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58" w:rsidRPr="007B4F98" w:rsidRDefault="001E117E" w:rsidP="00E0662E">
      <w:pPr>
        <w:pStyle w:val="Sinespaciado"/>
        <w:jc w:val="both"/>
        <w:rPr>
          <w:rFonts w:ascii="Times New Roman" w:hAnsi="Times New Roman" w:cs="Times New Roman"/>
          <w:b/>
          <w:sz w:val="20"/>
          <w:szCs w:val="20"/>
        </w:rPr>
      </w:pPr>
      <w:r w:rsidRPr="007B4F98">
        <w:rPr>
          <w:rFonts w:ascii="Times New Roman" w:hAnsi="Times New Roman" w:cs="Times New Roman"/>
          <w:b/>
          <w:sz w:val="20"/>
          <w:szCs w:val="20"/>
        </w:rPr>
        <w:t xml:space="preserve">EVALUACIÓN INTERNA </w:t>
      </w:r>
      <w:r>
        <w:rPr>
          <w:rFonts w:ascii="Times New Roman" w:hAnsi="Times New Roman" w:cs="Times New Roman"/>
          <w:b/>
          <w:sz w:val="20"/>
          <w:szCs w:val="20"/>
        </w:rPr>
        <w:t xml:space="preserve">DEL </w:t>
      </w:r>
      <w:r w:rsidRPr="007B4F98">
        <w:rPr>
          <w:rFonts w:ascii="Times New Roman" w:hAnsi="Times New Roman" w:cs="Times New Roman"/>
          <w:b/>
          <w:sz w:val="20"/>
          <w:szCs w:val="20"/>
        </w:rPr>
        <w:t xml:space="preserve">PROGRAMA SOCIAL: </w:t>
      </w:r>
      <w:r>
        <w:rPr>
          <w:rFonts w:ascii="Times New Roman" w:hAnsi="Times New Roman" w:cs="Times New Roman"/>
          <w:b/>
          <w:sz w:val="20"/>
          <w:szCs w:val="20"/>
        </w:rPr>
        <w:t>“DESARROLLO RURAL, CONSERVACIÓN Y MANEJO EQUITATIVO Y SUSTENTABLE DE LOS RECURSOS NATURALES DEL SUELO DE CONSERVACIÓN</w:t>
      </w:r>
      <w:r w:rsidRPr="007B4F98">
        <w:rPr>
          <w:rFonts w:ascii="Times New Roman" w:hAnsi="Times New Roman" w:cs="Times New Roman"/>
          <w:b/>
          <w:sz w:val="20"/>
          <w:szCs w:val="20"/>
        </w:rPr>
        <w:t xml:space="preserve"> TLALPAN 2016</w:t>
      </w:r>
      <w:r>
        <w:rPr>
          <w:rFonts w:ascii="Times New Roman" w:hAnsi="Times New Roman" w:cs="Times New Roman"/>
          <w:b/>
          <w:sz w:val="20"/>
          <w:szCs w:val="20"/>
        </w:rPr>
        <w:t>”</w:t>
      </w:r>
      <w:r w:rsidRPr="007B4F98">
        <w:rPr>
          <w:rFonts w:ascii="Times New Roman" w:hAnsi="Times New Roman" w:cs="Times New Roman"/>
          <w:b/>
          <w:sz w:val="20"/>
          <w:szCs w:val="20"/>
        </w:rPr>
        <w:t>.</w:t>
      </w:r>
    </w:p>
    <w:p w:rsidR="00E0662E" w:rsidRPr="0013648E" w:rsidRDefault="00E0662E" w:rsidP="009D403D">
      <w:pPr>
        <w:pStyle w:val="Sinespaciado"/>
        <w:jc w:val="both"/>
        <w:rPr>
          <w:rFonts w:ascii="Times New Roman" w:hAnsi="Times New Roman" w:cs="Times New Roman"/>
          <w:sz w:val="20"/>
          <w:szCs w:val="20"/>
        </w:rPr>
      </w:pPr>
    </w:p>
    <w:p w:rsidR="00233898" w:rsidRDefault="00233898" w:rsidP="009D403D">
      <w:pPr>
        <w:spacing w:after="0" w:line="240" w:lineRule="auto"/>
        <w:jc w:val="both"/>
        <w:rPr>
          <w:rFonts w:ascii="Times New Roman" w:hAnsi="Times New Roman" w:cs="Times New Roman"/>
          <w:b/>
          <w:sz w:val="20"/>
          <w:szCs w:val="20"/>
        </w:rPr>
      </w:pPr>
      <w:r w:rsidRPr="00255789">
        <w:rPr>
          <w:rFonts w:ascii="Times New Roman" w:hAnsi="Times New Roman" w:cs="Times New Roman"/>
          <w:b/>
          <w:sz w:val="20"/>
          <w:szCs w:val="20"/>
        </w:rPr>
        <w:t>I. DESCRIPCIÓN DEL PROGRAMA SOCIAL</w:t>
      </w:r>
    </w:p>
    <w:p w:rsidR="0013648E" w:rsidRPr="00255789" w:rsidRDefault="0013648E" w:rsidP="009D403D">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686"/>
        <w:gridCol w:w="6237"/>
      </w:tblGrid>
      <w:tr w:rsidR="00233898" w:rsidRPr="004E6148" w:rsidTr="004E6148">
        <w:tc>
          <w:tcPr>
            <w:tcW w:w="3686" w:type="dxa"/>
          </w:tcPr>
          <w:p w:rsidR="00233898" w:rsidRPr="004E6148" w:rsidRDefault="00233898" w:rsidP="00A97F5D">
            <w:pPr>
              <w:jc w:val="both"/>
              <w:rPr>
                <w:rFonts w:ascii="Times New Roman" w:hAnsi="Times New Roman" w:cs="Times New Roman"/>
                <w:b/>
                <w:sz w:val="20"/>
                <w:szCs w:val="20"/>
              </w:rPr>
            </w:pPr>
            <w:r w:rsidRPr="004E6148">
              <w:rPr>
                <w:rFonts w:ascii="Times New Roman" w:hAnsi="Times New Roman" w:cs="Times New Roman"/>
                <w:b/>
                <w:sz w:val="20"/>
                <w:szCs w:val="20"/>
              </w:rPr>
              <w:t>Aspecto del Programa Social</w:t>
            </w:r>
          </w:p>
        </w:tc>
        <w:tc>
          <w:tcPr>
            <w:tcW w:w="6237" w:type="dxa"/>
          </w:tcPr>
          <w:p w:rsidR="00233898" w:rsidRPr="004E6148" w:rsidRDefault="00233898" w:rsidP="0077306F">
            <w:pPr>
              <w:jc w:val="center"/>
              <w:rPr>
                <w:rFonts w:ascii="Times New Roman" w:hAnsi="Times New Roman" w:cs="Times New Roman"/>
                <w:b/>
                <w:sz w:val="20"/>
                <w:szCs w:val="20"/>
              </w:rPr>
            </w:pPr>
            <w:r w:rsidRPr="004E6148">
              <w:rPr>
                <w:rFonts w:ascii="Times New Roman" w:hAnsi="Times New Roman" w:cs="Times New Roman"/>
                <w:b/>
                <w:sz w:val="20"/>
                <w:szCs w:val="20"/>
              </w:rPr>
              <w:t>Descripción</w:t>
            </w:r>
          </w:p>
        </w:tc>
      </w:tr>
      <w:tr w:rsidR="00233898" w:rsidRPr="004E6148" w:rsidTr="004E6148">
        <w:tc>
          <w:tcPr>
            <w:tcW w:w="3686" w:type="dxa"/>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Nombre del Programa Social en 2016 (fuente: ROP 2016)</w:t>
            </w:r>
          </w:p>
        </w:tc>
        <w:tc>
          <w:tcPr>
            <w:tcW w:w="6237" w:type="dxa"/>
          </w:tcPr>
          <w:p w:rsidR="00233898" w:rsidRPr="001E117E" w:rsidRDefault="00FF27B6" w:rsidP="009D403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Desarrollo Rural, Conservación y Manejo Equitativo y Sustentable de los Recursos N</w:t>
            </w:r>
            <w:r w:rsidRPr="001E117E">
              <w:rPr>
                <w:rFonts w:ascii="Times New Roman" w:hAnsi="Times New Roman" w:cs="Times New Roman"/>
                <w:sz w:val="20"/>
                <w:szCs w:val="20"/>
              </w:rPr>
              <w:t>aturales d</w:t>
            </w:r>
            <w:r>
              <w:rPr>
                <w:rFonts w:ascii="Times New Roman" w:hAnsi="Times New Roman" w:cs="Times New Roman"/>
                <w:sz w:val="20"/>
                <w:szCs w:val="20"/>
              </w:rPr>
              <w:t>el Suelo de Conservación T</w:t>
            </w:r>
            <w:r w:rsidRPr="001E117E">
              <w:rPr>
                <w:rFonts w:ascii="Times New Roman" w:hAnsi="Times New Roman" w:cs="Times New Roman"/>
                <w:sz w:val="20"/>
                <w:szCs w:val="20"/>
              </w:rPr>
              <w:t>lalpan 2016</w:t>
            </w:r>
          </w:p>
        </w:tc>
      </w:tr>
      <w:tr w:rsidR="00233898" w:rsidRPr="004E6148" w:rsidTr="004E6148">
        <w:tc>
          <w:tcPr>
            <w:tcW w:w="3686" w:type="dxa"/>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Año de Creación</w:t>
            </w:r>
          </w:p>
        </w:tc>
        <w:tc>
          <w:tcPr>
            <w:tcW w:w="6237" w:type="dxa"/>
          </w:tcPr>
          <w:p w:rsidR="00233898" w:rsidRPr="004E6148" w:rsidRDefault="00233898" w:rsidP="009D403D">
            <w:pPr>
              <w:autoSpaceDE w:val="0"/>
              <w:autoSpaceDN w:val="0"/>
              <w:adjustRightInd w:val="0"/>
              <w:jc w:val="both"/>
              <w:rPr>
                <w:rFonts w:ascii="Times New Roman" w:hAnsi="Times New Roman" w:cs="Times New Roman"/>
                <w:sz w:val="20"/>
                <w:szCs w:val="20"/>
              </w:rPr>
            </w:pPr>
            <w:r w:rsidRPr="004E6148">
              <w:rPr>
                <w:rFonts w:ascii="Times New Roman" w:hAnsi="Times New Roman" w:cs="Times New Roman"/>
                <w:sz w:val="20"/>
                <w:szCs w:val="20"/>
              </w:rPr>
              <w:t>2016</w:t>
            </w:r>
          </w:p>
        </w:tc>
      </w:tr>
      <w:tr w:rsidR="00233898" w:rsidRPr="004E6148" w:rsidTr="00FF27B6">
        <w:trPr>
          <w:trHeight w:val="779"/>
        </w:trPr>
        <w:tc>
          <w:tcPr>
            <w:tcW w:w="3686" w:type="dxa"/>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6237" w:type="dxa"/>
          </w:tcPr>
          <w:p w:rsidR="00CC4693" w:rsidRPr="004E6148" w:rsidRDefault="00CC4693" w:rsidP="009D403D">
            <w:pPr>
              <w:autoSpaceDE w:val="0"/>
              <w:autoSpaceDN w:val="0"/>
              <w:adjustRightInd w:val="0"/>
              <w:jc w:val="both"/>
              <w:rPr>
                <w:rFonts w:ascii="Times New Roman" w:hAnsi="Times New Roman" w:cs="Times New Roman"/>
                <w:sz w:val="20"/>
                <w:szCs w:val="20"/>
              </w:rPr>
            </w:pPr>
            <w:r w:rsidRPr="004E6148">
              <w:rPr>
                <w:rFonts w:ascii="Times New Roman" w:hAnsi="Times New Roman" w:cs="Times New Roman"/>
                <w:sz w:val="20"/>
                <w:szCs w:val="20"/>
              </w:rPr>
              <w:t>E</w:t>
            </w:r>
            <w:r w:rsidR="00623AD4" w:rsidRPr="004E6148">
              <w:rPr>
                <w:rFonts w:ascii="Times New Roman" w:hAnsi="Times New Roman" w:cs="Times New Roman"/>
                <w:sz w:val="20"/>
                <w:szCs w:val="20"/>
              </w:rPr>
              <w:t>s un programa de nueva creación en 2016</w:t>
            </w:r>
          </w:p>
        </w:tc>
      </w:tr>
      <w:tr w:rsidR="00233898" w:rsidRPr="004E6148" w:rsidTr="00FF27B6">
        <w:trPr>
          <w:trHeight w:val="627"/>
        </w:trPr>
        <w:tc>
          <w:tcPr>
            <w:tcW w:w="3686" w:type="dxa"/>
          </w:tcPr>
          <w:p w:rsidR="00233898" w:rsidRPr="00FF27B6" w:rsidRDefault="00233898" w:rsidP="00FF27B6">
            <w:pPr>
              <w:jc w:val="both"/>
              <w:rPr>
                <w:rFonts w:ascii="Times New Roman" w:hAnsi="Times New Roman" w:cs="Times New Roman"/>
                <w:sz w:val="20"/>
                <w:szCs w:val="20"/>
              </w:rPr>
            </w:pPr>
            <w:r w:rsidRPr="004E6148">
              <w:rPr>
                <w:rFonts w:ascii="Times New Roman" w:hAnsi="Times New Roman" w:cs="Times New Roman"/>
                <w:sz w:val="20"/>
                <w:szCs w:val="20"/>
              </w:rPr>
              <w:t>Problema central atendido por el Programa Social en 2016</w:t>
            </w:r>
          </w:p>
        </w:tc>
        <w:tc>
          <w:tcPr>
            <w:tcW w:w="6237" w:type="dxa"/>
          </w:tcPr>
          <w:p w:rsidR="008D2781" w:rsidRPr="004E6148" w:rsidRDefault="001E117E" w:rsidP="009D403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Deterioro de los recursos naturales, abandono </w:t>
            </w:r>
            <w:r w:rsidR="00FF27B6">
              <w:rPr>
                <w:rFonts w:ascii="Times New Roman" w:hAnsi="Times New Roman" w:cs="Times New Roman"/>
                <w:sz w:val="20"/>
                <w:szCs w:val="20"/>
              </w:rPr>
              <w:t>de la</w:t>
            </w:r>
            <w:r>
              <w:rPr>
                <w:rFonts w:ascii="Times New Roman" w:hAnsi="Times New Roman" w:cs="Times New Roman"/>
                <w:sz w:val="20"/>
                <w:szCs w:val="20"/>
              </w:rPr>
              <w:t>s actividades</w:t>
            </w:r>
            <w:r w:rsidR="00FF27B6">
              <w:rPr>
                <w:rFonts w:ascii="Times New Roman" w:hAnsi="Times New Roman" w:cs="Times New Roman"/>
                <w:sz w:val="20"/>
                <w:szCs w:val="20"/>
              </w:rPr>
              <w:t xml:space="preserve"> productivas</w:t>
            </w:r>
            <w:r>
              <w:rPr>
                <w:rFonts w:ascii="Times New Roman" w:hAnsi="Times New Roman" w:cs="Times New Roman"/>
                <w:sz w:val="20"/>
                <w:szCs w:val="20"/>
              </w:rPr>
              <w:t xml:space="preserve"> agropecuarias</w:t>
            </w:r>
            <w:r w:rsidR="00FF27B6">
              <w:rPr>
                <w:rFonts w:ascii="Times New Roman" w:hAnsi="Times New Roman" w:cs="Times New Roman"/>
                <w:sz w:val="20"/>
                <w:szCs w:val="20"/>
              </w:rPr>
              <w:t>, cambio de uso de suelo de conservación por asentamientos humanos.</w:t>
            </w:r>
            <w:r>
              <w:rPr>
                <w:rFonts w:ascii="Times New Roman" w:hAnsi="Times New Roman" w:cs="Times New Roman"/>
                <w:sz w:val="20"/>
                <w:szCs w:val="20"/>
              </w:rPr>
              <w:t xml:space="preserve"> </w:t>
            </w:r>
          </w:p>
        </w:tc>
      </w:tr>
      <w:tr w:rsidR="00233898" w:rsidRPr="004E6148" w:rsidTr="004E6148">
        <w:tc>
          <w:tcPr>
            <w:tcW w:w="3686" w:type="dxa"/>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Objet</w:t>
            </w:r>
            <w:r w:rsidR="00FF27B6">
              <w:rPr>
                <w:rFonts w:ascii="Times New Roman" w:hAnsi="Times New Roman" w:cs="Times New Roman"/>
                <w:sz w:val="20"/>
                <w:szCs w:val="20"/>
              </w:rPr>
              <w:t xml:space="preserve">ivo General en 2016 (fuente: </w:t>
            </w:r>
            <w:r w:rsidR="00FF27B6" w:rsidRPr="004E6148">
              <w:rPr>
                <w:rFonts w:ascii="Times New Roman" w:hAnsi="Times New Roman" w:cs="Times New Roman"/>
                <w:sz w:val="20"/>
                <w:szCs w:val="20"/>
              </w:rPr>
              <w:t>ROP 2016)</w:t>
            </w:r>
          </w:p>
        </w:tc>
        <w:tc>
          <w:tcPr>
            <w:tcW w:w="6237" w:type="dxa"/>
          </w:tcPr>
          <w:p w:rsidR="000D1BE8" w:rsidRPr="004E6148" w:rsidRDefault="00FF27B6" w:rsidP="00FF27B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Contribuir a la producción rural sustentable y a la protección, conservación y restauración de los recursos naturales, mediante el otorgamiento de recursos económicos a hombres y mujeres para la ejecución de proyectos agrícolas, pecuarios, agroforestales, vigilancia ambiental, conservación de suelos y agua de los pueblos originarios de la Delegación Tlalpan y para la promoción de una nueva cultura ambiental que permitan mejorar las condiciones de vida de los pobladores de los núcleos agrarios, sin el detrimento de los ecosistemas que habitan.</w:t>
            </w:r>
          </w:p>
        </w:tc>
      </w:tr>
      <w:tr w:rsidR="00233898" w:rsidRPr="004E6148" w:rsidTr="009E1E29">
        <w:tc>
          <w:tcPr>
            <w:tcW w:w="3686" w:type="dxa"/>
            <w:tcBorders>
              <w:bottom w:val="single" w:sz="4" w:space="0" w:color="auto"/>
            </w:tcBorders>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Objetivos Específicos</w:t>
            </w:r>
            <w:r w:rsidR="00FF27B6">
              <w:rPr>
                <w:rFonts w:ascii="Times New Roman" w:hAnsi="Times New Roman" w:cs="Times New Roman"/>
                <w:sz w:val="20"/>
                <w:szCs w:val="20"/>
              </w:rPr>
              <w:t xml:space="preserve"> </w:t>
            </w:r>
            <w:r w:rsidR="00FF27B6" w:rsidRPr="004E6148">
              <w:rPr>
                <w:rFonts w:ascii="Times New Roman" w:hAnsi="Times New Roman" w:cs="Times New Roman"/>
                <w:sz w:val="20"/>
                <w:szCs w:val="20"/>
              </w:rPr>
              <w:t>(fuente: ROP 2016)</w:t>
            </w:r>
          </w:p>
        </w:tc>
        <w:tc>
          <w:tcPr>
            <w:tcW w:w="6237" w:type="dxa"/>
            <w:tcBorders>
              <w:bottom w:val="single" w:sz="4" w:space="0" w:color="auto"/>
            </w:tcBorders>
          </w:tcPr>
          <w:p w:rsidR="004E6148" w:rsidRPr="004E6148" w:rsidRDefault="00FF27B6" w:rsidP="00FF27B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Fomentar la agricultura agroecológica y sustentable, a través de la implementación de proyectos productivos integrales, con enfoque de desarrollo sustentable que articulen la adopción de tecnologías apropiadas, promuevan la diversificación en la producción y la formación de redes a través del encadenamiento de los procesos productivos para los pobladores de la zona rural de la Delegación Tlalpan. Impulsar el manejo sustentable de los recursos naturales mediante la implementación de proyectos para la vigilancia ambiental, conservación de suelos y agua, educación ambiental y la reconversión productiva.</w:t>
            </w:r>
          </w:p>
        </w:tc>
      </w:tr>
      <w:tr w:rsidR="004E6148" w:rsidRPr="004E6148" w:rsidTr="009E1E29">
        <w:trPr>
          <w:trHeight w:val="845"/>
        </w:trPr>
        <w:tc>
          <w:tcPr>
            <w:tcW w:w="3686" w:type="dxa"/>
            <w:tcBorders>
              <w:top w:val="single" w:sz="4" w:space="0" w:color="auto"/>
              <w:right w:val="single" w:sz="4" w:space="0" w:color="auto"/>
            </w:tcBorders>
          </w:tcPr>
          <w:p w:rsidR="004E6148" w:rsidRPr="004E6148" w:rsidRDefault="009E1E29" w:rsidP="009E1E29">
            <w:pPr>
              <w:autoSpaceDE w:val="0"/>
              <w:autoSpaceDN w:val="0"/>
              <w:adjustRightInd w:val="0"/>
              <w:jc w:val="both"/>
              <w:rPr>
                <w:rFonts w:ascii="Times New Roman" w:hAnsi="Times New Roman" w:cs="Times New Roman"/>
                <w:sz w:val="20"/>
                <w:szCs w:val="20"/>
              </w:rPr>
            </w:pPr>
            <w:r w:rsidRPr="004E6148">
              <w:rPr>
                <w:rFonts w:ascii="Times New Roman" w:hAnsi="Times New Roman" w:cs="Times New Roman"/>
                <w:sz w:val="20"/>
                <w:szCs w:val="20"/>
              </w:rPr>
              <w:t>Población Objetivo del Programa Social en 2016 (descripción y cuantificación)</w:t>
            </w:r>
          </w:p>
        </w:tc>
        <w:tc>
          <w:tcPr>
            <w:tcW w:w="6237" w:type="dxa"/>
            <w:tcBorders>
              <w:top w:val="single" w:sz="4" w:space="0" w:color="auto"/>
              <w:left w:val="single" w:sz="4" w:space="0" w:color="auto"/>
              <w:bottom w:val="single" w:sz="4" w:space="0" w:color="auto"/>
              <w:right w:val="single" w:sz="4" w:space="0" w:color="auto"/>
            </w:tcBorders>
          </w:tcPr>
          <w:p w:rsidR="004E6148" w:rsidRPr="004E6148" w:rsidRDefault="009E1E29" w:rsidP="009E1E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Está representada en lo que se denomina zona 5 (poblados rurales de la Delegación Tlalpan) con 50, 567 hombres y mujeres en su carácter de habitantes, ejidatarios, comuneros, productores. La población be</w:t>
            </w:r>
            <w:r w:rsidR="00E93C31">
              <w:rPr>
                <w:rFonts w:ascii="Times New Roman" w:hAnsi="Times New Roman" w:cs="Times New Roman"/>
                <w:sz w:val="20"/>
                <w:szCs w:val="20"/>
              </w:rPr>
              <w:t>neficiaria</w:t>
            </w:r>
            <w:r>
              <w:rPr>
                <w:rFonts w:ascii="Times New Roman" w:hAnsi="Times New Roman" w:cs="Times New Roman"/>
                <w:sz w:val="20"/>
                <w:szCs w:val="20"/>
              </w:rPr>
              <w:t xml:space="preserve">, es la que lleva a cabo actividades agropecuarias y forestales. El registro de la Población Económicamente Activa (PEA) dedicada a las actividades agrícolas, ganaderas y silvícolas es de 2,931 personas. </w:t>
            </w:r>
          </w:p>
        </w:tc>
      </w:tr>
      <w:tr w:rsidR="00233898" w:rsidRPr="004E6148" w:rsidTr="00E93C31">
        <w:tc>
          <w:tcPr>
            <w:tcW w:w="3686" w:type="dxa"/>
            <w:tcBorders>
              <w:bottom w:val="single" w:sz="4" w:space="0" w:color="auto"/>
            </w:tcBorders>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Área encargada de la operación del Programa Social en 2016</w:t>
            </w:r>
          </w:p>
        </w:tc>
        <w:tc>
          <w:tcPr>
            <w:tcW w:w="6237" w:type="dxa"/>
            <w:tcBorders>
              <w:top w:val="single" w:sz="4" w:space="0" w:color="auto"/>
              <w:bottom w:val="single" w:sz="4" w:space="0" w:color="auto"/>
            </w:tcBorders>
          </w:tcPr>
          <w:p w:rsidR="00233898" w:rsidRPr="004E6148" w:rsidRDefault="00233898" w:rsidP="00E93C31">
            <w:pPr>
              <w:autoSpaceDE w:val="0"/>
              <w:autoSpaceDN w:val="0"/>
              <w:adjustRightInd w:val="0"/>
              <w:jc w:val="both"/>
              <w:rPr>
                <w:rFonts w:ascii="Times New Roman" w:hAnsi="Times New Roman" w:cs="Times New Roman"/>
                <w:sz w:val="20"/>
                <w:szCs w:val="20"/>
              </w:rPr>
            </w:pPr>
            <w:r w:rsidRPr="004E6148">
              <w:rPr>
                <w:rFonts w:ascii="Times New Roman" w:hAnsi="Times New Roman" w:cs="Times New Roman"/>
                <w:sz w:val="20"/>
                <w:szCs w:val="20"/>
              </w:rPr>
              <w:t xml:space="preserve">Jefatura de Unidad Departamental de </w:t>
            </w:r>
            <w:r w:rsidR="00E93C31">
              <w:rPr>
                <w:rFonts w:ascii="Times New Roman" w:hAnsi="Times New Roman" w:cs="Times New Roman"/>
                <w:sz w:val="20"/>
                <w:szCs w:val="20"/>
              </w:rPr>
              <w:t xml:space="preserve">Desarrollo Rural </w:t>
            </w:r>
          </w:p>
        </w:tc>
      </w:tr>
      <w:tr w:rsidR="004E6148" w:rsidRPr="004E6148" w:rsidTr="001C5D89">
        <w:trPr>
          <w:trHeight w:val="335"/>
        </w:trPr>
        <w:tc>
          <w:tcPr>
            <w:tcW w:w="3686" w:type="dxa"/>
            <w:tcBorders>
              <w:bottom w:val="single" w:sz="4" w:space="0" w:color="auto"/>
              <w:right w:val="single" w:sz="4" w:space="0" w:color="auto"/>
            </w:tcBorders>
          </w:tcPr>
          <w:p w:rsidR="004E6148" w:rsidRPr="004E6148" w:rsidRDefault="004E6148" w:rsidP="00A97F5D">
            <w:pPr>
              <w:jc w:val="both"/>
              <w:rPr>
                <w:rFonts w:ascii="Times New Roman" w:hAnsi="Times New Roman" w:cs="Times New Roman"/>
                <w:sz w:val="20"/>
                <w:szCs w:val="20"/>
              </w:rPr>
            </w:pPr>
            <w:r w:rsidRPr="004E6148">
              <w:rPr>
                <w:rFonts w:ascii="Times New Roman" w:hAnsi="Times New Roman" w:cs="Times New Roman"/>
                <w:sz w:val="20"/>
                <w:szCs w:val="20"/>
              </w:rPr>
              <w:t>Bienes y/o servicios que otorgó el programa social en 2016 o componentes, periodicidad de entrega y en qué cantidad (fuente: ROP 2016)</w:t>
            </w:r>
          </w:p>
        </w:tc>
        <w:tc>
          <w:tcPr>
            <w:tcW w:w="6237" w:type="dxa"/>
            <w:tcBorders>
              <w:top w:val="single" w:sz="4" w:space="0" w:color="auto"/>
              <w:left w:val="single" w:sz="4" w:space="0" w:color="auto"/>
              <w:bottom w:val="single" w:sz="4" w:space="0" w:color="auto"/>
              <w:right w:val="single" w:sz="4" w:space="0" w:color="auto"/>
            </w:tcBorders>
          </w:tcPr>
          <w:p w:rsidR="004E6148" w:rsidRPr="000E6254" w:rsidRDefault="000E6254" w:rsidP="000E6254">
            <w:pPr>
              <w:jc w:val="both"/>
              <w:rPr>
                <w:rFonts w:ascii="Times New Roman" w:hAnsi="Times New Roman" w:cs="Times New Roman"/>
                <w:sz w:val="20"/>
                <w:szCs w:val="20"/>
              </w:rPr>
            </w:pPr>
            <w:r w:rsidRPr="000E6254">
              <w:rPr>
                <w:rFonts w:ascii="Times New Roman" w:hAnsi="Times New Roman" w:cs="Times New Roman"/>
                <w:sz w:val="20"/>
                <w:szCs w:val="20"/>
              </w:rPr>
              <w:t xml:space="preserve">Se otorgaron 265 apoyos monetarios en la modalidad grupal por un monto de </w:t>
            </w:r>
            <w:r w:rsidRPr="000E6254">
              <w:rPr>
                <w:rFonts w:ascii="Times New Roman" w:hAnsi="Times New Roman" w:cs="Times New Roman"/>
                <w:bCs/>
                <w:color w:val="000000"/>
                <w:sz w:val="20"/>
                <w:szCs w:val="20"/>
              </w:rPr>
              <w:t xml:space="preserve">$11’298,748.00, </w:t>
            </w:r>
            <w:r w:rsidRPr="000E6254">
              <w:rPr>
                <w:rFonts w:ascii="Times New Roman" w:hAnsi="Times New Roman" w:cs="Times New Roman"/>
                <w:sz w:val="20"/>
                <w:szCs w:val="20"/>
              </w:rPr>
              <w:t xml:space="preserve">que corresponden a: </w:t>
            </w:r>
            <w:r w:rsidRPr="000E6254">
              <w:rPr>
                <w:rFonts w:ascii="Times New Roman" w:hAnsi="Times New Roman" w:cs="Times New Roman"/>
                <w:bCs/>
                <w:color w:val="000000"/>
                <w:sz w:val="20"/>
                <w:szCs w:val="20"/>
              </w:rPr>
              <w:t xml:space="preserve">2 a Plantas Medicinales Orgánicas, 14 Ornamentales Bajo Cubierta, 1 Fruticultura Agroecológica, 19 Hortalizas Bajo Cubierta, 14 Servicios Técnicos, 73 Ovinos, 7 </w:t>
            </w:r>
            <w:proofErr w:type="spellStart"/>
            <w:r w:rsidRPr="000E6254">
              <w:rPr>
                <w:rFonts w:ascii="Times New Roman" w:hAnsi="Times New Roman" w:cs="Times New Roman"/>
                <w:bCs/>
                <w:color w:val="000000"/>
                <w:sz w:val="20"/>
                <w:szCs w:val="20"/>
              </w:rPr>
              <w:t>Cunícula</w:t>
            </w:r>
            <w:proofErr w:type="spellEnd"/>
            <w:r w:rsidRPr="000E6254">
              <w:rPr>
                <w:rFonts w:ascii="Times New Roman" w:hAnsi="Times New Roman" w:cs="Times New Roman"/>
                <w:bCs/>
                <w:color w:val="000000"/>
                <w:sz w:val="20"/>
                <w:szCs w:val="20"/>
              </w:rPr>
              <w:t xml:space="preserve">, 1 Flores de Corte Bajo Cubierta, 2 Flores de Corte a Cielo Abierto, 2 Apícola, 25 Bovinos, 64 Avícola, 26 Protección y Conservación de los Recursos Naturales, 5 Proyectos Ecoturísticos y Educación Ambiental y 10 de Obras de Conservación de Suelo y Agua; asimismo, en la modalidad Individual, se entregaron 325 apoyos por un monto de $2’966,652.00, correspondiendo a: 4 para Huertos de Traspatio Orgánicos, 128 de Avena Forrajera, 157 de Maíz y 36 de Hortalizas a Cielo Abierto. Los apoyos en la modalidad grupal e individual se dieron una vez al año y los recursos se entregaron en eventos públicos en los meses de julio, agosto, septiembre y diciembre de 2016. Finalmente para la unidad técnica </w:t>
            </w:r>
            <w:r w:rsidRPr="000E6254">
              <w:rPr>
                <w:rFonts w:ascii="Times New Roman" w:hAnsi="Times New Roman" w:cs="Times New Roman"/>
                <w:bCs/>
                <w:color w:val="000000"/>
                <w:sz w:val="20"/>
                <w:szCs w:val="20"/>
              </w:rPr>
              <w:lastRenderedPageBreak/>
              <w:t xml:space="preserve">operativa del programa se dio apoyo para un Coordinador Operativo, 3 Subcoordinador Operativos, 8 Supervisores de Campo y un Capturista, los apoyos fueron mensuales de abril a diciembre de 2016, el monto correspondiente a la Unidad Técnico Operativa fue de $734,600.00. Con ello se entregaron un total de $15’000,000.00 (Quince Millones de Pesos 00/100 M. N.)   </w:t>
            </w:r>
          </w:p>
        </w:tc>
      </w:tr>
      <w:tr w:rsidR="004E6148" w:rsidRPr="004E6148" w:rsidTr="00EE6EED">
        <w:trPr>
          <w:trHeight w:val="262"/>
        </w:trPr>
        <w:tc>
          <w:tcPr>
            <w:tcW w:w="3686" w:type="dxa"/>
            <w:tcBorders>
              <w:right w:val="single" w:sz="4" w:space="0" w:color="auto"/>
            </w:tcBorders>
          </w:tcPr>
          <w:p w:rsidR="004E6148" w:rsidRPr="004E6148" w:rsidRDefault="004E6148" w:rsidP="00A97F5D">
            <w:pPr>
              <w:jc w:val="both"/>
              <w:rPr>
                <w:rFonts w:ascii="Times New Roman" w:hAnsi="Times New Roman" w:cs="Times New Roman"/>
                <w:sz w:val="20"/>
                <w:szCs w:val="20"/>
              </w:rPr>
            </w:pPr>
            <w:r w:rsidRPr="004E6148">
              <w:rPr>
                <w:rFonts w:ascii="Times New Roman" w:hAnsi="Times New Roman" w:cs="Times New Roman"/>
                <w:sz w:val="20"/>
                <w:szCs w:val="20"/>
              </w:rPr>
              <w:lastRenderedPageBreak/>
              <w:t>Alineación con el Programa General de Desarrollo del Distrito Federal 2013-2018</w:t>
            </w:r>
          </w:p>
        </w:tc>
        <w:tc>
          <w:tcPr>
            <w:tcW w:w="6237" w:type="dxa"/>
            <w:tcBorders>
              <w:top w:val="single" w:sz="4" w:space="0" w:color="auto"/>
              <w:left w:val="single" w:sz="4" w:space="0" w:color="auto"/>
              <w:bottom w:val="single" w:sz="4" w:space="0" w:color="auto"/>
              <w:right w:val="single" w:sz="4" w:space="0" w:color="auto"/>
            </w:tcBorders>
          </w:tcPr>
          <w:p w:rsidR="001C5D89" w:rsidRPr="00C1282D" w:rsidRDefault="001C5D89" w:rsidP="001C5D89">
            <w:pPr>
              <w:jc w:val="both"/>
              <w:rPr>
                <w:rFonts w:ascii="Times New Roman" w:hAnsi="Times New Roman" w:cs="Times New Roman"/>
                <w:sz w:val="20"/>
                <w:szCs w:val="20"/>
              </w:rPr>
            </w:pPr>
            <w:r w:rsidRPr="00C1282D">
              <w:rPr>
                <w:rFonts w:ascii="Times New Roman" w:hAnsi="Times New Roman" w:cs="Times New Roman"/>
                <w:sz w:val="20"/>
                <w:szCs w:val="20"/>
              </w:rPr>
              <w:t>Eje 3. “Desarrollo Económico Sustentable”</w:t>
            </w:r>
          </w:p>
          <w:p w:rsidR="001C5D89" w:rsidRPr="00C1282D" w:rsidRDefault="001C5D89" w:rsidP="001C5D89">
            <w:pPr>
              <w:jc w:val="both"/>
              <w:rPr>
                <w:rFonts w:ascii="Times New Roman" w:hAnsi="Times New Roman" w:cs="Times New Roman"/>
                <w:sz w:val="20"/>
                <w:szCs w:val="20"/>
              </w:rPr>
            </w:pPr>
            <w:r w:rsidRPr="00C1282D">
              <w:rPr>
                <w:rFonts w:ascii="Times New Roman" w:hAnsi="Times New Roman" w:cs="Times New Roman"/>
                <w:sz w:val="20"/>
                <w:szCs w:val="20"/>
              </w:rPr>
              <w:t>Área de Oportunidad 4. Comunidades Rurales y Sector Agropecuario</w:t>
            </w:r>
          </w:p>
          <w:p w:rsidR="001C5D89" w:rsidRPr="00C1282D" w:rsidRDefault="001C5D89" w:rsidP="001C5D89">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Objetivo 1. Proteger y conservar los ecosistemas, así como mejorar y fortalecer los sistemas productivos tradicionales y agroecológicos para la preservación de los recursos naturales y genéticos del suelo de conservación, mediante sistemas que mejoren el ingreso y la calidad de vida de las familias rurales.</w:t>
            </w:r>
          </w:p>
          <w:p w:rsidR="001C5D89" w:rsidRPr="00C1282D" w:rsidRDefault="001C5D89" w:rsidP="001C5D89">
            <w:pPr>
              <w:jc w:val="both"/>
              <w:rPr>
                <w:rFonts w:ascii="Times New Roman" w:hAnsi="Times New Roman" w:cs="Times New Roman"/>
                <w:sz w:val="20"/>
                <w:szCs w:val="20"/>
              </w:rPr>
            </w:pPr>
            <w:r w:rsidRPr="00C1282D">
              <w:rPr>
                <w:rFonts w:ascii="Times New Roman" w:hAnsi="Times New Roman" w:cs="Times New Roman"/>
                <w:sz w:val="20"/>
                <w:szCs w:val="20"/>
              </w:rPr>
              <w:t xml:space="preserve">Meta 2. Manejar de manera sustentable los recursos naturales </w:t>
            </w:r>
          </w:p>
          <w:p w:rsidR="001C5D89" w:rsidRPr="00C1282D" w:rsidRDefault="001C5D89" w:rsidP="001C5D89">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Líneas de acción. Impulsar la producción sustentable de alimentos libres de agroquímicos, mediante el uso de técnicas agroecológicas, a través de programas de capacitación, asistencia técnica y financiamiento a los productores rurales.</w:t>
            </w:r>
          </w:p>
          <w:p w:rsidR="001C5D89" w:rsidRPr="00C1282D" w:rsidRDefault="001C5D89" w:rsidP="001C5D89">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Objetivo 3. Promover la capitalización impulsando la competitividad y el mejoramiento continuo de las unidades de producción forestal, agrícola, pecuaria y piscícola, así como las artesanales, de transformación y comercialización.</w:t>
            </w:r>
          </w:p>
          <w:p w:rsidR="001C5D89" w:rsidRPr="00C1282D" w:rsidRDefault="001C5D89" w:rsidP="001C5D89">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Meta 1. Integrar los sectores agropecuario, forestal, piscícola, artesanal, de transformación y comercial que permitan un crecimiento económico sustentable. </w:t>
            </w:r>
          </w:p>
          <w:p w:rsidR="001C5D89" w:rsidRPr="004E6148" w:rsidRDefault="001C5D89" w:rsidP="004E6148">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Líneas de acción. Definir zonas de atención prioritaria para la concurrencia de apoyos y programas de infraestructura, de conservación y de desarrollo productivo; Desarrollar e impartir capacitación especializada a los productores rurales y urbanos para la integración productiva; Brindar oportunidades y prácticas concretas de igualdad y equidad laboral, que mejoren las condiciones de las mujeres y revaloricen su trabajo individual, familiar y social, con el fin de incrementar su contribución al desarrollo.</w:t>
            </w:r>
          </w:p>
        </w:tc>
      </w:tr>
      <w:tr w:rsidR="004E6148" w:rsidRPr="004E6148" w:rsidTr="00EE6EED">
        <w:trPr>
          <w:trHeight w:val="171"/>
        </w:trPr>
        <w:tc>
          <w:tcPr>
            <w:tcW w:w="3686" w:type="dxa"/>
            <w:tcBorders>
              <w:right w:val="single" w:sz="4" w:space="0" w:color="auto"/>
            </w:tcBorders>
          </w:tcPr>
          <w:p w:rsidR="004E6148" w:rsidRPr="004E6148" w:rsidRDefault="004E6148" w:rsidP="00907791">
            <w:pPr>
              <w:jc w:val="both"/>
              <w:rPr>
                <w:rFonts w:ascii="Times New Roman" w:hAnsi="Times New Roman" w:cs="Times New Roman"/>
                <w:sz w:val="20"/>
                <w:szCs w:val="20"/>
              </w:rPr>
            </w:pPr>
            <w:r w:rsidRPr="004E6148">
              <w:rPr>
                <w:rFonts w:ascii="Times New Roman" w:hAnsi="Times New Roman" w:cs="Times New Roman"/>
                <w:sz w:val="20"/>
                <w:szCs w:val="20"/>
              </w:rPr>
              <w:t>Alineación con Programas Sectoriales, Especiales, Institucionales o Delegacionales (según sea el caso)</w:t>
            </w:r>
          </w:p>
        </w:tc>
        <w:tc>
          <w:tcPr>
            <w:tcW w:w="6237" w:type="dxa"/>
            <w:tcBorders>
              <w:top w:val="single" w:sz="4" w:space="0" w:color="auto"/>
              <w:left w:val="single" w:sz="4" w:space="0" w:color="auto"/>
              <w:bottom w:val="single" w:sz="4" w:space="0" w:color="auto"/>
              <w:right w:val="single" w:sz="4" w:space="0" w:color="auto"/>
            </w:tcBorders>
          </w:tcPr>
          <w:p w:rsidR="00EE6EED" w:rsidRDefault="00EE6EED" w:rsidP="00EE6EED">
            <w:pPr>
              <w:jc w:val="both"/>
              <w:rPr>
                <w:rFonts w:ascii="Times New Roman" w:hAnsi="Times New Roman" w:cs="Times New Roman"/>
                <w:sz w:val="20"/>
                <w:szCs w:val="20"/>
              </w:rPr>
            </w:pPr>
            <w:r>
              <w:rPr>
                <w:rFonts w:ascii="Times New Roman" w:hAnsi="Times New Roman" w:cs="Times New Roman"/>
                <w:sz w:val="20"/>
                <w:szCs w:val="20"/>
              </w:rPr>
              <w:t>Programa de Desarrollo de la Delegación Tlalpan 2015-2018</w:t>
            </w:r>
          </w:p>
          <w:p w:rsidR="00EE6EED" w:rsidRDefault="00EE6EED" w:rsidP="00EE6EED">
            <w:pPr>
              <w:jc w:val="both"/>
              <w:rPr>
                <w:rFonts w:ascii="Times New Roman" w:hAnsi="Times New Roman" w:cs="Times New Roman"/>
                <w:sz w:val="20"/>
                <w:szCs w:val="20"/>
              </w:rPr>
            </w:pPr>
            <w:r w:rsidRPr="003944DC">
              <w:rPr>
                <w:rFonts w:ascii="Times New Roman" w:hAnsi="Times New Roman" w:cs="Times New Roman"/>
                <w:sz w:val="20"/>
                <w:szCs w:val="20"/>
              </w:rPr>
              <w:t>10. Preservación del medio ambiente, apoyo al campo, protección del suelo de conservación y desarrollo económico sustentable</w:t>
            </w:r>
            <w:r>
              <w:rPr>
                <w:rFonts w:ascii="Times New Roman" w:hAnsi="Times New Roman" w:cs="Times New Roman"/>
                <w:sz w:val="20"/>
                <w:szCs w:val="20"/>
              </w:rPr>
              <w:t>.</w:t>
            </w:r>
          </w:p>
          <w:p w:rsidR="00EE6EED" w:rsidRDefault="00EE6EED" w:rsidP="00EE6EED">
            <w:pPr>
              <w:jc w:val="both"/>
              <w:rPr>
                <w:rFonts w:ascii="Times New Roman" w:hAnsi="Times New Roman" w:cs="Times New Roman"/>
                <w:sz w:val="20"/>
                <w:szCs w:val="20"/>
              </w:rPr>
            </w:pPr>
            <w:r w:rsidRPr="003944DC">
              <w:rPr>
                <w:rFonts w:ascii="Times New Roman" w:hAnsi="Times New Roman" w:cs="Times New Roman"/>
                <w:sz w:val="20"/>
                <w:szCs w:val="20"/>
              </w:rPr>
              <w:t xml:space="preserve">10.1 Gestionar y otorgar mayores recursos para el campo y la protección del suelo de conservación </w:t>
            </w:r>
          </w:p>
          <w:p w:rsidR="00EE6EED" w:rsidRDefault="00EE6EED" w:rsidP="00EE6EED">
            <w:pPr>
              <w:jc w:val="both"/>
              <w:rPr>
                <w:rFonts w:ascii="Times New Roman" w:hAnsi="Times New Roman" w:cs="Times New Roman"/>
                <w:sz w:val="20"/>
                <w:szCs w:val="20"/>
              </w:rPr>
            </w:pPr>
            <w:r w:rsidRPr="003944DC">
              <w:rPr>
                <w:rFonts w:ascii="Times New Roman" w:hAnsi="Times New Roman" w:cs="Times New Roman"/>
                <w:sz w:val="20"/>
                <w:szCs w:val="20"/>
              </w:rPr>
              <w:t xml:space="preserve">10.2 Establecer, en convenio con universidades y centros de educación superior, un programa de asesoría y capacitación para las actividades agropecuarias, de conservación, turismo y forestales </w:t>
            </w:r>
          </w:p>
          <w:p w:rsidR="00EE6EED" w:rsidRDefault="00EE6EED" w:rsidP="00EE6EED">
            <w:pPr>
              <w:jc w:val="both"/>
              <w:rPr>
                <w:rFonts w:ascii="Times New Roman" w:hAnsi="Times New Roman" w:cs="Times New Roman"/>
                <w:sz w:val="20"/>
                <w:szCs w:val="20"/>
              </w:rPr>
            </w:pPr>
            <w:r w:rsidRPr="003944DC">
              <w:rPr>
                <w:rFonts w:ascii="Times New Roman" w:hAnsi="Times New Roman" w:cs="Times New Roman"/>
                <w:sz w:val="20"/>
                <w:szCs w:val="20"/>
              </w:rPr>
              <w:t xml:space="preserve">10.7 Establecer programas, gestionar y brindar apoyos y recursos para aumentar la viabilidad y visibilidad de proyectos de educación ambiental y ecoturismo de la delegación </w:t>
            </w:r>
          </w:p>
          <w:p w:rsidR="00EE6EED" w:rsidRPr="00C1282D" w:rsidRDefault="00EE6EED" w:rsidP="00EE6EED">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Programa Sectorial de Desarrollo Agropecuario, Rural y Sustentable</w:t>
            </w:r>
          </w:p>
          <w:p w:rsidR="00EE6EED" w:rsidRPr="00C1282D" w:rsidRDefault="00EE6EED" w:rsidP="00EE6EED">
            <w:pPr>
              <w:jc w:val="both"/>
              <w:rPr>
                <w:rFonts w:ascii="Times New Roman" w:hAnsi="Times New Roman" w:cs="Times New Roman"/>
                <w:sz w:val="20"/>
                <w:szCs w:val="20"/>
              </w:rPr>
            </w:pPr>
            <w:r w:rsidRPr="00C1282D">
              <w:rPr>
                <w:rFonts w:ascii="Times New Roman" w:hAnsi="Times New Roman" w:cs="Times New Roman"/>
                <w:sz w:val="20"/>
                <w:szCs w:val="20"/>
              </w:rPr>
              <w:t>Área de Oportunidad: Comunidades Rurales y Sector Agropecuario</w:t>
            </w:r>
          </w:p>
          <w:p w:rsidR="00EE6EED" w:rsidRPr="00C1282D" w:rsidRDefault="00EE6EED" w:rsidP="00EE6EED">
            <w:pPr>
              <w:jc w:val="both"/>
              <w:rPr>
                <w:rFonts w:ascii="Times New Roman" w:hAnsi="Times New Roman" w:cs="Times New Roman"/>
                <w:sz w:val="20"/>
                <w:szCs w:val="20"/>
              </w:rPr>
            </w:pPr>
            <w:r w:rsidRPr="00C1282D">
              <w:rPr>
                <w:rFonts w:ascii="Times New Roman" w:hAnsi="Times New Roman" w:cs="Times New Roman"/>
                <w:sz w:val="20"/>
                <w:szCs w:val="20"/>
              </w:rPr>
              <w:t>Objetivo 3. Promover la capitalización, impulsando la competitividad y el mejoramiento continuo de las unidades de producción forestal, agrícola, pecuaria y piscícola, así como las artesanales, de transformación y comercialización.</w:t>
            </w:r>
          </w:p>
          <w:p w:rsidR="00EE6EED" w:rsidRPr="00C1282D" w:rsidRDefault="00EE6EED" w:rsidP="00EE6EED">
            <w:pPr>
              <w:jc w:val="both"/>
              <w:rPr>
                <w:rFonts w:ascii="Times New Roman" w:hAnsi="Times New Roman" w:cs="Times New Roman"/>
                <w:sz w:val="20"/>
                <w:szCs w:val="20"/>
              </w:rPr>
            </w:pPr>
            <w:r w:rsidRPr="00C1282D">
              <w:rPr>
                <w:rFonts w:ascii="Times New Roman" w:hAnsi="Times New Roman" w:cs="Times New Roman"/>
                <w:sz w:val="20"/>
                <w:szCs w:val="20"/>
              </w:rPr>
              <w:t>Meta sectorial 2. Crear unidades de producción (vía capacitación y tecnificación), libres de agroquímicos, pesticidas y transgénicos, así como el número de productores y población que viven en las zonas urbanas y rurales con distintivo de calidad de buenas prácticas agrícolas, en materia de aprovechamiento, uso del agua, sanidad e inocuidad.</w:t>
            </w:r>
          </w:p>
          <w:p w:rsidR="004E6148" w:rsidRPr="004E6148" w:rsidRDefault="00EE6EED" w:rsidP="00EE6EED">
            <w:pPr>
              <w:jc w:val="both"/>
              <w:rPr>
                <w:rFonts w:ascii="Times New Roman" w:hAnsi="Times New Roman" w:cs="Times New Roman"/>
                <w:sz w:val="20"/>
                <w:szCs w:val="20"/>
              </w:rPr>
            </w:pPr>
            <w:r w:rsidRPr="00C1282D">
              <w:rPr>
                <w:rFonts w:ascii="Times New Roman" w:hAnsi="Times New Roman" w:cs="Times New Roman"/>
                <w:sz w:val="20"/>
                <w:szCs w:val="20"/>
              </w:rPr>
              <w:t xml:space="preserve">Línea de acción. Desarrollar un programa de difusión y capacitación para los productores, en la que se promueva la producción de alimentos libres </w:t>
            </w:r>
            <w:r w:rsidRPr="00C1282D">
              <w:rPr>
                <w:rFonts w:ascii="Times New Roman" w:hAnsi="Times New Roman" w:cs="Times New Roman"/>
                <w:sz w:val="20"/>
                <w:szCs w:val="20"/>
              </w:rPr>
              <w:lastRenderedPageBreak/>
              <w:t xml:space="preserve">de agroquímicos, pesticidas y transgénicos que favorezca la autosuficiencia y la seguridad alimentaria, respetando el medio ambiente así como la conservación y uso sustentable del suelo y agua. </w:t>
            </w:r>
          </w:p>
        </w:tc>
      </w:tr>
      <w:tr w:rsidR="00233898" w:rsidRPr="004E6148" w:rsidTr="004E6148">
        <w:tc>
          <w:tcPr>
            <w:tcW w:w="3686" w:type="dxa"/>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lastRenderedPageBreak/>
              <w:t>Presupuesto del Programa Social en 2016</w:t>
            </w:r>
          </w:p>
        </w:tc>
        <w:tc>
          <w:tcPr>
            <w:tcW w:w="6237" w:type="dxa"/>
            <w:tcBorders>
              <w:top w:val="single" w:sz="4" w:space="0" w:color="auto"/>
            </w:tcBorders>
          </w:tcPr>
          <w:p w:rsidR="00233898" w:rsidRPr="004E6148" w:rsidRDefault="00EE6EED" w:rsidP="00EE6E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$15’000,000.00</w:t>
            </w:r>
            <w:r w:rsidR="008C3ACC" w:rsidRPr="004E6148">
              <w:rPr>
                <w:rFonts w:ascii="Times New Roman" w:hAnsi="Times New Roman" w:cs="Times New Roman"/>
                <w:sz w:val="20"/>
                <w:szCs w:val="20"/>
              </w:rPr>
              <w:t xml:space="preserve"> (</w:t>
            </w:r>
            <w:r>
              <w:rPr>
                <w:rFonts w:ascii="Times New Roman" w:hAnsi="Times New Roman" w:cs="Times New Roman"/>
                <w:sz w:val="20"/>
                <w:szCs w:val="20"/>
              </w:rPr>
              <w:t>Quince</w:t>
            </w:r>
            <w:r w:rsidR="008C3ACC" w:rsidRPr="004E6148">
              <w:rPr>
                <w:rFonts w:ascii="Times New Roman" w:hAnsi="Times New Roman" w:cs="Times New Roman"/>
                <w:sz w:val="20"/>
                <w:szCs w:val="20"/>
              </w:rPr>
              <w:t xml:space="preserve"> Millones </w:t>
            </w:r>
            <w:r>
              <w:rPr>
                <w:rFonts w:ascii="Times New Roman" w:hAnsi="Times New Roman" w:cs="Times New Roman"/>
                <w:sz w:val="20"/>
                <w:szCs w:val="20"/>
              </w:rPr>
              <w:t>de P</w:t>
            </w:r>
            <w:r w:rsidR="008C3ACC" w:rsidRPr="004E6148">
              <w:rPr>
                <w:rFonts w:ascii="Times New Roman" w:hAnsi="Times New Roman" w:cs="Times New Roman"/>
                <w:sz w:val="20"/>
                <w:szCs w:val="20"/>
              </w:rPr>
              <w:t>esos 00/100 M.N.)</w:t>
            </w:r>
          </w:p>
        </w:tc>
      </w:tr>
      <w:tr w:rsidR="00233898" w:rsidRPr="004E6148" w:rsidTr="00093FB2">
        <w:tc>
          <w:tcPr>
            <w:tcW w:w="3686" w:type="dxa"/>
          </w:tcPr>
          <w:p w:rsidR="00233898" w:rsidRPr="004E6148" w:rsidRDefault="00233898" w:rsidP="00A97F5D">
            <w:pPr>
              <w:jc w:val="both"/>
              <w:rPr>
                <w:rFonts w:ascii="Times New Roman" w:hAnsi="Times New Roman" w:cs="Times New Roman"/>
                <w:sz w:val="20"/>
                <w:szCs w:val="20"/>
              </w:rPr>
            </w:pPr>
            <w:r w:rsidRPr="004E6148">
              <w:rPr>
                <w:rFonts w:ascii="Times New Roman" w:hAnsi="Times New Roman" w:cs="Times New Roman"/>
                <w:sz w:val="20"/>
                <w:szCs w:val="20"/>
              </w:rPr>
              <w:t>Cobertura Geográfica del Programa Social en 2016</w:t>
            </w:r>
          </w:p>
        </w:tc>
        <w:tc>
          <w:tcPr>
            <w:tcW w:w="6237" w:type="dxa"/>
            <w:tcBorders>
              <w:bottom w:val="single" w:sz="4" w:space="0" w:color="auto"/>
            </w:tcBorders>
          </w:tcPr>
          <w:p w:rsidR="00233898" w:rsidRPr="004E6148" w:rsidRDefault="00EE6EED" w:rsidP="00A97F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Está representada en lo que se denomina zona 5 (poblados rurales de la Delegación Tlalpan)</w:t>
            </w:r>
          </w:p>
        </w:tc>
      </w:tr>
      <w:tr w:rsidR="004E6148" w:rsidRPr="004E6148" w:rsidTr="00093FB2">
        <w:trPr>
          <w:trHeight w:val="563"/>
        </w:trPr>
        <w:tc>
          <w:tcPr>
            <w:tcW w:w="3686" w:type="dxa"/>
            <w:tcBorders>
              <w:right w:val="single" w:sz="4" w:space="0" w:color="auto"/>
            </w:tcBorders>
          </w:tcPr>
          <w:p w:rsidR="004E6148" w:rsidRPr="004E6148" w:rsidRDefault="004E6148" w:rsidP="00A97F5D">
            <w:pPr>
              <w:jc w:val="both"/>
              <w:rPr>
                <w:rFonts w:ascii="Times New Roman" w:hAnsi="Times New Roman" w:cs="Times New Roman"/>
                <w:sz w:val="20"/>
                <w:szCs w:val="20"/>
              </w:rPr>
            </w:pPr>
            <w:r w:rsidRPr="004E6148">
              <w:rPr>
                <w:rFonts w:ascii="Times New Roman" w:hAnsi="Times New Roman" w:cs="Times New Roman"/>
                <w:sz w:val="20"/>
                <w:szCs w:val="20"/>
              </w:rPr>
              <w:t>Modificaciones en el nombre, los objetivos, los bienes y/o servicios que otorga o no vigencia en 2017</w:t>
            </w:r>
          </w:p>
        </w:tc>
        <w:tc>
          <w:tcPr>
            <w:tcW w:w="6237" w:type="dxa"/>
            <w:tcBorders>
              <w:top w:val="single" w:sz="4" w:space="0" w:color="auto"/>
              <w:left w:val="single" w:sz="4" w:space="0" w:color="auto"/>
              <w:bottom w:val="single" w:sz="4" w:space="0" w:color="auto"/>
              <w:right w:val="single" w:sz="4" w:space="0" w:color="auto"/>
            </w:tcBorders>
          </w:tcPr>
          <w:p w:rsidR="00093FB2" w:rsidRDefault="004E6148" w:rsidP="00093FB2">
            <w:pPr>
              <w:autoSpaceDE w:val="0"/>
              <w:autoSpaceDN w:val="0"/>
              <w:adjustRightInd w:val="0"/>
              <w:jc w:val="both"/>
              <w:rPr>
                <w:rFonts w:ascii="Times New Roman" w:hAnsi="Times New Roman" w:cs="Times New Roman"/>
                <w:sz w:val="20"/>
                <w:szCs w:val="20"/>
              </w:rPr>
            </w:pPr>
            <w:r w:rsidRPr="004E6148">
              <w:rPr>
                <w:rFonts w:ascii="Times New Roman" w:hAnsi="Times New Roman" w:cs="Times New Roman"/>
                <w:sz w:val="20"/>
                <w:szCs w:val="20"/>
              </w:rPr>
              <w:t xml:space="preserve">En 2017 el Programa </w:t>
            </w:r>
            <w:r w:rsidR="00093FB2">
              <w:rPr>
                <w:rFonts w:ascii="Times New Roman" w:hAnsi="Times New Roman" w:cs="Times New Roman"/>
                <w:sz w:val="20"/>
                <w:szCs w:val="20"/>
              </w:rPr>
              <w:t>Social cambió de nombre denominándose “Desarrollo Rural y Sustentable Tlalpan 2017”</w:t>
            </w:r>
          </w:p>
          <w:p w:rsidR="00093FB2" w:rsidRDefault="00093FB2" w:rsidP="00093FB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Objetivo General. </w:t>
            </w:r>
            <w:r w:rsidRPr="00093FB2">
              <w:rPr>
                <w:rFonts w:ascii="Times New Roman" w:hAnsi="Times New Roman" w:cs="Times New Roman"/>
                <w:sz w:val="20"/>
                <w:szCs w:val="20"/>
              </w:rPr>
              <w:t xml:space="preserve">Fomentar la producción rural sustentable, la protección, vigilancia, conservación y restauración de los recursos naturales, así como promover una nueva cultura ambiental mediante la implementación de proyectos productivos integrales estratégicos, que articulen la adopción de tecnologías apropiadas y </w:t>
            </w:r>
            <w:proofErr w:type="spellStart"/>
            <w:r w:rsidRPr="00093FB2">
              <w:rPr>
                <w:rFonts w:ascii="Times New Roman" w:hAnsi="Times New Roman" w:cs="Times New Roman"/>
                <w:sz w:val="20"/>
                <w:szCs w:val="20"/>
              </w:rPr>
              <w:t>ecotecnias</w:t>
            </w:r>
            <w:proofErr w:type="spellEnd"/>
            <w:r w:rsidRPr="00093FB2">
              <w:rPr>
                <w:rFonts w:ascii="Times New Roman" w:hAnsi="Times New Roman" w:cs="Times New Roman"/>
                <w:sz w:val="20"/>
                <w:szCs w:val="20"/>
              </w:rPr>
              <w:t>, promuevan la diversificación en la producción y la formación de redes a través del encadenamiento de los procesos productivos de hombres y mujeres de los pueblos en suelo de conservación de la Delegación Tlalpan.</w:t>
            </w:r>
          </w:p>
          <w:p w:rsidR="00093FB2" w:rsidRPr="00093FB2" w:rsidRDefault="00093FB2" w:rsidP="00093FB2">
            <w:pPr>
              <w:pStyle w:val="Default"/>
              <w:rPr>
                <w:color w:val="auto"/>
                <w:sz w:val="20"/>
                <w:szCs w:val="20"/>
              </w:rPr>
            </w:pPr>
            <w:r>
              <w:rPr>
                <w:sz w:val="20"/>
                <w:szCs w:val="20"/>
              </w:rPr>
              <w:t xml:space="preserve">Objetivos Específicos. </w:t>
            </w:r>
            <w:r w:rsidRPr="00093FB2">
              <w:rPr>
                <w:color w:val="auto"/>
                <w:sz w:val="20"/>
                <w:szCs w:val="20"/>
              </w:rPr>
              <w:t xml:space="preserve">Las líneas de acción estratégicas para el logro del objetivo general orientadas a la producción rural y al manejo sustentable de los recursos naturales serán las siguientes: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MODALIDAD GRUPAL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a) Fomento a proyectos productivos integrales estratégicos agrícolas (ornamentales, hortalizas, plantas medicinales, frutales, flores de corte), forestales y pecuarios, en las diferentes fases del proceso productivo: producción, transformación, valor agregado y comercialización, con un enfoque orientado al manejo sustentable.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b) Pequeña maquinaria agrícola.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c) Consolidación de proyectos ecoturísticos.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d) Protección y conservación de los recursos naturales.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e) Escuela Campesina.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f) Servicios Técnicos Especializados.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g) </w:t>
            </w:r>
            <w:proofErr w:type="spellStart"/>
            <w:r w:rsidRPr="00093FB2">
              <w:rPr>
                <w:rFonts w:ascii="Times New Roman" w:hAnsi="Times New Roman" w:cs="Times New Roman"/>
                <w:sz w:val="20"/>
                <w:szCs w:val="20"/>
              </w:rPr>
              <w:t>Ecotecnias</w:t>
            </w:r>
            <w:proofErr w:type="spellEnd"/>
            <w:r w:rsidRPr="00093FB2">
              <w:rPr>
                <w:rFonts w:ascii="Times New Roman" w:hAnsi="Times New Roman" w:cs="Times New Roman"/>
                <w:sz w:val="20"/>
                <w:szCs w:val="20"/>
              </w:rPr>
              <w:t xml:space="preserve"> y </w:t>
            </w:r>
            <w:proofErr w:type="spellStart"/>
            <w:r w:rsidRPr="00093FB2">
              <w:rPr>
                <w:rFonts w:ascii="Times New Roman" w:hAnsi="Times New Roman" w:cs="Times New Roman"/>
                <w:sz w:val="20"/>
                <w:szCs w:val="20"/>
              </w:rPr>
              <w:t>ecotecnologías</w:t>
            </w:r>
            <w:proofErr w:type="spellEnd"/>
            <w:r w:rsidRPr="00093FB2">
              <w:rPr>
                <w:rFonts w:ascii="Times New Roman" w:hAnsi="Times New Roman" w:cs="Times New Roman"/>
                <w:sz w:val="20"/>
                <w:szCs w:val="20"/>
              </w:rPr>
              <w:t xml:space="preserve">.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h) Fortalecimiento de la educación ambiental.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i) Fomento de áreas de amortiguamiento y restauración ecológica.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j) Vigilancia ambiental. </w:t>
            </w:r>
          </w:p>
          <w:p w:rsidR="00093FB2" w:rsidRDefault="00093FB2" w:rsidP="00093FB2">
            <w:pPr>
              <w:autoSpaceDE w:val="0"/>
              <w:autoSpaceDN w:val="0"/>
              <w:adjustRightInd w:val="0"/>
              <w:jc w:val="both"/>
              <w:rPr>
                <w:rFonts w:ascii="Times New Roman" w:hAnsi="Times New Roman" w:cs="Times New Roman"/>
                <w:sz w:val="20"/>
                <w:szCs w:val="20"/>
              </w:rPr>
            </w:pPr>
            <w:r w:rsidRPr="00093FB2">
              <w:rPr>
                <w:rFonts w:ascii="Times New Roman" w:hAnsi="Times New Roman" w:cs="Times New Roman"/>
                <w:sz w:val="20"/>
                <w:szCs w:val="20"/>
              </w:rPr>
              <w:t>k) Obras de conservación de suelo y agua.</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MODALIDAD INDIVIDUAL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a) Conservación y protección de los maíces nativos, en sistema milpa y monocultivo. Aplica en fomento de áreas de amortiguamiento y restauración ecológica.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b) Producción de avena forrajera.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c) Hortalizas a cielo abierto en grandes extensiones (más de 0.3 Ha).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d) Huertos de traspatio</w:t>
            </w:r>
            <w:r>
              <w:rPr>
                <w:rFonts w:ascii="Times New Roman" w:hAnsi="Times New Roman" w:cs="Times New Roman"/>
                <w:sz w:val="20"/>
                <w:szCs w:val="20"/>
              </w:rPr>
              <w:t>s</w:t>
            </w:r>
            <w:r w:rsidRPr="00093FB2">
              <w:rPr>
                <w:rFonts w:ascii="Times New Roman" w:hAnsi="Times New Roman" w:cs="Times New Roman"/>
                <w:sz w:val="20"/>
                <w:szCs w:val="20"/>
              </w:rPr>
              <w:t xml:space="preserve"> agrícolas, pecuarios o agropecuarios. </w:t>
            </w:r>
          </w:p>
          <w:p w:rsidR="00093FB2" w:rsidRDefault="00093FB2" w:rsidP="00093FB2">
            <w:pPr>
              <w:autoSpaceDE w:val="0"/>
              <w:autoSpaceDN w:val="0"/>
              <w:adjustRightInd w:val="0"/>
              <w:jc w:val="both"/>
              <w:rPr>
                <w:rFonts w:ascii="Times New Roman" w:hAnsi="Times New Roman" w:cs="Times New Roman"/>
                <w:sz w:val="20"/>
                <w:szCs w:val="20"/>
              </w:rPr>
            </w:pPr>
            <w:r w:rsidRPr="00093FB2">
              <w:rPr>
                <w:rFonts w:ascii="Times New Roman" w:hAnsi="Times New Roman" w:cs="Times New Roman"/>
                <w:sz w:val="20"/>
                <w:szCs w:val="20"/>
              </w:rPr>
              <w:t>e) Certificación productiva.</w:t>
            </w:r>
          </w:p>
          <w:p w:rsidR="00093FB2" w:rsidRDefault="006602B9" w:rsidP="00093FB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Para lo anterior se considera lo siguiente:</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 Otorgar al menos 180 apoyos en la modalidad grupal.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 Otorgar al menos 380 apoyos en la modalidad individual. </w:t>
            </w:r>
          </w:p>
          <w:p w:rsidR="00093FB2" w:rsidRPr="00093FB2" w:rsidRDefault="00093FB2" w:rsidP="00093FB2">
            <w:pPr>
              <w:autoSpaceDE w:val="0"/>
              <w:autoSpaceDN w:val="0"/>
              <w:adjustRightInd w:val="0"/>
              <w:rPr>
                <w:rFonts w:ascii="Times New Roman" w:hAnsi="Times New Roman" w:cs="Times New Roman"/>
                <w:sz w:val="20"/>
                <w:szCs w:val="20"/>
              </w:rPr>
            </w:pPr>
            <w:r w:rsidRPr="00093FB2">
              <w:rPr>
                <w:rFonts w:ascii="Times New Roman" w:hAnsi="Times New Roman" w:cs="Times New Roman"/>
                <w:sz w:val="20"/>
                <w:szCs w:val="20"/>
              </w:rPr>
              <w:t xml:space="preserve">• Otorgar al menos 600 apoyos para jornales en mano de obra. </w:t>
            </w:r>
          </w:p>
          <w:p w:rsidR="00093FB2" w:rsidRDefault="00093FB2" w:rsidP="00093FB2">
            <w:pPr>
              <w:autoSpaceDE w:val="0"/>
              <w:autoSpaceDN w:val="0"/>
              <w:adjustRightInd w:val="0"/>
              <w:jc w:val="both"/>
              <w:rPr>
                <w:rFonts w:ascii="Times New Roman" w:hAnsi="Times New Roman" w:cs="Times New Roman"/>
                <w:sz w:val="20"/>
                <w:szCs w:val="20"/>
              </w:rPr>
            </w:pPr>
            <w:r w:rsidRPr="00093FB2">
              <w:rPr>
                <w:rFonts w:ascii="Times New Roman" w:hAnsi="Times New Roman" w:cs="Times New Roman"/>
                <w:sz w:val="20"/>
                <w:szCs w:val="20"/>
              </w:rPr>
              <w:t>Se atenderán aproximadamente 1,880 personas, fomentando la participación de las mujeres hasta en un 30%.</w:t>
            </w:r>
          </w:p>
          <w:p w:rsidR="004E6148" w:rsidRPr="004E6148" w:rsidRDefault="006602B9" w:rsidP="006602B9">
            <w:pPr>
              <w:autoSpaceDE w:val="0"/>
              <w:autoSpaceDN w:val="0"/>
              <w:adjustRightInd w:val="0"/>
              <w:jc w:val="both"/>
              <w:rPr>
                <w:rFonts w:ascii="Times New Roman" w:hAnsi="Times New Roman" w:cs="Times New Roman"/>
                <w:sz w:val="20"/>
                <w:szCs w:val="20"/>
              </w:rPr>
            </w:pPr>
            <w:r w:rsidRPr="006602B9">
              <w:rPr>
                <w:rFonts w:ascii="Times New Roman" w:hAnsi="Times New Roman" w:cs="Times New Roman"/>
                <w:sz w:val="20"/>
                <w:szCs w:val="20"/>
              </w:rPr>
              <w:t>El presupuesto autori</w:t>
            </w:r>
            <w:r>
              <w:rPr>
                <w:rFonts w:ascii="Times New Roman" w:hAnsi="Times New Roman" w:cs="Times New Roman"/>
                <w:sz w:val="20"/>
                <w:szCs w:val="20"/>
              </w:rPr>
              <w:t>zado para el programa es de $16’</w:t>
            </w:r>
            <w:r w:rsidRPr="006602B9">
              <w:rPr>
                <w:rFonts w:ascii="Times New Roman" w:hAnsi="Times New Roman" w:cs="Times New Roman"/>
                <w:sz w:val="20"/>
                <w:szCs w:val="20"/>
              </w:rPr>
              <w:t>000,000.00 (dieciséis millones de pesos 00/100 M.N.), de los cuales hasta el 5%, es decir, $800,000.08 (ochocientos mil pesos 08/100 M.N.) se destinará para la operación del programa durante el ejercicio fiscal 2017</w:t>
            </w:r>
            <w:r>
              <w:rPr>
                <w:rFonts w:ascii="Times New Roman" w:hAnsi="Times New Roman" w:cs="Times New Roman"/>
                <w:sz w:val="20"/>
                <w:szCs w:val="20"/>
              </w:rPr>
              <w:t>.</w:t>
            </w:r>
          </w:p>
        </w:tc>
      </w:tr>
    </w:tbl>
    <w:p w:rsidR="0077306F" w:rsidRPr="00907791" w:rsidRDefault="0077306F" w:rsidP="00A97F5D">
      <w:pPr>
        <w:spacing w:after="0" w:line="240" w:lineRule="auto"/>
        <w:jc w:val="both"/>
        <w:rPr>
          <w:rFonts w:ascii="Times New Roman" w:hAnsi="Times New Roman" w:cs="Times New Roman"/>
          <w:sz w:val="20"/>
          <w:szCs w:val="20"/>
        </w:rPr>
      </w:pPr>
    </w:p>
    <w:p w:rsidR="0077306F" w:rsidRPr="00255789" w:rsidRDefault="0077306F" w:rsidP="00A97F5D">
      <w:pPr>
        <w:spacing w:after="0" w:line="240" w:lineRule="auto"/>
        <w:jc w:val="both"/>
        <w:rPr>
          <w:rFonts w:ascii="Times New Roman" w:hAnsi="Times New Roman" w:cs="Times New Roman"/>
          <w:b/>
          <w:sz w:val="20"/>
          <w:szCs w:val="20"/>
        </w:rPr>
      </w:pPr>
      <w:r w:rsidRPr="00255789">
        <w:rPr>
          <w:rFonts w:ascii="Times New Roman" w:hAnsi="Times New Roman" w:cs="Times New Roman"/>
          <w:b/>
          <w:sz w:val="20"/>
          <w:szCs w:val="20"/>
        </w:rPr>
        <w:t xml:space="preserve">II. </w:t>
      </w:r>
      <w:r w:rsidR="00812CA4" w:rsidRPr="00255789">
        <w:rPr>
          <w:rFonts w:ascii="Times New Roman" w:hAnsi="Times New Roman" w:cs="Times New Roman"/>
          <w:b/>
          <w:sz w:val="20"/>
          <w:szCs w:val="20"/>
        </w:rPr>
        <w:t>METODOLOGÍA DE LA EVALUACIÓN IN</w:t>
      </w:r>
      <w:r w:rsidRPr="00255789">
        <w:rPr>
          <w:rFonts w:ascii="Times New Roman" w:hAnsi="Times New Roman" w:cs="Times New Roman"/>
          <w:b/>
          <w:sz w:val="20"/>
          <w:szCs w:val="20"/>
        </w:rPr>
        <w:t>TERNA 2017</w:t>
      </w:r>
    </w:p>
    <w:p w:rsidR="00AA096B" w:rsidRDefault="00AA096B" w:rsidP="00A97F5D">
      <w:pPr>
        <w:spacing w:after="0" w:line="240" w:lineRule="auto"/>
        <w:jc w:val="both"/>
        <w:rPr>
          <w:rFonts w:ascii="Times New Roman" w:hAnsi="Times New Roman" w:cs="Times New Roman"/>
          <w:b/>
          <w:sz w:val="20"/>
          <w:szCs w:val="20"/>
        </w:rPr>
      </w:pPr>
    </w:p>
    <w:p w:rsidR="0077306F" w:rsidRPr="00255789" w:rsidRDefault="0077306F" w:rsidP="00A97F5D">
      <w:pPr>
        <w:spacing w:after="0" w:line="240" w:lineRule="auto"/>
        <w:jc w:val="both"/>
        <w:rPr>
          <w:rFonts w:ascii="Times New Roman" w:hAnsi="Times New Roman" w:cs="Times New Roman"/>
          <w:b/>
          <w:sz w:val="20"/>
          <w:szCs w:val="20"/>
        </w:rPr>
      </w:pPr>
      <w:r w:rsidRPr="00255789">
        <w:rPr>
          <w:rFonts w:ascii="Times New Roman" w:hAnsi="Times New Roman" w:cs="Times New Roman"/>
          <w:b/>
          <w:sz w:val="20"/>
          <w:szCs w:val="20"/>
        </w:rPr>
        <w:t>II.1</w:t>
      </w:r>
      <w:r w:rsidR="00D600C5">
        <w:rPr>
          <w:rFonts w:ascii="Times New Roman" w:hAnsi="Times New Roman" w:cs="Times New Roman"/>
          <w:b/>
          <w:sz w:val="20"/>
          <w:szCs w:val="20"/>
        </w:rPr>
        <w:t>.</w:t>
      </w:r>
      <w:r w:rsidRPr="00255789">
        <w:rPr>
          <w:rFonts w:ascii="Times New Roman" w:hAnsi="Times New Roman" w:cs="Times New Roman"/>
          <w:b/>
          <w:sz w:val="20"/>
          <w:szCs w:val="20"/>
        </w:rPr>
        <w:t xml:space="preserve"> Área encargada de la Evaluación Interna</w:t>
      </w:r>
    </w:p>
    <w:p w:rsidR="00A97F5D" w:rsidRPr="00907791" w:rsidRDefault="00A97F5D" w:rsidP="00A97F5D">
      <w:pPr>
        <w:spacing w:after="0" w:line="240" w:lineRule="auto"/>
        <w:jc w:val="both"/>
        <w:rPr>
          <w:rFonts w:ascii="Times New Roman" w:hAnsi="Times New Roman" w:cs="Times New Roman"/>
          <w:sz w:val="20"/>
          <w:szCs w:val="20"/>
        </w:rPr>
      </w:pPr>
    </w:p>
    <w:p w:rsidR="000F2F03" w:rsidRDefault="000F2F03" w:rsidP="000F2F03">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La evaluación interna</w:t>
      </w:r>
      <w:r>
        <w:rPr>
          <w:rFonts w:ascii="Times New Roman" w:hAnsi="Times New Roman" w:cs="Times New Roman"/>
          <w:sz w:val="20"/>
          <w:szCs w:val="20"/>
        </w:rPr>
        <w:t xml:space="preserve"> la realiza l</w:t>
      </w:r>
      <w:r w:rsidRPr="00C1282D">
        <w:rPr>
          <w:rFonts w:ascii="Times New Roman" w:hAnsi="Times New Roman" w:cs="Times New Roman"/>
          <w:sz w:val="20"/>
          <w:szCs w:val="20"/>
        </w:rPr>
        <w:t>a Dirección de Recursos Naturales y Desarrollo Rural</w:t>
      </w:r>
      <w:r>
        <w:rPr>
          <w:rFonts w:ascii="Times New Roman" w:hAnsi="Times New Roman" w:cs="Times New Roman"/>
          <w:sz w:val="20"/>
          <w:szCs w:val="20"/>
        </w:rPr>
        <w:t xml:space="preserve"> cuyas funciones generales son: </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º Dirigir el diseño, planeación, gestión, ejecución y evaluación de programas, proyectos y acciones que favorezcan el desarrollo rural de la demarcación bajo criterios de participación, equidad, con enfoque de género, con prácticas ambientalmente amigables y que favorezcan las cadenas productivas con valor agregado.</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º Coordinar las acciones de organización, capacitación y acompañamiento profesional, requeridas para la implementación de los programas, proyectos y acciones de desarrollo rural. </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º Dirigir las acciones necesarias para fomentar la creación y consolidación de cadenas productivas sustentables. </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º Coordinar con otras áreas y dependencias las acciones y actividades para el cumplimiento de los programas y proyectos en materia de desarrollo rural.</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º Propiciar las condiciones para la conformación conducción, seguimiento, informas y acuerdos de los diferentes comités, meses de trabajo, grupos de trabajo, comisiones o similares en materia de desarrollo rural sustentable.</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º Dirigir y coordinar el diseño, planeación, gestión, implementación, evaluación de programas, proyectos y acciones para la conservación, restauración, manejo y protección de los recursos naturales y servicios ambientales del suelo de Conservación de la demarcación.</w:t>
      </w:r>
    </w:p>
    <w:p w:rsidR="000F2F03" w:rsidRDefault="000F2F03" w:rsidP="000F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º Determinar vías de coordinación </w:t>
      </w:r>
      <w:proofErr w:type="spellStart"/>
      <w:r>
        <w:rPr>
          <w:rFonts w:ascii="Times New Roman" w:hAnsi="Times New Roman" w:cs="Times New Roman"/>
          <w:sz w:val="20"/>
          <w:szCs w:val="20"/>
        </w:rPr>
        <w:t>intra</w:t>
      </w:r>
      <w:proofErr w:type="spellEnd"/>
      <w:r>
        <w:rPr>
          <w:rFonts w:ascii="Times New Roman" w:hAnsi="Times New Roman" w:cs="Times New Roman"/>
          <w:sz w:val="20"/>
          <w:szCs w:val="20"/>
        </w:rPr>
        <w:t xml:space="preserve"> e interinstitucional para la mejor implementación de las acciones y actividades de los programas y proyectos de la política pública de la Delegación Tlalpan, en materia de desarrollo rural y recursos naturales.  </w:t>
      </w:r>
    </w:p>
    <w:p w:rsidR="00293E2D" w:rsidRPr="00483166" w:rsidRDefault="00293E2D" w:rsidP="00293E2D">
      <w:pPr>
        <w:spacing w:after="0" w:line="240" w:lineRule="auto"/>
        <w:jc w:val="both"/>
        <w:rPr>
          <w:rFonts w:ascii="Times New Roman" w:hAnsi="Times New Roman" w:cs="Times New Roman"/>
          <w:sz w:val="20"/>
          <w:szCs w:val="20"/>
        </w:rPr>
      </w:pPr>
    </w:p>
    <w:tbl>
      <w:tblPr>
        <w:tblStyle w:val="Tablaconcuadrcula"/>
        <w:tblW w:w="10001" w:type="dxa"/>
        <w:tblInd w:w="108" w:type="dxa"/>
        <w:tblLook w:val="04A0" w:firstRow="1" w:lastRow="0" w:firstColumn="1" w:lastColumn="0" w:noHBand="0" w:noVBand="1"/>
      </w:tblPr>
      <w:tblGrid>
        <w:gridCol w:w="1116"/>
        <w:gridCol w:w="1061"/>
        <w:gridCol w:w="682"/>
        <w:gridCol w:w="1245"/>
        <w:gridCol w:w="1527"/>
        <w:gridCol w:w="2530"/>
        <w:gridCol w:w="1840"/>
      </w:tblGrid>
      <w:tr w:rsidR="00637354" w:rsidRPr="00812C52" w:rsidTr="00812C52">
        <w:trPr>
          <w:trHeight w:val="386"/>
        </w:trPr>
        <w:tc>
          <w:tcPr>
            <w:tcW w:w="1116" w:type="dxa"/>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Puesto</w:t>
            </w:r>
          </w:p>
        </w:tc>
        <w:tc>
          <w:tcPr>
            <w:tcW w:w="0" w:type="auto"/>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Sexo</w:t>
            </w:r>
          </w:p>
        </w:tc>
        <w:tc>
          <w:tcPr>
            <w:tcW w:w="0" w:type="auto"/>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Edad</w:t>
            </w:r>
          </w:p>
        </w:tc>
        <w:tc>
          <w:tcPr>
            <w:tcW w:w="0" w:type="auto"/>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Formación Profesional</w:t>
            </w:r>
          </w:p>
        </w:tc>
        <w:tc>
          <w:tcPr>
            <w:tcW w:w="0" w:type="auto"/>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Funciones</w:t>
            </w:r>
          </w:p>
        </w:tc>
        <w:tc>
          <w:tcPr>
            <w:tcW w:w="0" w:type="auto"/>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Experiencia</w:t>
            </w:r>
          </w:p>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en M&amp;E (1)</w:t>
            </w:r>
          </w:p>
        </w:tc>
        <w:tc>
          <w:tcPr>
            <w:tcW w:w="0" w:type="auto"/>
          </w:tcPr>
          <w:p w:rsidR="00293E2D" w:rsidRPr="00812C52" w:rsidRDefault="00293E2D" w:rsidP="004E6148">
            <w:pPr>
              <w:jc w:val="center"/>
              <w:rPr>
                <w:rFonts w:ascii="Times New Roman" w:hAnsi="Times New Roman" w:cs="Times New Roman"/>
                <w:b/>
                <w:sz w:val="20"/>
                <w:szCs w:val="20"/>
              </w:rPr>
            </w:pPr>
            <w:r w:rsidRPr="00812C52">
              <w:rPr>
                <w:rFonts w:ascii="Times New Roman" w:hAnsi="Times New Roman" w:cs="Times New Roman"/>
                <w:b/>
                <w:sz w:val="20"/>
                <w:szCs w:val="20"/>
              </w:rPr>
              <w:t>Exclusivo M&amp;E (2)</w:t>
            </w:r>
          </w:p>
        </w:tc>
      </w:tr>
      <w:tr w:rsidR="00637354" w:rsidRPr="00812C52" w:rsidTr="00812C52">
        <w:trPr>
          <w:trHeight w:val="402"/>
        </w:trPr>
        <w:tc>
          <w:tcPr>
            <w:tcW w:w="1116" w:type="dxa"/>
          </w:tcPr>
          <w:p w:rsidR="00812C52" w:rsidRPr="00812C52" w:rsidRDefault="00B94A4D">
            <w:pPr>
              <w:spacing w:after="5"/>
              <w:jc w:val="both"/>
              <w:rPr>
                <w:rFonts w:ascii="Times New Roman" w:eastAsia="Times New Roman" w:hAnsi="Times New Roman" w:cs="Times New Roman"/>
                <w:color w:val="000000"/>
                <w:sz w:val="20"/>
                <w:szCs w:val="20"/>
              </w:rPr>
            </w:pPr>
            <w:r>
              <w:rPr>
                <w:rFonts w:ascii="Times New Roman" w:hAnsi="Times New Roman" w:cs="Times New Roman"/>
                <w:sz w:val="20"/>
                <w:szCs w:val="20"/>
              </w:rPr>
              <w:t>Director de Recursos Naturales y Desarrollo Rural</w:t>
            </w:r>
          </w:p>
        </w:tc>
        <w:tc>
          <w:tcPr>
            <w:tcW w:w="0" w:type="auto"/>
          </w:tcPr>
          <w:p w:rsidR="00812C52" w:rsidRPr="00812C52" w:rsidRDefault="000F2F03">
            <w:pPr>
              <w:spacing w:after="5"/>
              <w:jc w:val="both"/>
              <w:rPr>
                <w:rFonts w:ascii="Times New Roman" w:eastAsia="Times New Roman" w:hAnsi="Times New Roman" w:cs="Times New Roman"/>
                <w:color w:val="000000"/>
                <w:sz w:val="20"/>
                <w:szCs w:val="20"/>
              </w:rPr>
            </w:pPr>
            <w:r>
              <w:rPr>
                <w:rFonts w:ascii="Times New Roman" w:hAnsi="Times New Roman" w:cs="Times New Roman"/>
                <w:sz w:val="20"/>
                <w:szCs w:val="20"/>
              </w:rPr>
              <w:t>Masculino</w:t>
            </w:r>
          </w:p>
        </w:tc>
        <w:tc>
          <w:tcPr>
            <w:tcW w:w="0" w:type="auto"/>
          </w:tcPr>
          <w:p w:rsidR="00812C52" w:rsidRPr="00812C52" w:rsidRDefault="00B94A4D">
            <w:pPr>
              <w:spacing w:after="5"/>
              <w:jc w:val="both"/>
              <w:rPr>
                <w:rFonts w:ascii="Times New Roman" w:eastAsia="Times New Roman" w:hAnsi="Times New Roman" w:cs="Times New Roman"/>
                <w:color w:val="000000"/>
                <w:sz w:val="20"/>
                <w:szCs w:val="20"/>
              </w:rPr>
            </w:pPr>
            <w:r>
              <w:rPr>
                <w:rFonts w:ascii="Times New Roman" w:hAnsi="Times New Roman" w:cs="Times New Roman"/>
                <w:sz w:val="20"/>
                <w:szCs w:val="20"/>
              </w:rPr>
              <w:t>47</w:t>
            </w:r>
            <w:r w:rsidR="000F2F03">
              <w:rPr>
                <w:rFonts w:ascii="Times New Roman" w:hAnsi="Times New Roman" w:cs="Times New Roman"/>
                <w:sz w:val="20"/>
                <w:szCs w:val="20"/>
              </w:rPr>
              <w:t xml:space="preserve"> años</w:t>
            </w:r>
          </w:p>
        </w:tc>
        <w:tc>
          <w:tcPr>
            <w:tcW w:w="0" w:type="auto"/>
          </w:tcPr>
          <w:p w:rsidR="00812C52" w:rsidRPr="00812C52" w:rsidRDefault="000F2F03">
            <w:pPr>
              <w:spacing w:after="5"/>
              <w:jc w:val="both"/>
              <w:rPr>
                <w:rFonts w:ascii="Times New Roman" w:eastAsia="Times New Roman" w:hAnsi="Times New Roman" w:cs="Times New Roman"/>
                <w:color w:val="000000"/>
                <w:sz w:val="20"/>
                <w:szCs w:val="20"/>
              </w:rPr>
            </w:pPr>
            <w:r>
              <w:rPr>
                <w:rFonts w:ascii="Times New Roman" w:hAnsi="Times New Roman" w:cs="Times New Roman"/>
                <w:sz w:val="20"/>
                <w:szCs w:val="20"/>
              </w:rPr>
              <w:t>Ingeniero Forestal</w:t>
            </w:r>
          </w:p>
        </w:tc>
        <w:tc>
          <w:tcPr>
            <w:tcW w:w="0" w:type="auto"/>
          </w:tcPr>
          <w:p w:rsidR="00812C52" w:rsidRPr="00812C52" w:rsidRDefault="00712222">
            <w:pPr>
              <w:spacing w:after="5"/>
              <w:jc w:val="both"/>
              <w:rPr>
                <w:rFonts w:ascii="Times New Roman" w:eastAsia="Times New Roman" w:hAnsi="Times New Roman" w:cs="Times New Roman"/>
                <w:color w:val="000000"/>
                <w:sz w:val="20"/>
                <w:szCs w:val="20"/>
              </w:rPr>
            </w:pPr>
            <w:r>
              <w:rPr>
                <w:rFonts w:ascii="Times New Roman" w:hAnsi="Times New Roman" w:cs="Times New Roman"/>
                <w:sz w:val="20"/>
                <w:szCs w:val="20"/>
              </w:rPr>
              <w:t>Coordinación y facilitador en la Evaluación del Programa</w:t>
            </w:r>
          </w:p>
        </w:tc>
        <w:tc>
          <w:tcPr>
            <w:tcW w:w="0" w:type="auto"/>
          </w:tcPr>
          <w:p w:rsidR="00812C52" w:rsidRPr="00712222" w:rsidRDefault="00B94A4D" w:rsidP="00637354">
            <w:pPr>
              <w:pStyle w:val="Ttulo2"/>
              <w:shd w:val="clear" w:color="auto" w:fill="FFFFFF"/>
              <w:spacing w:before="0" w:beforeAutospacing="0" w:after="0" w:afterAutospacing="0"/>
              <w:outlineLvl w:val="1"/>
              <w:rPr>
                <w:rFonts w:eastAsiaTheme="minorHAnsi"/>
                <w:b w:val="0"/>
                <w:bCs w:val="0"/>
                <w:sz w:val="20"/>
                <w:szCs w:val="20"/>
                <w:lang w:eastAsia="en-US"/>
              </w:rPr>
            </w:pPr>
            <w:r w:rsidRPr="00712222">
              <w:rPr>
                <w:rFonts w:eastAsiaTheme="minorHAnsi"/>
                <w:b w:val="0"/>
                <w:bCs w:val="0"/>
                <w:sz w:val="20"/>
                <w:szCs w:val="20"/>
                <w:lang w:eastAsia="en-US"/>
              </w:rPr>
              <w:t>6</w:t>
            </w:r>
            <w:r w:rsidR="00712222" w:rsidRPr="00712222">
              <w:rPr>
                <w:rFonts w:eastAsiaTheme="minorHAnsi"/>
                <w:b w:val="0"/>
                <w:bCs w:val="0"/>
                <w:sz w:val="20"/>
                <w:szCs w:val="20"/>
                <w:lang w:eastAsia="en-US"/>
              </w:rPr>
              <w:t xml:space="preserve"> años. Ha elaborado la evaluación del Programa de Desarrollo Forestal de la Secretaria del Medio Ambiente, Recursos Naturales y Pesca</w:t>
            </w:r>
            <w:r w:rsidR="00712222">
              <w:rPr>
                <w:rFonts w:eastAsiaTheme="minorHAnsi"/>
                <w:b w:val="0"/>
                <w:bCs w:val="0"/>
                <w:sz w:val="20"/>
                <w:szCs w:val="20"/>
                <w:lang w:eastAsia="en-US"/>
              </w:rPr>
              <w:t xml:space="preserve"> y la evaluación al Programa de Fomento a las Actividades Agropecuario y </w:t>
            </w:r>
            <w:r w:rsidR="00637354">
              <w:rPr>
                <w:rFonts w:eastAsiaTheme="minorHAnsi"/>
                <w:b w:val="0"/>
                <w:bCs w:val="0"/>
                <w:sz w:val="20"/>
                <w:szCs w:val="20"/>
                <w:lang w:eastAsia="en-US"/>
              </w:rPr>
              <w:t>la A</w:t>
            </w:r>
            <w:r w:rsidR="00712222">
              <w:rPr>
                <w:rFonts w:eastAsiaTheme="minorHAnsi"/>
                <w:b w:val="0"/>
                <w:bCs w:val="0"/>
                <w:sz w:val="20"/>
                <w:szCs w:val="20"/>
                <w:lang w:eastAsia="en-US"/>
              </w:rPr>
              <w:t>groindustria de la SEDEREC GDF</w:t>
            </w:r>
            <w:r w:rsidR="00637354">
              <w:rPr>
                <w:rFonts w:eastAsiaTheme="minorHAnsi"/>
                <w:b w:val="0"/>
                <w:bCs w:val="0"/>
                <w:sz w:val="20"/>
                <w:szCs w:val="20"/>
                <w:lang w:eastAsia="en-US"/>
              </w:rPr>
              <w:t>.</w:t>
            </w:r>
            <w:r w:rsidR="00712222">
              <w:rPr>
                <w:rFonts w:eastAsiaTheme="minorHAnsi"/>
                <w:b w:val="0"/>
                <w:bCs w:val="0"/>
                <w:sz w:val="20"/>
                <w:szCs w:val="20"/>
                <w:lang w:eastAsia="en-US"/>
              </w:rPr>
              <w:t xml:space="preserve">  </w:t>
            </w:r>
          </w:p>
        </w:tc>
        <w:tc>
          <w:tcPr>
            <w:tcW w:w="0" w:type="auto"/>
          </w:tcPr>
          <w:p w:rsidR="00812C52" w:rsidRPr="00712222" w:rsidRDefault="00637354">
            <w:pPr>
              <w:spacing w:after="5"/>
              <w:jc w:val="both"/>
              <w:rPr>
                <w:rFonts w:ascii="Times New Roman" w:hAnsi="Times New Roman" w:cs="Times New Roman"/>
                <w:sz w:val="20"/>
                <w:szCs w:val="20"/>
              </w:rPr>
            </w:pPr>
            <w:r>
              <w:rPr>
                <w:rFonts w:ascii="Times New Roman" w:hAnsi="Times New Roman" w:cs="Times New Roman"/>
                <w:sz w:val="20"/>
                <w:szCs w:val="20"/>
              </w:rPr>
              <w:t>No se dedica exclusivamente a las tareas de monitoreo y evaluación de programas sociales.</w:t>
            </w:r>
            <w:r w:rsidR="00B94A4D">
              <w:rPr>
                <w:rFonts w:ascii="Times New Roman" w:hAnsi="Times New Roman" w:cs="Times New Roman"/>
                <w:sz w:val="20"/>
                <w:szCs w:val="20"/>
              </w:rPr>
              <w:t xml:space="preserve"> </w:t>
            </w:r>
          </w:p>
        </w:tc>
      </w:tr>
    </w:tbl>
    <w:p w:rsidR="00A97F5D" w:rsidRPr="0013648E" w:rsidRDefault="00A97F5D" w:rsidP="00A97F5D">
      <w:pPr>
        <w:spacing w:after="0" w:line="240" w:lineRule="auto"/>
        <w:jc w:val="both"/>
        <w:rPr>
          <w:rFonts w:ascii="Times New Roman" w:hAnsi="Times New Roman" w:cs="Times New Roman"/>
          <w:sz w:val="20"/>
          <w:szCs w:val="20"/>
        </w:rPr>
      </w:pPr>
    </w:p>
    <w:p w:rsidR="0077306F" w:rsidRPr="00255789" w:rsidRDefault="00EA397D" w:rsidP="00A97F5D">
      <w:pPr>
        <w:spacing w:after="0" w:line="240" w:lineRule="auto"/>
        <w:jc w:val="both"/>
        <w:rPr>
          <w:rFonts w:ascii="Times New Roman" w:hAnsi="Times New Roman" w:cs="Times New Roman"/>
          <w:b/>
          <w:sz w:val="20"/>
          <w:szCs w:val="20"/>
        </w:rPr>
      </w:pPr>
      <w:r w:rsidRPr="00255789">
        <w:rPr>
          <w:rFonts w:ascii="Times New Roman" w:hAnsi="Times New Roman" w:cs="Times New Roman"/>
          <w:b/>
          <w:sz w:val="20"/>
          <w:szCs w:val="20"/>
        </w:rPr>
        <w:t>II.2</w:t>
      </w:r>
      <w:r w:rsidR="00D600C5">
        <w:rPr>
          <w:rFonts w:ascii="Times New Roman" w:hAnsi="Times New Roman" w:cs="Times New Roman"/>
          <w:b/>
          <w:sz w:val="20"/>
          <w:szCs w:val="20"/>
        </w:rPr>
        <w:t>.</w:t>
      </w:r>
      <w:r w:rsidRPr="00255789">
        <w:rPr>
          <w:rFonts w:ascii="Times New Roman" w:hAnsi="Times New Roman" w:cs="Times New Roman"/>
          <w:b/>
          <w:sz w:val="20"/>
          <w:szCs w:val="20"/>
        </w:rPr>
        <w:t xml:space="preserve"> Metodología de</w:t>
      </w:r>
      <w:r w:rsidR="00A57F26" w:rsidRPr="00255789">
        <w:rPr>
          <w:rFonts w:ascii="Times New Roman" w:hAnsi="Times New Roman" w:cs="Times New Roman"/>
          <w:b/>
          <w:sz w:val="20"/>
          <w:szCs w:val="20"/>
        </w:rPr>
        <w:t xml:space="preserve"> </w:t>
      </w:r>
      <w:r w:rsidRPr="00255789">
        <w:rPr>
          <w:rFonts w:ascii="Times New Roman" w:hAnsi="Times New Roman" w:cs="Times New Roman"/>
          <w:b/>
          <w:sz w:val="20"/>
          <w:szCs w:val="20"/>
        </w:rPr>
        <w:t>la Evaluación</w:t>
      </w:r>
      <w:r w:rsidR="00927200">
        <w:rPr>
          <w:rFonts w:ascii="Times New Roman" w:hAnsi="Times New Roman" w:cs="Times New Roman"/>
          <w:b/>
          <w:sz w:val="20"/>
          <w:szCs w:val="20"/>
        </w:rPr>
        <w:t xml:space="preserve"> </w:t>
      </w:r>
    </w:p>
    <w:p w:rsidR="00A97F5D" w:rsidRDefault="00A97F5D" w:rsidP="00A97F5D">
      <w:pPr>
        <w:spacing w:after="0" w:line="240" w:lineRule="auto"/>
        <w:jc w:val="both"/>
        <w:rPr>
          <w:rFonts w:ascii="Times New Roman" w:hAnsi="Times New Roman" w:cs="Times New Roman"/>
          <w:sz w:val="20"/>
          <w:szCs w:val="20"/>
        </w:rPr>
      </w:pPr>
    </w:p>
    <w:p w:rsidR="00B46E9A" w:rsidRPr="0013648E" w:rsidRDefault="00B46E9A" w:rsidP="00A97F5D">
      <w:pPr>
        <w:spacing w:after="0" w:line="240" w:lineRule="auto"/>
        <w:jc w:val="both"/>
        <w:rPr>
          <w:rFonts w:ascii="Times New Roman" w:hAnsi="Times New Roman" w:cs="Times New Roman"/>
          <w:sz w:val="20"/>
          <w:szCs w:val="20"/>
        </w:rPr>
      </w:pPr>
      <w:r w:rsidRPr="0013648E">
        <w:rPr>
          <w:rFonts w:ascii="Times New Roman" w:hAnsi="Times New Roman" w:cs="Times New Roman"/>
          <w:sz w:val="20"/>
          <w:szCs w:val="20"/>
        </w:rPr>
        <w:t xml:space="preserve">La Evaluación Interna 2017 forma parte de la Evaluación Interna Integral del Programa Social </w:t>
      </w:r>
      <w:r w:rsidR="00601E8D">
        <w:rPr>
          <w:rFonts w:ascii="Times New Roman" w:hAnsi="Times New Roman" w:cs="Times New Roman"/>
          <w:sz w:val="20"/>
          <w:szCs w:val="20"/>
        </w:rPr>
        <w:t>“Desarrollo Rural, Conservación y Manejo Equitativo y Sustentable de los Recursos N</w:t>
      </w:r>
      <w:r w:rsidR="00601E8D" w:rsidRPr="001E117E">
        <w:rPr>
          <w:rFonts w:ascii="Times New Roman" w:hAnsi="Times New Roman" w:cs="Times New Roman"/>
          <w:sz w:val="20"/>
          <w:szCs w:val="20"/>
        </w:rPr>
        <w:t>aturales d</w:t>
      </w:r>
      <w:r w:rsidR="00601E8D">
        <w:rPr>
          <w:rFonts w:ascii="Times New Roman" w:hAnsi="Times New Roman" w:cs="Times New Roman"/>
          <w:sz w:val="20"/>
          <w:szCs w:val="20"/>
        </w:rPr>
        <w:t>el Suelo de Conservación T</w:t>
      </w:r>
      <w:r w:rsidR="00601E8D" w:rsidRPr="001E117E">
        <w:rPr>
          <w:rFonts w:ascii="Times New Roman" w:hAnsi="Times New Roman" w:cs="Times New Roman"/>
          <w:sz w:val="20"/>
          <w:szCs w:val="20"/>
        </w:rPr>
        <w:t>lalpan 2016</w:t>
      </w:r>
      <w:r w:rsidR="00601E8D">
        <w:rPr>
          <w:rFonts w:ascii="Times New Roman" w:hAnsi="Times New Roman" w:cs="Times New Roman"/>
          <w:sz w:val="20"/>
          <w:szCs w:val="20"/>
        </w:rPr>
        <w:t xml:space="preserve">”, </w:t>
      </w:r>
      <w:r w:rsidRPr="0013648E">
        <w:rPr>
          <w:rFonts w:ascii="Times New Roman" w:hAnsi="Times New Roman" w:cs="Times New Roman"/>
          <w:sz w:val="20"/>
          <w:szCs w:val="20"/>
        </w:rPr>
        <w:t>de mediano plazo (2016-2018), es decir, en tres etapas, no obstante por tratarse de un programa social creado en el año 2016, para poder llevar a cabo esta Evaluación Integral a concluirse en 2018, inc</w:t>
      </w:r>
      <w:r w:rsidR="00601E8D">
        <w:rPr>
          <w:rFonts w:ascii="Times New Roman" w:hAnsi="Times New Roman" w:cs="Times New Roman"/>
          <w:sz w:val="20"/>
          <w:szCs w:val="20"/>
        </w:rPr>
        <w:t>luirá la Evaluación del Diseño d</w:t>
      </w:r>
      <w:r w:rsidRPr="0013648E">
        <w:rPr>
          <w:rFonts w:ascii="Times New Roman" w:hAnsi="Times New Roman" w:cs="Times New Roman"/>
          <w:sz w:val="20"/>
          <w:szCs w:val="20"/>
        </w:rPr>
        <w:t>el Programa Social y la Construcción de la</w:t>
      </w:r>
      <w:r w:rsidR="00601E8D">
        <w:rPr>
          <w:rFonts w:ascii="Times New Roman" w:hAnsi="Times New Roman" w:cs="Times New Roman"/>
          <w:sz w:val="20"/>
          <w:szCs w:val="20"/>
        </w:rPr>
        <w:t xml:space="preserve"> Línea Base del Programa Social</w:t>
      </w:r>
      <w:r w:rsidRPr="0013648E">
        <w:rPr>
          <w:rFonts w:ascii="Times New Roman" w:hAnsi="Times New Roman" w:cs="Times New Roman"/>
          <w:sz w:val="20"/>
          <w:szCs w:val="20"/>
        </w:rPr>
        <w:t xml:space="preserve"> de la Primera etapa de la Evaluación Int</w:t>
      </w:r>
      <w:r w:rsidR="00601E8D">
        <w:rPr>
          <w:rFonts w:ascii="Times New Roman" w:hAnsi="Times New Roman" w:cs="Times New Roman"/>
          <w:sz w:val="20"/>
          <w:szCs w:val="20"/>
        </w:rPr>
        <w:t>egral, tal como se estableció en</w:t>
      </w:r>
      <w:r w:rsidRPr="0013648E">
        <w:rPr>
          <w:rFonts w:ascii="Times New Roman" w:hAnsi="Times New Roman" w:cs="Times New Roman"/>
          <w:sz w:val="20"/>
          <w:szCs w:val="20"/>
        </w:rPr>
        <w:t xml:space="preserve"> los Lineamientos para la Elaboración de las Evaluaciones Internas 2016 de los Programas Sociales; además</w:t>
      </w:r>
      <w:r w:rsidR="00601E8D">
        <w:rPr>
          <w:rFonts w:ascii="Times New Roman" w:hAnsi="Times New Roman" w:cs="Times New Roman"/>
          <w:sz w:val="20"/>
          <w:szCs w:val="20"/>
        </w:rPr>
        <w:t xml:space="preserve"> de lo que corresponde a la segunda etapa de la evaluación, donde se analiza la operación y satisfacción del Programa Social “Desarrollo Rural, Conservación y Manejo Equitativo y Sustentable de los Recursos N</w:t>
      </w:r>
      <w:r w:rsidR="00601E8D" w:rsidRPr="001E117E">
        <w:rPr>
          <w:rFonts w:ascii="Times New Roman" w:hAnsi="Times New Roman" w:cs="Times New Roman"/>
          <w:sz w:val="20"/>
          <w:szCs w:val="20"/>
        </w:rPr>
        <w:t>aturales d</w:t>
      </w:r>
      <w:r w:rsidR="00601E8D">
        <w:rPr>
          <w:rFonts w:ascii="Times New Roman" w:hAnsi="Times New Roman" w:cs="Times New Roman"/>
          <w:sz w:val="20"/>
          <w:szCs w:val="20"/>
        </w:rPr>
        <w:t>el Suelo de Conservación T</w:t>
      </w:r>
      <w:r w:rsidR="00601E8D" w:rsidRPr="001E117E">
        <w:rPr>
          <w:rFonts w:ascii="Times New Roman" w:hAnsi="Times New Roman" w:cs="Times New Roman"/>
          <w:sz w:val="20"/>
          <w:szCs w:val="20"/>
        </w:rPr>
        <w:t>lalpan 2016</w:t>
      </w:r>
      <w:r w:rsidR="00601E8D">
        <w:rPr>
          <w:rFonts w:ascii="Times New Roman" w:hAnsi="Times New Roman" w:cs="Times New Roman"/>
          <w:sz w:val="20"/>
          <w:szCs w:val="20"/>
        </w:rPr>
        <w:t>”</w:t>
      </w:r>
      <w:r w:rsidRPr="0013648E">
        <w:rPr>
          <w:rFonts w:ascii="Times New Roman" w:hAnsi="Times New Roman" w:cs="Times New Roman"/>
          <w:sz w:val="20"/>
          <w:szCs w:val="20"/>
        </w:rPr>
        <w:t xml:space="preserve">, </w:t>
      </w:r>
      <w:r w:rsidR="00601E8D">
        <w:rPr>
          <w:rFonts w:ascii="Times New Roman" w:hAnsi="Times New Roman" w:cs="Times New Roman"/>
          <w:sz w:val="20"/>
          <w:szCs w:val="20"/>
        </w:rPr>
        <w:t xml:space="preserve">que </w:t>
      </w:r>
      <w:r w:rsidRPr="0013648E">
        <w:rPr>
          <w:rFonts w:ascii="Times New Roman" w:hAnsi="Times New Roman" w:cs="Times New Roman"/>
          <w:sz w:val="20"/>
          <w:szCs w:val="20"/>
        </w:rPr>
        <w:t>comprenderá el análisis de los procesos seguidos por el programa social para otorgar los bienes o servicios a la población atendida; además del diseño del levantamiento de panel, como seguimiento al</w:t>
      </w:r>
      <w:r w:rsidR="00601E8D">
        <w:rPr>
          <w:rFonts w:ascii="Times New Roman" w:hAnsi="Times New Roman" w:cs="Times New Roman"/>
          <w:sz w:val="20"/>
          <w:szCs w:val="20"/>
        </w:rPr>
        <w:t xml:space="preserve"> levantamiento inicial, es decir</w:t>
      </w:r>
      <w:r w:rsidRPr="0013648E">
        <w:rPr>
          <w:rFonts w:ascii="Times New Roman" w:hAnsi="Times New Roman" w:cs="Times New Roman"/>
          <w:sz w:val="20"/>
          <w:szCs w:val="20"/>
        </w:rPr>
        <w:t>,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rsidR="00EA7E68" w:rsidRDefault="00EA7E68" w:rsidP="00A97F5D">
      <w:pPr>
        <w:spacing w:after="0" w:line="240" w:lineRule="auto"/>
        <w:jc w:val="both"/>
        <w:rPr>
          <w:rFonts w:ascii="Times New Roman" w:hAnsi="Times New Roman" w:cs="Times New Roman"/>
          <w:sz w:val="20"/>
          <w:szCs w:val="20"/>
        </w:rPr>
      </w:pPr>
    </w:p>
    <w:p w:rsidR="00AC1762" w:rsidRPr="00255789" w:rsidRDefault="00AC1762" w:rsidP="00A97F5D">
      <w:pPr>
        <w:spacing w:after="0" w:line="240" w:lineRule="auto"/>
        <w:jc w:val="both"/>
        <w:rPr>
          <w:rFonts w:ascii="Times New Roman" w:hAnsi="Times New Roman" w:cs="Times New Roman"/>
          <w:sz w:val="20"/>
          <w:szCs w:val="20"/>
        </w:rPr>
      </w:pPr>
      <w:r w:rsidRPr="00255789">
        <w:rPr>
          <w:rFonts w:ascii="Times New Roman" w:hAnsi="Times New Roman" w:cs="Times New Roman"/>
          <w:sz w:val="20"/>
          <w:szCs w:val="20"/>
        </w:rPr>
        <w:t xml:space="preserve">En la presente evaluación se aplica la metodología de Marco Lógico para medir los resultados a nivel cuantitativo y a nivel cualitativo, en congruencia con el Presupuesto Basado en Resultados y con las prácticas que a nivel nacional y del Gobierno </w:t>
      </w:r>
      <w:r w:rsidR="00EA7E68">
        <w:rPr>
          <w:rFonts w:ascii="Times New Roman" w:hAnsi="Times New Roman" w:cs="Times New Roman"/>
          <w:sz w:val="20"/>
          <w:szCs w:val="20"/>
        </w:rPr>
        <w:t xml:space="preserve">de la Ciudad de México </w:t>
      </w:r>
      <w:r w:rsidRPr="00255789">
        <w:rPr>
          <w:rFonts w:ascii="Times New Roman" w:hAnsi="Times New Roman" w:cs="Times New Roman"/>
          <w:sz w:val="20"/>
          <w:szCs w:val="20"/>
        </w:rPr>
        <w:t>se han implementado para mejorar los procesos de evaluación de resultados en política social.</w:t>
      </w:r>
    </w:p>
    <w:p w:rsidR="004E1C6F" w:rsidRDefault="004E1C6F" w:rsidP="00A97F5D">
      <w:pPr>
        <w:spacing w:after="0" w:line="240" w:lineRule="auto"/>
        <w:jc w:val="both"/>
        <w:rPr>
          <w:rFonts w:ascii="Times New Roman" w:hAnsi="Times New Roman" w:cs="Times New Roman"/>
          <w:sz w:val="20"/>
          <w:szCs w:val="20"/>
        </w:rPr>
      </w:pPr>
    </w:p>
    <w:p w:rsidR="00AC1762" w:rsidRPr="00255789" w:rsidRDefault="00AC1762" w:rsidP="00A97F5D">
      <w:pPr>
        <w:spacing w:after="0" w:line="240" w:lineRule="auto"/>
        <w:jc w:val="both"/>
        <w:rPr>
          <w:rFonts w:ascii="Times New Roman" w:hAnsi="Times New Roman" w:cs="Times New Roman"/>
          <w:sz w:val="20"/>
          <w:szCs w:val="20"/>
        </w:rPr>
      </w:pPr>
      <w:r w:rsidRPr="00255789">
        <w:rPr>
          <w:rFonts w:ascii="Times New Roman" w:hAnsi="Times New Roman" w:cs="Times New Roman"/>
          <w:sz w:val="20"/>
          <w:szCs w:val="20"/>
        </w:rPr>
        <w:lastRenderedPageBreak/>
        <w:t>A nivel cuantitativo se establecerá un comparativo entre las metas físicas establecidas en las Reglas de Operación contra los</w:t>
      </w:r>
      <w:r w:rsidR="00601E8D">
        <w:rPr>
          <w:rFonts w:ascii="Times New Roman" w:hAnsi="Times New Roman" w:cs="Times New Roman"/>
          <w:sz w:val="20"/>
          <w:szCs w:val="20"/>
        </w:rPr>
        <w:t xml:space="preserve"> apoyos otorgados en la operación del Programa</w:t>
      </w:r>
      <w:r w:rsidRPr="00255789">
        <w:rPr>
          <w:rFonts w:ascii="Times New Roman" w:hAnsi="Times New Roman" w:cs="Times New Roman"/>
          <w:sz w:val="20"/>
          <w:szCs w:val="20"/>
        </w:rPr>
        <w:t>. Se medirán los apoyos entregados contra los objetivos del programa y como impactan en la población beneficiada.</w:t>
      </w:r>
    </w:p>
    <w:p w:rsidR="00EA7E68" w:rsidRDefault="00EA7E68" w:rsidP="00A97F5D">
      <w:pPr>
        <w:spacing w:after="0" w:line="240" w:lineRule="auto"/>
        <w:jc w:val="both"/>
        <w:rPr>
          <w:rFonts w:ascii="Times New Roman" w:hAnsi="Times New Roman" w:cs="Times New Roman"/>
          <w:sz w:val="20"/>
          <w:szCs w:val="20"/>
        </w:rPr>
      </w:pPr>
    </w:p>
    <w:p w:rsidR="00AC1762" w:rsidRDefault="00AC1762" w:rsidP="00A97F5D">
      <w:pPr>
        <w:spacing w:after="0" w:line="240" w:lineRule="auto"/>
        <w:jc w:val="both"/>
        <w:rPr>
          <w:rFonts w:ascii="Times New Roman" w:hAnsi="Times New Roman" w:cs="Times New Roman"/>
          <w:sz w:val="20"/>
          <w:szCs w:val="20"/>
        </w:rPr>
      </w:pPr>
      <w:r w:rsidRPr="00255789">
        <w:rPr>
          <w:rFonts w:ascii="Times New Roman" w:hAnsi="Times New Roman" w:cs="Times New Roman"/>
          <w:sz w:val="20"/>
          <w:szCs w:val="20"/>
        </w:rPr>
        <w:t>A nivel cualitativo se consideran los resultados de un</w:t>
      </w:r>
      <w:r w:rsidR="00601E8D">
        <w:rPr>
          <w:rFonts w:ascii="Times New Roman" w:hAnsi="Times New Roman" w:cs="Times New Roman"/>
          <w:sz w:val="20"/>
          <w:szCs w:val="20"/>
        </w:rPr>
        <w:t xml:space="preserve">os cuestionarios </w:t>
      </w:r>
      <w:r w:rsidRPr="00255789">
        <w:rPr>
          <w:rFonts w:ascii="Times New Roman" w:hAnsi="Times New Roman" w:cs="Times New Roman"/>
          <w:sz w:val="20"/>
          <w:szCs w:val="20"/>
        </w:rPr>
        <w:t>para determinar los niveles de satisfacción de los beneficiarios respecto del programa social y su opinión sobre la pertinencia del apoyo para solucionar o atenuar la prob</w:t>
      </w:r>
      <w:r w:rsidR="00B82BC6" w:rsidRPr="00255789">
        <w:rPr>
          <w:rFonts w:ascii="Times New Roman" w:hAnsi="Times New Roman" w:cs="Times New Roman"/>
          <w:sz w:val="20"/>
          <w:szCs w:val="20"/>
        </w:rPr>
        <w:t>lemática social objetivo de la P</w:t>
      </w:r>
      <w:r w:rsidRPr="00255789">
        <w:rPr>
          <w:rFonts w:ascii="Times New Roman" w:hAnsi="Times New Roman" w:cs="Times New Roman"/>
          <w:sz w:val="20"/>
          <w:szCs w:val="20"/>
        </w:rPr>
        <w:t xml:space="preserve">olítica </w:t>
      </w:r>
      <w:r w:rsidR="00B82BC6" w:rsidRPr="00255789">
        <w:rPr>
          <w:rFonts w:ascii="Times New Roman" w:hAnsi="Times New Roman" w:cs="Times New Roman"/>
          <w:sz w:val="20"/>
          <w:szCs w:val="20"/>
        </w:rPr>
        <w:t>S</w:t>
      </w:r>
      <w:r w:rsidRPr="00255789">
        <w:rPr>
          <w:rFonts w:ascii="Times New Roman" w:hAnsi="Times New Roman" w:cs="Times New Roman"/>
          <w:sz w:val="20"/>
          <w:szCs w:val="20"/>
        </w:rPr>
        <w:t>ocial.</w:t>
      </w:r>
    </w:p>
    <w:p w:rsidR="00EA7E68" w:rsidRPr="00255789" w:rsidRDefault="00EA7E68" w:rsidP="00A97F5D">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4923"/>
        <w:gridCol w:w="5032"/>
      </w:tblGrid>
      <w:tr w:rsidR="00B82BC6" w:rsidRPr="00255789" w:rsidTr="004E1C6F">
        <w:tc>
          <w:tcPr>
            <w:tcW w:w="4923" w:type="dxa"/>
          </w:tcPr>
          <w:p w:rsidR="00B82BC6" w:rsidRPr="00A635BF" w:rsidRDefault="00B82BC6" w:rsidP="00B82BC6">
            <w:pPr>
              <w:jc w:val="center"/>
              <w:rPr>
                <w:rFonts w:ascii="Times New Roman" w:hAnsi="Times New Roman" w:cs="Times New Roman"/>
                <w:b/>
                <w:sz w:val="20"/>
                <w:szCs w:val="20"/>
              </w:rPr>
            </w:pPr>
            <w:r w:rsidRPr="00A635BF">
              <w:rPr>
                <w:rFonts w:ascii="Times New Roman" w:hAnsi="Times New Roman" w:cs="Times New Roman"/>
                <w:b/>
                <w:sz w:val="20"/>
                <w:szCs w:val="20"/>
              </w:rPr>
              <w:t>Apartado de la Evaluación</w:t>
            </w:r>
          </w:p>
        </w:tc>
        <w:tc>
          <w:tcPr>
            <w:tcW w:w="5032" w:type="dxa"/>
          </w:tcPr>
          <w:p w:rsidR="00B82BC6" w:rsidRPr="00A635BF" w:rsidRDefault="00B82BC6" w:rsidP="00B82BC6">
            <w:pPr>
              <w:jc w:val="center"/>
              <w:rPr>
                <w:rFonts w:ascii="Times New Roman" w:hAnsi="Times New Roman" w:cs="Times New Roman"/>
                <w:b/>
                <w:sz w:val="20"/>
                <w:szCs w:val="20"/>
              </w:rPr>
            </w:pPr>
            <w:r w:rsidRPr="00A635BF">
              <w:rPr>
                <w:rFonts w:ascii="Times New Roman" w:hAnsi="Times New Roman" w:cs="Times New Roman"/>
                <w:b/>
                <w:sz w:val="20"/>
                <w:szCs w:val="20"/>
              </w:rPr>
              <w:t>Periodo de análisis</w:t>
            </w:r>
          </w:p>
        </w:tc>
      </w:tr>
      <w:tr w:rsidR="00B82BC6" w:rsidRPr="00255789" w:rsidTr="004E1C6F">
        <w:tc>
          <w:tcPr>
            <w:tcW w:w="4923" w:type="dxa"/>
          </w:tcPr>
          <w:p w:rsidR="00B82BC6" w:rsidRPr="00256BB5" w:rsidRDefault="00256BB5" w:rsidP="0077306F">
            <w:pPr>
              <w:jc w:val="both"/>
              <w:rPr>
                <w:rFonts w:ascii="Times New Roman" w:hAnsi="Times New Roman" w:cs="Times New Roman"/>
                <w:sz w:val="20"/>
                <w:szCs w:val="20"/>
              </w:rPr>
            </w:pPr>
            <w:r>
              <w:rPr>
                <w:rFonts w:ascii="Times New Roman" w:hAnsi="Times New Roman" w:cs="Times New Roman"/>
                <w:sz w:val="20"/>
                <w:szCs w:val="20"/>
              </w:rPr>
              <w:t xml:space="preserve">Construcción </w:t>
            </w:r>
            <w:r w:rsidRPr="00256BB5">
              <w:rPr>
                <w:rFonts w:ascii="Times New Roman" w:hAnsi="Times New Roman" w:cs="Times New Roman"/>
                <w:sz w:val="20"/>
                <w:szCs w:val="20"/>
              </w:rPr>
              <w:t xml:space="preserve">de la Línea Base </w:t>
            </w:r>
          </w:p>
        </w:tc>
        <w:tc>
          <w:tcPr>
            <w:tcW w:w="5032" w:type="dxa"/>
          </w:tcPr>
          <w:p w:rsidR="00B82BC6" w:rsidRPr="00A635BF" w:rsidRDefault="00280B88" w:rsidP="00256BB5">
            <w:pPr>
              <w:jc w:val="center"/>
              <w:rPr>
                <w:rFonts w:ascii="Times New Roman" w:hAnsi="Times New Roman" w:cs="Times New Roman"/>
                <w:sz w:val="20"/>
                <w:szCs w:val="20"/>
              </w:rPr>
            </w:pPr>
            <w:r>
              <w:rPr>
                <w:rFonts w:ascii="Times New Roman" w:hAnsi="Times New Roman" w:cs="Times New Roman"/>
                <w:sz w:val="20"/>
                <w:szCs w:val="20"/>
              </w:rPr>
              <w:t>JUL</w:t>
            </w:r>
            <w:r w:rsidR="00256BB5" w:rsidRPr="00A635BF">
              <w:rPr>
                <w:rFonts w:ascii="Times New Roman" w:hAnsi="Times New Roman" w:cs="Times New Roman"/>
                <w:sz w:val="20"/>
                <w:szCs w:val="20"/>
              </w:rPr>
              <w:t>IO</w:t>
            </w:r>
          </w:p>
        </w:tc>
      </w:tr>
      <w:tr w:rsidR="00B82BC6" w:rsidRPr="00255789" w:rsidTr="004E1C6F">
        <w:tc>
          <w:tcPr>
            <w:tcW w:w="4923" w:type="dxa"/>
          </w:tcPr>
          <w:p w:rsidR="00B82BC6" w:rsidRPr="00255789" w:rsidRDefault="00256BB5" w:rsidP="0077306F">
            <w:pPr>
              <w:jc w:val="both"/>
              <w:rPr>
                <w:rFonts w:ascii="Times New Roman" w:hAnsi="Times New Roman" w:cs="Times New Roman"/>
                <w:b/>
                <w:sz w:val="20"/>
                <w:szCs w:val="20"/>
              </w:rPr>
            </w:pPr>
            <w:r w:rsidRPr="00256BB5">
              <w:rPr>
                <w:rFonts w:ascii="Times New Roman" w:hAnsi="Times New Roman" w:cs="Times New Roman"/>
                <w:sz w:val="20"/>
                <w:szCs w:val="20"/>
              </w:rPr>
              <w:t>Levantamiento</w:t>
            </w:r>
            <w:r>
              <w:rPr>
                <w:rFonts w:ascii="Times New Roman" w:hAnsi="Times New Roman" w:cs="Times New Roman"/>
                <w:sz w:val="20"/>
                <w:szCs w:val="20"/>
              </w:rPr>
              <w:t xml:space="preserve"> de Panel</w:t>
            </w:r>
          </w:p>
        </w:tc>
        <w:tc>
          <w:tcPr>
            <w:tcW w:w="5032" w:type="dxa"/>
          </w:tcPr>
          <w:p w:rsidR="00B82BC6" w:rsidRPr="00A635BF" w:rsidRDefault="00691801" w:rsidP="00256BB5">
            <w:pPr>
              <w:jc w:val="center"/>
              <w:rPr>
                <w:rFonts w:ascii="Times New Roman" w:hAnsi="Times New Roman" w:cs="Times New Roman"/>
                <w:sz w:val="20"/>
                <w:szCs w:val="20"/>
              </w:rPr>
            </w:pPr>
            <w:r>
              <w:rPr>
                <w:rFonts w:ascii="Times New Roman" w:hAnsi="Times New Roman" w:cs="Times New Roman"/>
                <w:sz w:val="20"/>
                <w:szCs w:val="20"/>
              </w:rPr>
              <w:t>JULIO-</w:t>
            </w:r>
            <w:r w:rsidR="00256BB5" w:rsidRPr="00A635BF">
              <w:rPr>
                <w:rFonts w:ascii="Times New Roman" w:hAnsi="Times New Roman" w:cs="Times New Roman"/>
                <w:sz w:val="20"/>
                <w:szCs w:val="20"/>
              </w:rPr>
              <w:t>DICIEMBRE</w:t>
            </w:r>
          </w:p>
        </w:tc>
      </w:tr>
    </w:tbl>
    <w:p w:rsidR="00EA397D" w:rsidRPr="00D07E71" w:rsidRDefault="00EA397D" w:rsidP="00EA7E68">
      <w:pPr>
        <w:spacing w:after="0" w:line="240" w:lineRule="auto"/>
        <w:jc w:val="both"/>
        <w:rPr>
          <w:rFonts w:ascii="Times New Roman" w:hAnsi="Times New Roman" w:cs="Times New Roman"/>
          <w:sz w:val="20"/>
          <w:szCs w:val="20"/>
        </w:rPr>
      </w:pPr>
    </w:p>
    <w:p w:rsidR="00C51C2B" w:rsidRPr="00255789" w:rsidRDefault="00B82BC6" w:rsidP="00EA7E68">
      <w:pPr>
        <w:spacing w:after="0" w:line="240" w:lineRule="auto"/>
        <w:jc w:val="both"/>
        <w:rPr>
          <w:rFonts w:ascii="Times New Roman" w:hAnsi="Times New Roman" w:cs="Times New Roman"/>
          <w:sz w:val="20"/>
          <w:szCs w:val="20"/>
        </w:rPr>
      </w:pPr>
      <w:r w:rsidRPr="00255789">
        <w:rPr>
          <w:rFonts w:ascii="Times New Roman" w:hAnsi="Times New Roman" w:cs="Times New Roman"/>
          <w:b/>
          <w:sz w:val="20"/>
          <w:szCs w:val="20"/>
        </w:rPr>
        <w:t>II.3 Fuentes de Información</w:t>
      </w:r>
      <w:r w:rsidR="006B67D5" w:rsidRPr="006B67D5">
        <w:rPr>
          <w:rFonts w:ascii="Times New Roman" w:hAnsi="Times New Roman" w:cs="Times New Roman"/>
          <w:b/>
          <w:sz w:val="20"/>
          <w:szCs w:val="20"/>
        </w:rPr>
        <w:t xml:space="preserve"> de la Evaluación.</w:t>
      </w:r>
    </w:p>
    <w:p w:rsidR="00EA7E68" w:rsidRDefault="00EA7E68" w:rsidP="00EA7E68">
      <w:pPr>
        <w:spacing w:after="0" w:line="240" w:lineRule="auto"/>
        <w:jc w:val="both"/>
        <w:rPr>
          <w:rFonts w:ascii="Times New Roman" w:hAnsi="Times New Roman" w:cs="Times New Roman"/>
          <w:sz w:val="20"/>
          <w:szCs w:val="20"/>
        </w:rPr>
      </w:pPr>
    </w:p>
    <w:p w:rsidR="00C51C2B" w:rsidRDefault="00C51C2B" w:rsidP="00EA7E68">
      <w:pPr>
        <w:spacing w:after="0" w:line="240" w:lineRule="auto"/>
        <w:jc w:val="both"/>
        <w:rPr>
          <w:rFonts w:ascii="Times New Roman" w:hAnsi="Times New Roman" w:cs="Times New Roman"/>
          <w:sz w:val="20"/>
          <w:szCs w:val="20"/>
        </w:rPr>
      </w:pPr>
      <w:r w:rsidRPr="00255789">
        <w:rPr>
          <w:rFonts w:ascii="Times New Roman" w:hAnsi="Times New Roman" w:cs="Times New Roman"/>
          <w:sz w:val="20"/>
          <w:szCs w:val="20"/>
        </w:rPr>
        <w:t xml:space="preserve">En esta </w:t>
      </w:r>
      <w:r w:rsidR="00EA7E68">
        <w:rPr>
          <w:rFonts w:ascii="Times New Roman" w:hAnsi="Times New Roman" w:cs="Times New Roman"/>
          <w:sz w:val="20"/>
          <w:szCs w:val="20"/>
        </w:rPr>
        <w:t xml:space="preserve">segunda </w:t>
      </w:r>
      <w:r w:rsidRPr="00255789">
        <w:rPr>
          <w:rFonts w:ascii="Times New Roman" w:hAnsi="Times New Roman" w:cs="Times New Roman"/>
          <w:sz w:val="20"/>
          <w:szCs w:val="20"/>
        </w:rPr>
        <w:t>etapa de la evaluación se realizará un análisis de gabinete</w:t>
      </w:r>
      <w:r w:rsidR="00141D2B">
        <w:rPr>
          <w:rFonts w:ascii="Times New Roman" w:hAnsi="Times New Roman" w:cs="Times New Roman"/>
          <w:sz w:val="20"/>
          <w:szCs w:val="20"/>
        </w:rPr>
        <w:t xml:space="preserve"> y de campo</w:t>
      </w:r>
      <w:r w:rsidR="00EA7E68">
        <w:rPr>
          <w:rFonts w:ascii="Times New Roman" w:hAnsi="Times New Roman" w:cs="Times New Roman"/>
          <w:sz w:val="20"/>
          <w:szCs w:val="20"/>
        </w:rPr>
        <w:t xml:space="preserve">; además de proyectar el levantamiento </w:t>
      </w:r>
      <w:r w:rsidRPr="00255789">
        <w:rPr>
          <w:rFonts w:ascii="Times New Roman" w:hAnsi="Times New Roman" w:cs="Times New Roman"/>
          <w:sz w:val="20"/>
          <w:szCs w:val="20"/>
        </w:rPr>
        <w:t xml:space="preserve">de información de campo </w:t>
      </w:r>
      <w:r w:rsidR="00EA7E68">
        <w:rPr>
          <w:rFonts w:ascii="Times New Roman" w:hAnsi="Times New Roman" w:cs="Times New Roman"/>
          <w:sz w:val="20"/>
          <w:szCs w:val="20"/>
        </w:rPr>
        <w:t>para la construcción de la línea base y del panel; cuyo análisis formará parte de la última etapa de la Evaluación Interna Integral a realizarse en 2018.</w:t>
      </w:r>
    </w:p>
    <w:p w:rsidR="006B67D5" w:rsidRPr="00255789" w:rsidRDefault="006B67D5" w:rsidP="00EA7E68">
      <w:pPr>
        <w:spacing w:after="0" w:line="240" w:lineRule="auto"/>
        <w:jc w:val="both"/>
        <w:rPr>
          <w:rFonts w:ascii="Times New Roman" w:hAnsi="Times New Roman" w:cs="Times New Roman"/>
          <w:sz w:val="20"/>
          <w:szCs w:val="20"/>
        </w:rPr>
      </w:pPr>
    </w:p>
    <w:p w:rsidR="00C51C2B" w:rsidRPr="00255789" w:rsidRDefault="00033C3E" w:rsidP="00EA7E68">
      <w:pPr>
        <w:autoSpaceDE w:val="0"/>
        <w:autoSpaceDN w:val="0"/>
        <w:adjustRightInd w:val="0"/>
        <w:spacing w:after="0" w:line="240" w:lineRule="auto"/>
        <w:rPr>
          <w:rFonts w:ascii="Times New Roman" w:hAnsi="Times New Roman" w:cs="Times New Roman"/>
          <w:b/>
          <w:sz w:val="20"/>
          <w:szCs w:val="20"/>
        </w:rPr>
      </w:pPr>
      <w:r w:rsidRPr="00255789">
        <w:rPr>
          <w:rFonts w:ascii="Times New Roman" w:hAnsi="Times New Roman" w:cs="Times New Roman"/>
          <w:b/>
          <w:sz w:val="20"/>
          <w:szCs w:val="20"/>
        </w:rPr>
        <w:t>II</w:t>
      </w:r>
      <w:r w:rsidR="00EF0EC1" w:rsidRPr="00255789">
        <w:rPr>
          <w:rFonts w:ascii="Times New Roman" w:hAnsi="Times New Roman" w:cs="Times New Roman"/>
          <w:b/>
          <w:sz w:val="20"/>
          <w:szCs w:val="20"/>
        </w:rPr>
        <w:t xml:space="preserve">.3.1. </w:t>
      </w:r>
      <w:r w:rsidR="00C51C2B" w:rsidRPr="00255789">
        <w:rPr>
          <w:rFonts w:ascii="Times New Roman" w:hAnsi="Times New Roman" w:cs="Times New Roman"/>
          <w:b/>
          <w:sz w:val="20"/>
          <w:szCs w:val="20"/>
        </w:rPr>
        <w:t>Información de Gabinete</w:t>
      </w:r>
    </w:p>
    <w:p w:rsidR="00EF0EC1" w:rsidRDefault="00EF0EC1" w:rsidP="00EA7E68">
      <w:pPr>
        <w:autoSpaceDE w:val="0"/>
        <w:autoSpaceDN w:val="0"/>
        <w:adjustRightInd w:val="0"/>
        <w:spacing w:after="0" w:line="240" w:lineRule="auto"/>
        <w:rPr>
          <w:rFonts w:ascii="Times New Roman" w:hAnsi="Times New Roman" w:cs="Times New Roman"/>
          <w:sz w:val="20"/>
          <w:szCs w:val="20"/>
        </w:rPr>
      </w:pPr>
    </w:p>
    <w:p w:rsidR="00141D2B" w:rsidRPr="00C1282D" w:rsidRDefault="00141D2B" w:rsidP="00141D2B">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Las fuentes de información utilizadas para realizar la evaluación del Programa, corresponden a publicaciones emitidas por el Instituto Nacional de Estadística y Geografía (INEGI), Secretaria de Agricultura, Ganadería, Desarrollo Rural, Pesca y Alimentación (SAGARPA), Instituto Nacional de Investigaciones Forestales Agrícolas y Pecuarias (INIFAP), entre otras instituciones gubernamentales. Además de hacer uso de información de campo generada a través de la ejecución del programa. El instrumento a aplicar a beneficiarios y operadores del programa será a través de la técnica: grupos focales</w:t>
      </w:r>
      <w:r>
        <w:rPr>
          <w:rFonts w:ascii="Times New Roman" w:hAnsi="Times New Roman" w:cs="Times New Roman"/>
          <w:sz w:val="20"/>
          <w:szCs w:val="20"/>
        </w:rPr>
        <w:t xml:space="preserve"> con el llenado de cuestionarios</w:t>
      </w:r>
      <w:r w:rsidRPr="00C1282D">
        <w:rPr>
          <w:rFonts w:ascii="Times New Roman" w:hAnsi="Times New Roman" w:cs="Times New Roman"/>
          <w:sz w:val="20"/>
          <w:szCs w:val="20"/>
        </w:rPr>
        <w:t>.</w:t>
      </w:r>
      <w:r>
        <w:rPr>
          <w:rFonts w:ascii="Times New Roman" w:hAnsi="Times New Roman" w:cs="Times New Roman"/>
          <w:sz w:val="20"/>
          <w:szCs w:val="20"/>
        </w:rPr>
        <w:t xml:space="preserve"> Además de consultar lo siguiente: </w:t>
      </w:r>
    </w:p>
    <w:p w:rsidR="00C51C2B" w:rsidRPr="004E1C6F" w:rsidRDefault="004E1C6F" w:rsidP="004E1C6F">
      <w:pPr>
        <w:autoSpaceDE w:val="0"/>
        <w:autoSpaceDN w:val="0"/>
        <w:adjustRightInd w:val="0"/>
        <w:spacing w:after="0" w:line="240" w:lineRule="auto"/>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C51C2B" w:rsidRPr="004E1C6F">
        <w:rPr>
          <w:rFonts w:ascii="Times New Roman" w:hAnsi="Times New Roman" w:cs="Times New Roman"/>
          <w:sz w:val="20"/>
          <w:szCs w:val="20"/>
        </w:rPr>
        <w:t xml:space="preserve">Constitución Política de los Estados Unidos </w:t>
      </w:r>
      <w:proofErr w:type="gramStart"/>
      <w:r w:rsidR="00C51C2B" w:rsidRPr="004E1C6F">
        <w:rPr>
          <w:rFonts w:ascii="Times New Roman" w:hAnsi="Times New Roman" w:cs="Times New Roman"/>
          <w:sz w:val="20"/>
          <w:szCs w:val="20"/>
        </w:rPr>
        <w:t>Mexicanos</w:t>
      </w:r>
      <w:proofErr w:type="gramEnd"/>
      <w:r w:rsidR="00C51C2B" w:rsidRPr="004E1C6F">
        <w:rPr>
          <w:rFonts w:ascii="Times New Roman" w:hAnsi="Times New Roman" w:cs="Times New Roman"/>
          <w:sz w:val="20"/>
          <w:szCs w:val="20"/>
        </w:rPr>
        <w:t>.</w:t>
      </w:r>
    </w:p>
    <w:p w:rsidR="00141D2B" w:rsidRDefault="004E1C6F" w:rsidP="004E1C6F">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C51C2B" w:rsidRPr="004E1C6F">
        <w:rPr>
          <w:rFonts w:ascii="Times New Roman" w:hAnsi="Times New Roman" w:cs="Times New Roman"/>
          <w:sz w:val="20"/>
          <w:szCs w:val="20"/>
        </w:rPr>
        <w:t>Programa General de Desarrollo del Distrito Federal 2013-2018</w:t>
      </w:r>
    </w:p>
    <w:p w:rsidR="00141D2B" w:rsidRDefault="004E1C6F" w:rsidP="004E1C6F">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6D302E" w:rsidRPr="004E1C6F">
        <w:rPr>
          <w:rFonts w:ascii="Times New Roman" w:hAnsi="Times New Roman" w:cs="Times New Roman"/>
          <w:sz w:val="20"/>
          <w:szCs w:val="20"/>
        </w:rPr>
        <w:t>Programa de Desarrollo de la Delegación Tlalpan 2015-2018</w:t>
      </w:r>
    </w:p>
    <w:p w:rsidR="00C51C2B" w:rsidRPr="004E1C6F" w:rsidRDefault="004E1C6F" w:rsidP="004E1C6F">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B82BC6" w:rsidRPr="004E1C6F">
        <w:rPr>
          <w:rFonts w:ascii="Times New Roman" w:hAnsi="Times New Roman" w:cs="Times New Roman"/>
          <w:sz w:val="20"/>
          <w:szCs w:val="20"/>
        </w:rPr>
        <w:t>Índice de Desarrollo So</w:t>
      </w:r>
      <w:r w:rsidR="00C51C2B" w:rsidRPr="004E1C6F">
        <w:rPr>
          <w:rFonts w:ascii="Times New Roman" w:hAnsi="Times New Roman" w:cs="Times New Roman"/>
          <w:sz w:val="20"/>
          <w:szCs w:val="20"/>
        </w:rPr>
        <w:t>cial del Distrito Federal 2010.</w:t>
      </w:r>
    </w:p>
    <w:p w:rsidR="00C51C2B" w:rsidRPr="004E1C6F" w:rsidRDefault="004E1C6F" w:rsidP="004E1C6F">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B82BC6" w:rsidRPr="004E1C6F">
        <w:rPr>
          <w:rFonts w:ascii="Times New Roman" w:hAnsi="Times New Roman" w:cs="Times New Roman"/>
          <w:sz w:val="20"/>
          <w:szCs w:val="20"/>
        </w:rPr>
        <w:t>Censo de Población y Vivienda 2010.</w:t>
      </w:r>
      <w:r w:rsidR="00C51C2B" w:rsidRPr="004E1C6F">
        <w:rPr>
          <w:rFonts w:ascii="Times New Roman" w:hAnsi="Times New Roman" w:cs="Times New Roman"/>
          <w:sz w:val="20"/>
          <w:szCs w:val="20"/>
        </w:rPr>
        <w:t xml:space="preserve"> </w:t>
      </w:r>
    </w:p>
    <w:p w:rsidR="0077306F" w:rsidRPr="004E1C6F" w:rsidRDefault="004E1C6F" w:rsidP="004E1C6F">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C51C2B" w:rsidRPr="004E1C6F">
        <w:rPr>
          <w:rFonts w:ascii="Times New Roman" w:hAnsi="Times New Roman" w:cs="Times New Roman"/>
          <w:sz w:val="20"/>
          <w:szCs w:val="20"/>
        </w:rPr>
        <w:t>Ley de Desarrollo Social del Distrito Federal</w:t>
      </w:r>
      <w:r w:rsidR="006B67D5" w:rsidRPr="004E1C6F">
        <w:rPr>
          <w:rFonts w:ascii="Times New Roman" w:hAnsi="Times New Roman" w:cs="Times New Roman"/>
          <w:sz w:val="20"/>
          <w:szCs w:val="20"/>
        </w:rPr>
        <w:t>.</w:t>
      </w:r>
    </w:p>
    <w:p w:rsidR="005910AE" w:rsidRPr="004E1C6F" w:rsidRDefault="004E1C6F" w:rsidP="004E1C6F">
      <w:pPr>
        <w:spacing w:after="0" w:line="240" w:lineRule="auto"/>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5910AE" w:rsidRPr="004E1C6F">
        <w:rPr>
          <w:rFonts w:ascii="Times New Roman" w:hAnsi="Times New Roman" w:cs="Times New Roman"/>
          <w:bCs/>
          <w:sz w:val="20"/>
          <w:szCs w:val="20"/>
        </w:rPr>
        <w:t>Manual Administrativo MA-05/230317-OPA-TLP/011015.</w:t>
      </w:r>
    </w:p>
    <w:p w:rsidR="00141D2B" w:rsidRDefault="004E1C6F" w:rsidP="004E1C6F">
      <w:pPr>
        <w:spacing w:after="0" w:line="240" w:lineRule="auto"/>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5910AE" w:rsidRPr="004E1C6F">
        <w:rPr>
          <w:rFonts w:ascii="Times New Roman" w:hAnsi="Times New Roman" w:cs="Times New Roman"/>
          <w:bCs/>
          <w:sz w:val="20"/>
          <w:szCs w:val="20"/>
        </w:rPr>
        <w:t>Reglas de Operación del programa: Gaceta Oficial de la Ciudad de México 28 de Marzo de 2016</w:t>
      </w:r>
    </w:p>
    <w:p w:rsidR="005910AE" w:rsidRDefault="00141D2B" w:rsidP="004E1C6F">
      <w:pPr>
        <w:spacing w:after="0" w:line="240" w:lineRule="auto"/>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bCs/>
          <w:sz w:val="20"/>
          <w:szCs w:val="20"/>
        </w:rPr>
        <w:t xml:space="preserve"> Matriz de indicadores del Programa</w:t>
      </w:r>
      <w:r w:rsidR="005910AE" w:rsidRPr="004E1C6F">
        <w:rPr>
          <w:rFonts w:ascii="Times New Roman" w:hAnsi="Times New Roman" w:cs="Times New Roman"/>
          <w:bCs/>
          <w:sz w:val="20"/>
          <w:szCs w:val="20"/>
        </w:rPr>
        <w:t>.</w:t>
      </w:r>
    </w:p>
    <w:p w:rsidR="00141D2B" w:rsidRPr="004E1C6F" w:rsidRDefault="00141D2B" w:rsidP="004E1C6F">
      <w:pPr>
        <w:spacing w:after="0" w:line="240" w:lineRule="auto"/>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Cs/>
          <w:sz w:val="20"/>
          <w:szCs w:val="20"/>
        </w:rPr>
        <w:t xml:space="preserve">Las bases de datos generadas de la operación del programa </w:t>
      </w:r>
    </w:p>
    <w:p w:rsidR="00141D2B" w:rsidRDefault="004E1C6F" w:rsidP="004E1C6F">
      <w:pPr>
        <w:spacing w:after="0" w:line="240" w:lineRule="auto"/>
        <w:rPr>
          <w:rFonts w:ascii="Times New Roman" w:hAnsi="Times New Roman" w:cs="Times New Roman"/>
          <w:bCs/>
          <w:sz w:val="20"/>
          <w:szCs w:val="20"/>
        </w:rPr>
      </w:pPr>
      <w:r w:rsidRPr="00AE0807">
        <w:rPr>
          <w:rFonts w:ascii="Times New Roman" w:hAnsi="Times New Roman" w:cs="Times New Roman"/>
          <w:sz w:val="20"/>
          <w:szCs w:val="20"/>
        </w:rPr>
        <w:t>•</w:t>
      </w:r>
      <w:r w:rsidR="00141D2B">
        <w:rPr>
          <w:rFonts w:ascii="Times New Roman" w:hAnsi="Times New Roman" w:cs="Times New Roman"/>
          <w:sz w:val="20"/>
          <w:szCs w:val="20"/>
        </w:rPr>
        <w:t xml:space="preserve"> </w:t>
      </w:r>
      <w:r w:rsidR="005910AE" w:rsidRPr="004E1C6F">
        <w:rPr>
          <w:rFonts w:ascii="Times New Roman" w:hAnsi="Times New Roman" w:cs="Times New Roman"/>
          <w:bCs/>
          <w:sz w:val="20"/>
          <w:szCs w:val="20"/>
        </w:rPr>
        <w:t>Padrón de Beneficiarios del Programa</w:t>
      </w:r>
    </w:p>
    <w:p w:rsidR="005910AE" w:rsidRPr="004E1C6F" w:rsidRDefault="00141D2B" w:rsidP="004E1C6F">
      <w:pPr>
        <w:spacing w:after="0" w:line="240" w:lineRule="auto"/>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Informes mensuales, trimestrales y semestrales del Programa </w:t>
      </w:r>
      <w:r w:rsidR="005910AE" w:rsidRPr="004E1C6F">
        <w:rPr>
          <w:rFonts w:ascii="Times New Roman" w:hAnsi="Times New Roman" w:cs="Times New Roman"/>
          <w:bCs/>
          <w:sz w:val="20"/>
          <w:szCs w:val="20"/>
        </w:rPr>
        <w:t xml:space="preserve"> </w:t>
      </w:r>
    </w:p>
    <w:p w:rsidR="000E4D51" w:rsidRPr="004E1C6F" w:rsidRDefault="000E4D51" w:rsidP="004E1C6F">
      <w:pPr>
        <w:spacing w:after="0" w:line="240" w:lineRule="auto"/>
        <w:jc w:val="both"/>
        <w:rPr>
          <w:rFonts w:ascii="Times New Roman" w:hAnsi="Times New Roman" w:cs="Times New Roman"/>
          <w:sz w:val="20"/>
          <w:szCs w:val="20"/>
        </w:rPr>
      </w:pPr>
    </w:p>
    <w:p w:rsidR="00B82BC6" w:rsidRDefault="00033C3E" w:rsidP="00EA7E68">
      <w:pPr>
        <w:spacing w:after="0" w:line="240" w:lineRule="auto"/>
        <w:jc w:val="both"/>
        <w:rPr>
          <w:rFonts w:ascii="Times New Roman" w:hAnsi="Times New Roman" w:cs="Times New Roman"/>
          <w:b/>
          <w:sz w:val="20"/>
          <w:szCs w:val="20"/>
        </w:rPr>
      </w:pPr>
      <w:r w:rsidRPr="00777221">
        <w:rPr>
          <w:rFonts w:ascii="Times New Roman" w:hAnsi="Times New Roman" w:cs="Times New Roman"/>
          <w:b/>
          <w:sz w:val="20"/>
          <w:szCs w:val="20"/>
        </w:rPr>
        <w:t>I</w:t>
      </w:r>
      <w:r w:rsidR="00EF0EC1" w:rsidRPr="00777221">
        <w:rPr>
          <w:rFonts w:ascii="Times New Roman" w:hAnsi="Times New Roman" w:cs="Times New Roman"/>
          <w:b/>
          <w:sz w:val="20"/>
          <w:szCs w:val="20"/>
        </w:rPr>
        <w:t xml:space="preserve">I.3.2. </w:t>
      </w:r>
      <w:r w:rsidR="000E4D51" w:rsidRPr="00777221">
        <w:rPr>
          <w:rFonts w:ascii="Times New Roman" w:hAnsi="Times New Roman" w:cs="Times New Roman"/>
          <w:b/>
          <w:sz w:val="20"/>
          <w:szCs w:val="20"/>
        </w:rPr>
        <w:t>Información de Campo</w:t>
      </w:r>
      <w:r w:rsidR="00E27759" w:rsidRPr="00777221">
        <w:rPr>
          <w:rFonts w:ascii="Times New Roman" w:hAnsi="Times New Roman" w:cs="Times New Roman"/>
          <w:b/>
          <w:sz w:val="20"/>
          <w:szCs w:val="20"/>
        </w:rPr>
        <w:t>.</w:t>
      </w:r>
    </w:p>
    <w:p w:rsidR="006D302E" w:rsidRPr="00255789" w:rsidRDefault="006D302E" w:rsidP="00EA7E68">
      <w:pPr>
        <w:spacing w:after="0" w:line="240" w:lineRule="auto"/>
        <w:jc w:val="both"/>
        <w:rPr>
          <w:rFonts w:ascii="Times New Roman" w:hAnsi="Times New Roman" w:cs="Times New Roman"/>
          <w:b/>
          <w:sz w:val="20"/>
          <w:szCs w:val="20"/>
        </w:rPr>
      </w:pPr>
    </w:p>
    <w:p w:rsidR="00C17665" w:rsidRDefault="00F736A1" w:rsidP="00EA7E68">
      <w:pPr>
        <w:spacing w:after="0" w:line="240" w:lineRule="auto"/>
        <w:jc w:val="both"/>
        <w:rPr>
          <w:rFonts w:ascii="Times New Roman" w:hAnsi="Times New Roman" w:cs="Times New Roman"/>
          <w:sz w:val="20"/>
          <w:szCs w:val="20"/>
        </w:rPr>
      </w:pPr>
      <w:r w:rsidRPr="00A635BF">
        <w:rPr>
          <w:rFonts w:ascii="Times New Roman" w:hAnsi="Times New Roman" w:cs="Times New Roman"/>
          <w:sz w:val="20"/>
          <w:szCs w:val="20"/>
        </w:rPr>
        <w:t>Por ser un programa de nueva creación, en e</w:t>
      </w:r>
      <w:r w:rsidR="00AC33EF">
        <w:rPr>
          <w:rFonts w:ascii="Times New Roman" w:hAnsi="Times New Roman" w:cs="Times New Roman"/>
          <w:sz w:val="20"/>
          <w:szCs w:val="20"/>
        </w:rPr>
        <w:t>l ejercicio 2016</w:t>
      </w:r>
      <w:r w:rsidRPr="00A635BF">
        <w:rPr>
          <w:rFonts w:ascii="Times New Roman" w:hAnsi="Times New Roman" w:cs="Times New Roman"/>
          <w:sz w:val="20"/>
          <w:szCs w:val="20"/>
        </w:rPr>
        <w:t xml:space="preserve"> no tuvo evaluación interna. Sin embargo se levantó una encuesta a los beneficiarios conforme a </w:t>
      </w:r>
      <w:r w:rsidR="00A635BF" w:rsidRPr="00A635BF">
        <w:rPr>
          <w:rFonts w:ascii="Times New Roman" w:hAnsi="Times New Roman" w:cs="Times New Roman"/>
          <w:sz w:val="20"/>
          <w:szCs w:val="20"/>
        </w:rPr>
        <w:t xml:space="preserve">un </w:t>
      </w:r>
      <w:r w:rsidR="00E27759" w:rsidRPr="00A635BF">
        <w:rPr>
          <w:rFonts w:ascii="Times New Roman" w:hAnsi="Times New Roman" w:cs="Times New Roman"/>
          <w:b/>
          <w:sz w:val="20"/>
          <w:szCs w:val="20"/>
        </w:rPr>
        <w:t>muestreo aleatorio</w:t>
      </w:r>
      <w:r w:rsidR="00AB5329">
        <w:rPr>
          <w:rFonts w:ascii="Times New Roman" w:hAnsi="Times New Roman" w:cs="Times New Roman"/>
          <w:b/>
          <w:sz w:val="20"/>
          <w:szCs w:val="20"/>
        </w:rPr>
        <w:t xml:space="preserve"> e</w:t>
      </w:r>
      <w:r w:rsidR="00E27759" w:rsidRPr="00A635BF">
        <w:rPr>
          <w:rFonts w:ascii="Times New Roman" w:hAnsi="Times New Roman" w:cs="Times New Roman"/>
          <w:b/>
          <w:sz w:val="20"/>
          <w:szCs w:val="20"/>
        </w:rPr>
        <w:t>stratificado</w:t>
      </w:r>
      <w:r w:rsidR="00AB5329">
        <w:rPr>
          <w:rFonts w:ascii="Times New Roman" w:hAnsi="Times New Roman" w:cs="Times New Roman"/>
          <w:b/>
          <w:sz w:val="20"/>
          <w:szCs w:val="20"/>
        </w:rPr>
        <w:t xml:space="preserve"> con datos desbalanceados</w:t>
      </w:r>
      <w:r w:rsidR="00E27759" w:rsidRPr="00A635BF">
        <w:rPr>
          <w:rFonts w:ascii="Times New Roman" w:hAnsi="Times New Roman" w:cs="Times New Roman"/>
          <w:sz w:val="20"/>
          <w:szCs w:val="20"/>
        </w:rPr>
        <w:t xml:space="preserve"> para beneficiarios del P</w:t>
      </w:r>
      <w:r w:rsidR="00C17665" w:rsidRPr="00A635BF">
        <w:rPr>
          <w:rFonts w:ascii="Times New Roman" w:hAnsi="Times New Roman" w:cs="Times New Roman"/>
          <w:sz w:val="20"/>
          <w:szCs w:val="20"/>
        </w:rPr>
        <w:t xml:space="preserve">rograma </w:t>
      </w:r>
      <w:r w:rsidR="00AB5329">
        <w:rPr>
          <w:rFonts w:ascii="Times New Roman" w:hAnsi="Times New Roman" w:cs="Times New Roman"/>
          <w:sz w:val="20"/>
          <w:szCs w:val="20"/>
        </w:rPr>
        <w:t>en el año 2016</w:t>
      </w:r>
      <w:r w:rsidR="001039DB" w:rsidRPr="00A635BF">
        <w:rPr>
          <w:rFonts w:ascii="Times New Roman" w:hAnsi="Times New Roman" w:cs="Times New Roman"/>
          <w:sz w:val="20"/>
          <w:szCs w:val="20"/>
        </w:rPr>
        <w:t xml:space="preserve">, </w:t>
      </w:r>
      <w:r w:rsidR="00AB5329">
        <w:rPr>
          <w:rFonts w:ascii="Times New Roman" w:hAnsi="Times New Roman" w:cs="Times New Roman"/>
          <w:sz w:val="20"/>
          <w:szCs w:val="20"/>
        </w:rPr>
        <w:t>se aplicaron 233</w:t>
      </w:r>
      <w:r w:rsidR="001039DB" w:rsidRPr="00255789">
        <w:rPr>
          <w:rFonts w:ascii="Times New Roman" w:hAnsi="Times New Roman" w:cs="Times New Roman"/>
          <w:sz w:val="20"/>
          <w:szCs w:val="20"/>
        </w:rPr>
        <w:t xml:space="preserve"> cuestionarios</w:t>
      </w:r>
      <w:r w:rsidR="00E52790">
        <w:rPr>
          <w:rFonts w:ascii="Times New Roman" w:hAnsi="Times New Roman" w:cs="Times New Roman"/>
          <w:sz w:val="20"/>
          <w:szCs w:val="20"/>
        </w:rPr>
        <w:t xml:space="preserve"> buscando obtener d</w:t>
      </w:r>
      <w:r w:rsidR="00D27ABD" w:rsidRPr="00D27ABD">
        <w:rPr>
          <w:rFonts w:ascii="Times New Roman" w:hAnsi="Times New Roman" w:cs="Times New Roman"/>
          <w:sz w:val="20"/>
          <w:szCs w:val="20"/>
        </w:rPr>
        <w:t>ato</w:t>
      </w:r>
      <w:r w:rsidR="00430D3E">
        <w:rPr>
          <w:rFonts w:ascii="Times New Roman" w:hAnsi="Times New Roman" w:cs="Times New Roman"/>
          <w:sz w:val="20"/>
          <w:szCs w:val="20"/>
        </w:rPr>
        <w:t xml:space="preserve">s </w:t>
      </w:r>
      <w:r w:rsidR="00AB5329">
        <w:rPr>
          <w:rFonts w:ascii="Times New Roman" w:hAnsi="Times New Roman" w:cs="Times New Roman"/>
          <w:sz w:val="20"/>
          <w:szCs w:val="20"/>
        </w:rPr>
        <w:t>de impacto y aceptación del programa</w:t>
      </w:r>
      <w:r w:rsidR="00E52790">
        <w:rPr>
          <w:rFonts w:ascii="Times New Roman" w:hAnsi="Times New Roman" w:cs="Times New Roman"/>
          <w:sz w:val="20"/>
          <w:szCs w:val="20"/>
        </w:rPr>
        <w:t xml:space="preserve">, </w:t>
      </w:r>
      <w:r w:rsidR="00AB5329">
        <w:rPr>
          <w:rFonts w:ascii="Times New Roman" w:hAnsi="Times New Roman" w:cs="Times New Roman"/>
          <w:sz w:val="20"/>
          <w:szCs w:val="20"/>
        </w:rPr>
        <w:t>con base en la siguiente Información</w:t>
      </w:r>
      <w:r w:rsidR="00E52790">
        <w:rPr>
          <w:rFonts w:ascii="Times New Roman" w:hAnsi="Times New Roman" w:cs="Times New Roman"/>
          <w:sz w:val="20"/>
          <w:szCs w:val="20"/>
        </w:rPr>
        <w:t>:</w:t>
      </w:r>
    </w:p>
    <w:p w:rsidR="006D302E" w:rsidRDefault="006D302E" w:rsidP="00EA7E68">
      <w:pPr>
        <w:spacing w:after="0" w:line="240" w:lineRule="auto"/>
        <w:jc w:val="both"/>
        <w:rPr>
          <w:rFonts w:ascii="Times New Roman" w:hAnsi="Times New Roman" w:cs="Times New Roman"/>
          <w:sz w:val="20"/>
          <w:szCs w:val="20"/>
        </w:rPr>
      </w:pPr>
    </w:p>
    <w:p w:rsidR="00AB5329" w:rsidRPr="00AB5329" w:rsidRDefault="00AB5329" w:rsidP="00AB5329">
      <w:pPr>
        <w:pStyle w:val="Sinespaciado"/>
        <w:jc w:val="both"/>
        <w:rPr>
          <w:rFonts w:ascii="Times New Roman" w:hAnsi="Times New Roman" w:cs="Times New Roman"/>
          <w:sz w:val="20"/>
          <w:szCs w:val="20"/>
        </w:rPr>
      </w:pPr>
      <w:r>
        <w:rPr>
          <w:rFonts w:ascii="Times New Roman" w:hAnsi="Times New Roman" w:cs="Times New Roman"/>
          <w:sz w:val="20"/>
          <w:szCs w:val="20"/>
        </w:rPr>
        <w:t>º Variables para el cuestionario d</w:t>
      </w:r>
      <w:r w:rsidRPr="00AB5329">
        <w:rPr>
          <w:rFonts w:ascii="Times New Roman" w:hAnsi="Times New Roman" w:cs="Times New Roman"/>
          <w:sz w:val="20"/>
          <w:szCs w:val="20"/>
        </w:rPr>
        <w:t>el Programa de Desarrollo</w:t>
      </w:r>
      <w:r>
        <w:rPr>
          <w:rFonts w:ascii="Times New Roman" w:hAnsi="Times New Roman" w:cs="Times New Roman"/>
          <w:sz w:val="20"/>
          <w:szCs w:val="20"/>
        </w:rPr>
        <w:t xml:space="preserve"> Social “Desarrollo Rural, Conservación y Manejo Equitativo y Sustentable de los Recursos Naturales del Suelo de Conservación Tlalpan 2016”</w:t>
      </w:r>
      <w:r w:rsidRPr="00AB5329">
        <w:rPr>
          <w:rFonts w:ascii="Times New Roman" w:hAnsi="Times New Roman" w:cs="Times New Roman"/>
          <w:sz w:val="20"/>
          <w:szCs w:val="20"/>
        </w:rPr>
        <w:t>.</w:t>
      </w:r>
    </w:p>
    <w:p w:rsidR="00AB5329" w:rsidRDefault="00AB5329" w:rsidP="00AB5329">
      <w:pPr>
        <w:pStyle w:val="Sinespaciado"/>
        <w:jc w:val="both"/>
        <w:rPr>
          <w:rFonts w:ascii="Times New Roman" w:hAnsi="Times New Roman" w:cs="Times New Roman"/>
          <w:sz w:val="20"/>
          <w:szCs w:val="20"/>
          <w:u w:val="single"/>
        </w:rPr>
      </w:pP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u w:val="single"/>
        </w:rPr>
        <w:t>Finalidad de la encuesta</w:t>
      </w:r>
      <w:r w:rsidRPr="00AB5329">
        <w:rPr>
          <w:rFonts w:ascii="Times New Roman" w:hAnsi="Times New Roman" w:cs="Times New Roman"/>
          <w:sz w:val="20"/>
          <w:szCs w:val="20"/>
        </w:rPr>
        <w:t>.</w:t>
      </w: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rPr>
        <w:t>Analizar si existe incidencia de las ayudas productivas realizadas por línea de acción, en la situación socio económica de los productores agropecuarios beneficiados por el Programa.</w:t>
      </w:r>
    </w:p>
    <w:p w:rsidR="00AB5329" w:rsidRPr="00AB5329" w:rsidRDefault="00AB5329" w:rsidP="00AB5329">
      <w:pPr>
        <w:pStyle w:val="Sinespaciado"/>
        <w:jc w:val="both"/>
        <w:rPr>
          <w:rFonts w:ascii="Times New Roman" w:hAnsi="Times New Roman" w:cs="Times New Roman"/>
          <w:sz w:val="20"/>
          <w:szCs w:val="20"/>
        </w:rPr>
      </w:pP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u w:val="single"/>
        </w:rPr>
        <w:t>Ámbito geográfico de la encuesta</w:t>
      </w:r>
      <w:r w:rsidRPr="00AB5329">
        <w:rPr>
          <w:rFonts w:ascii="Times New Roman" w:hAnsi="Times New Roman" w:cs="Times New Roman"/>
          <w:sz w:val="20"/>
          <w:szCs w:val="20"/>
        </w:rPr>
        <w:t>.</w:t>
      </w: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rPr>
        <w:t>Por poblado rural.</w:t>
      </w:r>
    </w:p>
    <w:p w:rsidR="00AB5329" w:rsidRPr="00AB5329" w:rsidRDefault="00AB5329" w:rsidP="00AB5329">
      <w:pPr>
        <w:pStyle w:val="Sinespaciado"/>
        <w:jc w:val="both"/>
        <w:rPr>
          <w:rFonts w:ascii="Times New Roman" w:hAnsi="Times New Roman" w:cs="Times New Roman"/>
          <w:sz w:val="20"/>
          <w:szCs w:val="20"/>
        </w:rPr>
      </w:pP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u w:val="single"/>
        </w:rPr>
        <w:lastRenderedPageBreak/>
        <w:t>Tipo de muestreo</w:t>
      </w:r>
      <w:r w:rsidRPr="00AB5329">
        <w:rPr>
          <w:rFonts w:ascii="Times New Roman" w:hAnsi="Times New Roman" w:cs="Times New Roman"/>
          <w:sz w:val="20"/>
          <w:szCs w:val="20"/>
        </w:rPr>
        <w:t>.</w:t>
      </w: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rPr>
        <w:t xml:space="preserve">Aleatorio estratificado con datos desbalanceados. </w:t>
      </w: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rPr>
        <w:t>El muestreo estratificado es una técnica de muestreo probabilístico en donde el investigador divide a toda la población en diferentes subgrupos o estratos. Luego, selecciona aleatoriamente a los sujetos finales de los diferentes estratos en forma proporcional. Las diferentes líneas de acción del programa estratifican a la población total.</w:t>
      </w:r>
    </w:p>
    <w:p w:rsidR="00AB5329" w:rsidRPr="00AB5329" w:rsidRDefault="00AB5329" w:rsidP="00AB5329">
      <w:pPr>
        <w:pStyle w:val="Sinespaciado"/>
        <w:jc w:val="both"/>
        <w:rPr>
          <w:rFonts w:ascii="Times New Roman" w:hAnsi="Times New Roman" w:cs="Times New Roman"/>
          <w:sz w:val="20"/>
          <w:szCs w:val="20"/>
        </w:rPr>
      </w:pPr>
    </w:p>
    <w:p w:rsidR="00AB5329" w:rsidRPr="00AB5329" w:rsidRDefault="00AB5329" w:rsidP="00AB5329">
      <w:pPr>
        <w:pStyle w:val="Sinespaciado"/>
        <w:jc w:val="both"/>
        <w:rPr>
          <w:rFonts w:ascii="Times New Roman" w:hAnsi="Times New Roman" w:cs="Times New Roman"/>
          <w:sz w:val="20"/>
          <w:szCs w:val="20"/>
        </w:rPr>
      </w:pPr>
      <w:r w:rsidRPr="00AB5329">
        <w:rPr>
          <w:rFonts w:ascii="Times New Roman" w:hAnsi="Times New Roman" w:cs="Times New Roman"/>
          <w:sz w:val="20"/>
          <w:szCs w:val="20"/>
          <w:u w:val="single"/>
        </w:rPr>
        <w:t>Diseño estadístico de la muestra a tomar para la realización de le encuesta</w:t>
      </w:r>
      <w:r w:rsidRPr="00AB5329">
        <w:rPr>
          <w:rFonts w:ascii="Times New Roman" w:hAnsi="Times New Roman" w:cs="Times New Roman"/>
          <w:sz w:val="20"/>
          <w:szCs w:val="20"/>
        </w:rPr>
        <w:t>.</w:t>
      </w:r>
    </w:p>
    <w:p w:rsidR="00AB5329" w:rsidRDefault="00AB5329" w:rsidP="00AB5329">
      <w:pPr>
        <w:pStyle w:val="Sinespaciado"/>
        <w:jc w:val="both"/>
        <w:rPr>
          <w:rFonts w:ascii="Times New Roman" w:hAnsi="Times New Roman" w:cs="Times New Roman"/>
          <w:sz w:val="20"/>
          <w:szCs w:val="20"/>
        </w:rPr>
      </w:pPr>
    </w:p>
    <w:p w:rsidR="00AB5329" w:rsidRPr="00AB5329" w:rsidRDefault="00AB5329" w:rsidP="00AB5329">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 xml:space="preserve">Porcentaje de error: 5%. Es el monto de error a tolerar en relación al resultado que se obtenga. </w:t>
      </w:r>
    </w:p>
    <w:p w:rsidR="00AB5329" w:rsidRPr="00AB5329" w:rsidRDefault="00AB5329" w:rsidP="00AB5329">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Nivel de confianza deseado: 95%. Es el monto de incertidumbre a tolerar. Mientras mayor sea el nivel de certeza más alto deberá ser este número y por tanto más alta será la muestra requerida.</w:t>
      </w:r>
    </w:p>
    <w:p w:rsidR="00AB5329" w:rsidRPr="00AB5329" w:rsidRDefault="00AB5329" w:rsidP="00AB5329">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Tamaño de la población: 590. Población total objeto a analizar. En este caso es el número total de proyectos aprobados durante el año 2016.</w:t>
      </w:r>
    </w:p>
    <w:p w:rsidR="00AB5329" w:rsidRPr="00AB5329" w:rsidRDefault="00AB5329" w:rsidP="00AB5329">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Distribución de las respuestas: 50%. Determina el tamaño de la muestra a tomar para los valores predeterminados anteriormente.</w:t>
      </w:r>
    </w:p>
    <w:p w:rsidR="00AB5329" w:rsidRPr="00AB5329" w:rsidRDefault="00AB5329" w:rsidP="00AB5329">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 xml:space="preserve">Muestra recomendada: 233. Monto mínimo a muestrear para obtener el nivel de confianza deseada y el nivel de error deseado. Se calculó por el software de internet para calcular el tamaño de la muestra, página web: </w:t>
      </w:r>
      <w:hyperlink r:id="rId7" w:history="1">
        <w:r w:rsidRPr="00AB5329">
          <w:rPr>
            <w:rStyle w:val="Hipervnculo"/>
            <w:rFonts w:ascii="Times New Roman" w:hAnsi="Times New Roman" w:cs="Times New Roman"/>
            <w:sz w:val="20"/>
            <w:szCs w:val="20"/>
          </w:rPr>
          <w:t>http://www.surveysoftware.net/sscalce.htm</w:t>
        </w:r>
      </w:hyperlink>
      <w:r w:rsidRPr="00AB5329">
        <w:rPr>
          <w:rFonts w:ascii="Times New Roman" w:hAnsi="Times New Roman" w:cs="Times New Roman"/>
          <w:sz w:val="20"/>
          <w:szCs w:val="20"/>
        </w:rPr>
        <w:t xml:space="preserve"> </w:t>
      </w:r>
    </w:p>
    <w:p w:rsidR="00AB5329" w:rsidRPr="000F4CEF" w:rsidRDefault="00AB5329" w:rsidP="00AB5329">
      <w:pPr>
        <w:pStyle w:val="Sinespaciado"/>
        <w:jc w:val="both"/>
        <w:rPr>
          <w:rFonts w:cstheme="minorHAnsi"/>
          <w:sz w:val="24"/>
          <w:szCs w:val="24"/>
        </w:rPr>
      </w:pPr>
    </w:p>
    <w:p w:rsidR="00330048" w:rsidRDefault="00330048" w:rsidP="00330048">
      <w:pPr>
        <w:pStyle w:val="Sinespaciado"/>
        <w:rPr>
          <w:rFonts w:ascii="Times New Roman" w:hAnsi="Times New Roman" w:cs="Times New Roman"/>
          <w:b/>
          <w:sz w:val="20"/>
          <w:szCs w:val="20"/>
        </w:rPr>
      </w:pPr>
      <w:r>
        <w:rPr>
          <w:rFonts w:ascii="Times New Roman" w:hAnsi="Times New Roman" w:cs="Times New Roman"/>
          <w:b/>
          <w:sz w:val="20"/>
          <w:szCs w:val="20"/>
        </w:rPr>
        <w:lastRenderedPageBreak/>
        <w:t>III</w:t>
      </w:r>
      <w:r w:rsidRPr="003C4CE2">
        <w:rPr>
          <w:rFonts w:ascii="Times New Roman" w:hAnsi="Times New Roman" w:cs="Times New Roman"/>
          <w:b/>
          <w:sz w:val="20"/>
          <w:szCs w:val="20"/>
        </w:rPr>
        <w:t>. EVALUACIÓN DEL DISEÑO DEL PROGRAMA</w:t>
      </w:r>
      <w:r>
        <w:rPr>
          <w:rFonts w:ascii="Times New Roman" w:hAnsi="Times New Roman" w:cs="Times New Roman"/>
          <w:b/>
          <w:sz w:val="20"/>
          <w:szCs w:val="20"/>
        </w:rPr>
        <w:t xml:space="preserve"> SOCIAL</w:t>
      </w:r>
    </w:p>
    <w:p w:rsidR="00330048" w:rsidRDefault="00330048" w:rsidP="00330048">
      <w:pPr>
        <w:pStyle w:val="Sinespaciado"/>
        <w:rPr>
          <w:rFonts w:ascii="Times New Roman" w:hAnsi="Times New Roman" w:cs="Times New Roman"/>
          <w:b/>
          <w:sz w:val="20"/>
          <w:szCs w:val="20"/>
        </w:rPr>
      </w:pPr>
    </w:p>
    <w:p w:rsidR="00330048" w:rsidRPr="00127994" w:rsidRDefault="00330048" w:rsidP="00330048">
      <w:pPr>
        <w:pStyle w:val="Sinespaciado"/>
        <w:rPr>
          <w:rFonts w:ascii="Times New Roman" w:hAnsi="Times New Roman" w:cs="Times New Roman"/>
          <w:b/>
          <w:sz w:val="20"/>
          <w:szCs w:val="20"/>
        </w:rPr>
      </w:pPr>
      <w:r w:rsidRPr="00127994">
        <w:rPr>
          <w:rFonts w:ascii="Times New Roman" w:hAnsi="Times New Roman" w:cs="Times New Roman"/>
          <w:b/>
          <w:sz w:val="20"/>
          <w:szCs w:val="20"/>
        </w:rPr>
        <w:t>III. 1. Consistencia Normativa y Alineación con la Política Social de la Ciudad de México</w:t>
      </w:r>
    </w:p>
    <w:p w:rsidR="00330048" w:rsidRDefault="00330048" w:rsidP="00330048">
      <w:pPr>
        <w:pStyle w:val="Sinespaciado"/>
        <w:rPr>
          <w:rFonts w:ascii="Times New Roman" w:hAnsi="Times New Roman" w:cs="Times New Roman"/>
          <w:sz w:val="20"/>
          <w:szCs w:val="20"/>
        </w:rPr>
      </w:pPr>
    </w:p>
    <w:p w:rsidR="00330048" w:rsidRPr="00127994" w:rsidRDefault="00330048" w:rsidP="00330048">
      <w:pPr>
        <w:pStyle w:val="Sinespaciado"/>
        <w:rPr>
          <w:rFonts w:ascii="Times New Roman" w:hAnsi="Times New Roman" w:cs="Times New Roman"/>
          <w:b/>
          <w:sz w:val="20"/>
          <w:szCs w:val="20"/>
        </w:rPr>
      </w:pPr>
      <w:r w:rsidRPr="00127994">
        <w:rPr>
          <w:rFonts w:ascii="Times New Roman" w:hAnsi="Times New Roman" w:cs="Times New Roman"/>
          <w:b/>
          <w:sz w:val="20"/>
          <w:szCs w:val="20"/>
        </w:rPr>
        <w:t>III.1.1. Análisis del Apego del Diseño del Programa Social a la Normatividad Aplicable</w:t>
      </w:r>
    </w:p>
    <w:p w:rsidR="00330048" w:rsidRDefault="00330048" w:rsidP="00330048">
      <w:pPr>
        <w:pStyle w:val="Sinespaciado"/>
        <w:rPr>
          <w:rFonts w:ascii="Times New Roman" w:hAnsi="Times New Roman" w:cs="Times New Roman"/>
          <w:sz w:val="20"/>
          <w:szCs w:val="20"/>
        </w:rPr>
      </w:pPr>
    </w:p>
    <w:tbl>
      <w:tblPr>
        <w:tblStyle w:val="Tablaconcuadrcula"/>
        <w:tblW w:w="0" w:type="auto"/>
        <w:jc w:val="center"/>
        <w:tblInd w:w="38" w:type="dxa"/>
        <w:tblLook w:val="04A0" w:firstRow="1" w:lastRow="0" w:firstColumn="1" w:lastColumn="0" w:noHBand="0" w:noVBand="1"/>
      </w:tblPr>
      <w:tblGrid>
        <w:gridCol w:w="2622"/>
        <w:gridCol w:w="927"/>
        <w:gridCol w:w="6302"/>
      </w:tblGrid>
      <w:tr w:rsidR="00330048" w:rsidRPr="002108DE" w:rsidTr="00AA096B">
        <w:trPr>
          <w:jc w:val="center"/>
        </w:trPr>
        <w:tc>
          <w:tcPr>
            <w:tcW w:w="2622" w:type="dxa"/>
          </w:tcPr>
          <w:p w:rsidR="00330048" w:rsidRPr="00127994" w:rsidRDefault="00330048" w:rsidP="00330048">
            <w:pPr>
              <w:pStyle w:val="Sinespaciado"/>
              <w:jc w:val="center"/>
              <w:rPr>
                <w:rFonts w:ascii="Times New Roman" w:hAnsi="Times New Roman" w:cs="Times New Roman"/>
                <w:b/>
                <w:sz w:val="20"/>
                <w:szCs w:val="20"/>
              </w:rPr>
            </w:pPr>
            <w:r w:rsidRPr="00127994">
              <w:rPr>
                <w:rFonts w:ascii="Times New Roman" w:hAnsi="Times New Roman" w:cs="Times New Roman"/>
                <w:b/>
                <w:sz w:val="20"/>
                <w:szCs w:val="20"/>
              </w:rPr>
              <w:t>Ley o Reglamento</w:t>
            </w:r>
          </w:p>
        </w:tc>
        <w:tc>
          <w:tcPr>
            <w:tcW w:w="927" w:type="dxa"/>
          </w:tcPr>
          <w:p w:rsidR="00330048" w:rsidRPr="00127994" w:rsidRDefault="00330048" w:rsidP="00330048">
            <w:pPr>
              <w:pStyle w:val="Sinespaciado"/>
              <w:jc w:val="center"/>
              <w:rPr>
                <w:rFonts w:ascii="Times New Roman" w:hAnsi="Times New Roman" w:cs="Times New Roman"/>
                <w:b/>
                <w:sz w:val="20"/>
                <w:szCs w:val="20"/>
              </w:rPr>
            </w:pPr>
            <w:r w:rsidRPr="00127994">
              <w:rPr>
                <w:rFonts w:ascii="Times New Roman" w:hAnsi="Times New Roman" w:cs="Times New Roman"/>
                <w:b/>
                <w:sz w:val="20"/>
                <w:szCs w:val="20"/>
              </w:rPr>
              <w:t>Artículo</w:t>
            </w:r>
          </w:p>
        </w:tc>
        <w:tc>
          <w:tcPr>
            <w:tcW w:w="6302" w:type="dxa"/>
          </w:tcPr>
          <w:p w:rsidR="00330048" w:rsidRPr="00127994" w:rsidRDefault="00330048" w:rsidP="00330048">
            <w:pPr>
              <w:pStyle w:val="Sinespaciado"/>
              <w:jc w:val="center"/>
              <w:rPr>
                <w:rFonts w:ascii="Times New Roman" w:hAnsi="Times New Roman" w:cs="Times New Roman"/>
                <w:b/>
                <w:sz w:val="20"/>
                <w:szCs w:val="20"/>
              </w:rPr>
            </w:pPr>
            <w:r w:rsidRPr="00127994">
              <w:rPr>
                <w:rFonts w:ascii="Times New Roman" w:hAnsi="Times New Roman" w:cs="Times New Roman"/>
                <w:b/>
                <w:sz w:val="20"/>
                <w:szCs w:val="20"/>
              </w:rPr>
              <w:t>Apego del Diseño del Programa Social</w:t>
            </w:r>
          </w:p>
        </w:tc>
      </w:tr>
      <w:tr w:rsidR="00330048" w:rsidRPr="002108DE" w:rsidTr="00AA096B">
        <w:trPr>
          <w:jc w:val="center"/>
        </w:trPr>
        <w:tc>
          <w:tcPr>
            <w:tcW w:w="2622" w:type="dxa"/>
          </w:tcPr>
          <w:p w:rsidR="00330048" w:rsidRPr="002108DE" w:rsidRDefault="00330048" w:rsidP="00330048">
            <w:pPr>
              <w:pStyle w:val="Sinespaciado"/>
              <w:rPr>
                <w:rFonts w:ascii="Times New Roman" w:hAnsi="Times New Roman" w:cs="Times New Roman"/>
                <w:sz w:val="20"/>
                <w:szCs w:val="20"/>
              </w:rPr>
            </w:pPr>
            <w:r w:rsidRPr="002108DE">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sidRPr="002108DE">
              <w:rPr>
                <w:rFonts w:ascii="Times New Roman" w:hAnsi="Times New Roman" w:cs="Times New Roman"/>
                <w:sz w:val="20"/>
                <w:szCs w:val="20"/>
              </w:rPr>
              <w:t>5</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sidRPr="002108DE">
              <w:rPr>
                <w:rFonts w:ascii="Times New Roman" w:hAnsi="Times New Roman" w:cs="Times New Roman"/>
                <w:sz w:val="20"/>
                <w:szCs w:val="20"/>
              </w:rPr>
              <w:t>7</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Está prohibida toda práctica discriminatoria en el otorgamiento de subsidios y beneficios que se otorguen como parte de los programas sociales.</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sidRPr="002108DE">
              <w:rPr>
                <w:rFonts w:ascii="Times New Roman" w:hAnsi="Times New Roman" w:cs="Times New Roman"/>
                <w:sz w:val="20"/>
                <w:szCs w:val="20"/>
              </w:rPr>
              <w:t>8</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Toda persona tiene derecho a beneficiarse de las políticas y programas de desarrollo social, siempre que cumpla con la normativa aplicable.</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sidRPr="002108DE">
              <w:rPr>
                <w:rFonts w:ascii="Times New Roman" w:hAnsi="Times New Roman" w:cs="Times New Roman"/>
                <w:sz w:val="20"/>
                <w:szCs w:val="20"/>
              </w:rPr>
              <w:t>30</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Los criterios de ejecución del Programa de Desarrollo Social especificarán anualmente las estrategias para alcanzar sus objetivos y serán la base para la ejecución y control presupuestario del gasto público destinado al Desarrollo Social, el cual se ejercerá de conformidad con lo establecido en el Código Financiero para el Distrito Federal y el Decreto de Presupuesto de Egresos del Distrito Federal aplicable al ejercicio fiscal que corresponda.</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Pr>
                <w:rFonts w:ascii="Times New Roman" w:hAnsi="Times New Roman" w:cs="Times New Roman"/>
                <w:sz w:val="20"/>
                <w:szCs w:val="20"/>
              </w:rPr>
              <w:t>33</w:t>
            </w:r>
          </w:p>
        </w:tc>
        <w:tc>
          <w:tcPr>
            <w:tcW w:w="6302" w:type="dxa"/>
          </w:tcPr>
          <w:p w:rsidR="00330048" w:rsidRPr="007059E3" w:rsidRDefault="00330048" w:rsidP="00330048">
            <w:pPr>
              <w:autoSpaceDE w:val="0"/>
              <w:autoSpaceDN w:val="0"/>
              <w:adjustRightInd w:val="0"/>
              <w:jc w:val="both"/>
              <w:rPr>
                <w:rFonts w:ascii="Times New Roman" w:hAnsi="Times New Roman" w:cs="Times New Roman"/>
                <w:sz w:val="20"/>
                <w:szCs w:val="20"/>
              </w:rPr>
            </w:pPr>
            <w:r w:rsidRPr="007059E3">
              <w:rPr>
                <w:rFonts w:ascii="Times New Roman" w:hAnsi="Times New Roman" w:cs="Times New Roman"/>
                <w:sz w:val="20"/>
                <w:szCs w:val="20"/>
              </w:rPr>
              <w:t>Todos los programas sociales deberán contar con reglas de operación</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Pr>
                <w:rFonts w:ascii="Times New Roman" w:hAnsi="Times New Roman" w:cs="Times New Roman"/>
                <w:sz w:val="20"/>
                <w:szCs w:val="20"/>
              </w:rPr>
              <w:t>34</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 xml:space="preserve">Cada uno de los programas sociales de la Administración Pública del Distrito Federal deberá tener actualizado un padrón de participantes o beneficiarios. Dichos programas serán auditables en términos de la </w:t>
            </w:r>
            <w:r w:rsidRPr="002108DE">
              <w:rPr>
                <w:rFonts w:ascii="Times New Roman" w:hAnsi="Times New Roman" w:cs="Times New Roman"/>
                <w:sz w:val="20"/>
                <w:szCs w:val="20"/>
              </w:rPr>
              <w:lastRenderedPageBreak/>
              <w:t>legislación por los órganos facultados para ello.</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lastRenderedPageBreak/>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sidRPr="002108DE">
              <w:rPr>
                <w:rFonts w:ascii="Times New Roman" w:hAnsi="Times New Roman" w:cs="Times New Roman"/>
                <w:sz w:val="20"/>
                <w:szCs w:val="20"/>
              </w:rPr>
              <w:t>36</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sidRPr="002108DE">
              <w:rPr>
                <w:rFonts w:ascii="Times New Roman" w:hAnsi="Times New Roman" w:cs="Times New Roman"/>
                <w:sz w:val="20"/>
                <w:szCs w:val="20"/>
              </w:rPr>
              <w:t>38</w:t>
            </w:r>
          </w:p>
        </w:tc>
        <w:tc>
          <w:tcPr>
            <w:tcW w:w="6302" w:type="dxa"/>
          </w:tcPr>
          <w:p w:rsidR="00330048" w:rsidRPr="002108DE" w:rsidRDefault="00330048" w:rsidP="00330048">
            <w:pPr>
              <w:pStyle w:val="Sinespaciado"/>
              <w:jc w:val="both"/>
              <w:rPr>
                <w:rFonts w:ascii="Times New Roman" w:hAnsi="Times New Roman" w:cs="Times New Roman"/>
                <w:sz w:val="20"/>
                <w:szCs w:val="20"/>
              </w:rPr>
            </w:pPr>
            <w:r w:rsidRPr="002108DE">
              <w:rPr>
                <w:rFonts w:ascii="Times New Roman" w:hAnsi="Times New Roman" w:cs="Times New Roman"/>
                <w:sz w:val="20"/>
                <w:szCs w:val="20"/>
              </w:rPr>
              <w:t>En los subsidios y beneficios de tipo material y económico que se otorguen, con objeto de los programas sociales específicos implementados por el Gobierno del Distrito Federal y las Delegaciones, deberán llevar impreso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2108DE" w:rsidRDefault="00330048" w:rsidP="00330048">
            <w:pPr>
              <w:pStyle w:val="Sinespaciado"/>
              <w:jc w:val="center"/>
              <w:rPr>
                <w:rFonts w:ascii="Times New Roman" w:hAnsi="Times New Roman" w:cs="Times New Roman"/>
                <w:sz w:val="20"/>
                <w:szCs w:val="20"/>
              </w:rPr>
            </w:pPr>
            <w:r>
              <w:rPr>
                <w:rFonts w:ascii="Times New Roman" w:hAnsi="Times New Roman" w:cs="Times New Roman"/>
                <w:sz w:val="20"/>
                <w:szCs w:val="20"/>
              </w:rPr>
              <w:t>42</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Default="00330048" w:rsidP="00330048">
            <w:pPr>
              <w:pStyle w:val="Sinespaciado"/>
              <w:jc w:val="center"/>
              <w:rPr>
                <w:rFonts w:ascii="Times New Roman" w:hAnsi="Times New Roman" w:cs="Times New Roman"/>
                <w:sz w:val="20"/>
                <w:szCs w:val="20"/>
              </w:rPr>
            </w:pPr>
            <w:r>
              <w:rPr>
                <w:rFonts w:ascii="Times New Roman" w:hAnsi="Times New Roman" w:cs="Times New Roman"/>
                <w:sz w:val="20"/>
                <w:szCs w:val="20"/>
              </w:rPr>
              <w:t>44</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Default="00330048" w:rsidP="00330048">
            <w:pPr>
              <w:pStyle w:val="Sinespaciado"/>
              <w:jc w:val="center"/>
              <w:rPr>
                <w:rFonts w:ascii="Times New Roman" w:hAnsi="Times New Roman" w:cs="Times New Roman"/>
                <w:sz w:val="20"/>
                <w:szCs w:val="20"/>
              </w:rPr>
            </w:pPr>
            <w:r>
              <w:rPr>
                <w:rFonts w:ascii="Times New Roman" w:hAnsi="Times New Roman" w:cs="Times New Roman"/>
                <w:sz w:val="20"/>
                <w:szCs w:val="20"/>
              </w:rPr>
              <w:t>45</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La Contraloría General del Gobierno del Distrito Federal es el órgano competente para conocer de las quejas y denuncias ciudadanas en materia de desarrollo social, y las resoluciones que emita en favor o en contra se realizará en los términos y con los requisitos que establece la normativa aplicable</w:t>
            </w:r>
          </w:p>
        </w:tc>
      </w:tr>
      <w:tr w:rsidR="00330048" w:rsidRPr="002108DE" w:rsidTr="00AA096B">
        <w:trPr>
          <w:jc w:val="center"/>
        </w:trPr>
        <w:tc>
          <w:tcPr>
            <w:tcW w:w="2622" w:type="dxa"/>
          </w:tcPr>
          <w:p w:rsidR="00330048" w:rsidRDefault="00330048" w:rsidP="00330048">
            <w:r w:rsidRPr="00F705E8">
              <w:rPr>
                <w:rFonts w:ascii="Times New Roman" w:hAnsi="Times New Roman" w:cs="Times New Roman"/>
                <w:sz w:val="20"/>
                <w:szCs w:val="20"/>
              </w:rPr>
              <w:t>Ley de Desarrollo Social para el D.F.</w:t>
            </w:r>
          </w:p>
        </w:tc>
        <w:tc>
          <w:tcPr>
            <w:tcW w:w="927" w:type="dxa"/>
          </w:tcPr>
          <w:p w:rsidR="00330048" w:rsidRPr="007059E3" w:rsidRDefault="00330048" w:rsidP="00330048">
            <w:pPr>
              <w:pStyle w:val="Sinespaciado"/>
              <w:jc w:val="center"/>
              <w:rPr>
                <w:rFonts w:ascii="Times New Roman" w:hAnsi="Times New Roman" w:cs="Times New Roman"/>
                <w:sz w:val="20"/>
                <w:szCs w:val="20"/>
              </w:rPr>
            </w:pPr>
            <w:r w:rsidRPr="007059E3">
              <w:rPr>
                <w:rFonts w:ascii="Times New Roman" w:hAnsi="Times New Roman" w:cs="Times New Roman"/>
                <w:sz w:val="20"/>
                <w:szCs w:val="20"/>
              </w:rPr>
              <w:t>46</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La interposición de las quejas y denuncias obligan a la autoridad competente a responder por escrito de conformidad con la normativa aplicable</w:t>
            </w:r>
          </w:p>
        </w:tc>
      </w:tr>
      <w:tr w:rsidR="00330048" w:rsidRPr="002108DE" w:rsidTr="00AA096B">
        <w:trPr>
          <w:jc w:val="center"/>
        </w:trPr>
        <w:tc>
          <w:tcPr>
            <w:tcW w:w="2622" w:type="dxa"/>
          </w:tcPr>
          <w:p w:rsidR="00330048" w:rsidRPr="007059E3" w:rsidRDefault="00330048" w:rsidP="00330048">
            <w:pPr>
              <w:rPr>
                <w:rFonts w:ascii="Times New Roman" w:hAnsi="Times New Roman" w:cs="Times New Roman"/>
                <w:sz w:val="20"/>
                <w:szCs w:val="20"/>
              </w:rPr>
            </w:pPr>
            <w:r w:rsidRPr="007059E3">
              <w:rPr>
                <w:rFonts w:ascii="Times New Roman" w:hAnsi="Times New Roman" w:cs="Times New Roman"/>
                <w:sz w:val="20"/>
                <w:szCs w:val="20"/>
              </w:rPr>
              <w:t>Ley de Presupuesto y Gasto Eficiente del D.F.</w:t>
            </w:r>
          </w:p>
        </w:tc>
        <w:tc>
          <w:tcPr>
            <w:tcW w:w="927" w:type="dxa"/>
          </w:tcPr>
          <w:p w:rsidR="00330048" w:rsidRPr="007059E3" w:rsidRDefault="00330048" w:rsidP="00330048">
            <w:pPr>
              <w:pStyle w:val="Sinespaciado"/>
              <w:jc w:val="center"/>
              <w:rPr>
                <w:rFonts w:ascii="Times New Roman" w:hAnsi="Times New Roman" w:cs="Times New Roman"/>
                <w:sz w:val="20"/>
                <w:szCs w:val="20"/>
              </w:rPr>
            </w:pPr>
            <w:r w:rsidRPr="007059E3">
              <w:rPr>
                <w:rFonts w:ascii="Times New Roman" w:hAnsi="Times New Roman" w:cs="Times New Roman"/>
                <w:sz w:val="20"/>
                <w:szCs w:val="20"/>
              </w:rPr>
              <w:t>96</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Los subsidios que sean otorgados por el Distrito Federal con cargo al Presupuesto de Egresos, se sustentarán en resoluciones administrativas dictadas por autoridad competente o en acuerdos de carácter general que se publicarán en la Gaceta. En esos acuerdos se establecerán facilidades administrativas para el cumplimiento de obligaciones fiscales.</w:t>
            </w:r>
          </w:p>
        </w:tc>
      </w:tr>
      <w:tr w:rsidR="00330048" w:rsidRPr="002108DE" w:rsidTr="00AA096B">
        <w:trPr>
          <w:jc w:val="center"/>
        </w:trPr>
        <w:tc>
          <w:tcPr>
            <w:tcW w:w="2622" w:type="dxa"/>
          </w:tcPr>
          <w:p w:rsidR="00330048" w:rsidRPr="00F705E8" w:rsidRDefault="00330048" w:rsidP="00330048">
            <w:pPr>
              <w:rPr>
                <w:rFonts w:ascii="Times New Roman" w:hAnsi="Times New Roman" w:cs="Times New Roman"/>
                <w:sz w:val="20"/>
                <w:szCs w:val="20"/>
              </w:rPr>
            </w:pPr>
            <w:r w:rsidRPr="007059E3">
              <w:rPr>
                <w:rFonts w:ascii="Times New Roman" w:hAnsi="Times New Roman" w:cs="Times New Roman"/>
                <w:sz w:val="20"/>
                <w:szCs w:val="20"/>
              </w:rPr>
              <w:t>Ley de Presupuesto y Gasto Eficiente del D.F.</w:t>
            </w:r>
          </w:p>
        </w:tc>
        <w:tc>
          <w:tcPr>
            <w:tcW w:w="927" w:type="dxa"/>
          </w:tcPr>
          <w:p w:rsidR="00330048" w:rsidRPr="007059E3" w:rsidRDefault="00330048" w:rsidP="00330048">
            <w:pPr>
              <w:pStyle w:val="Sinespaciado"/>
              <w:jc w:val="center"/>
              <w:rPr>
                <w:rFonts w:ascii="Times New Roman" w:hAnsi="Times New Roman" w:cs="Times New Roman"/>
                <w:sz w:val="20"/>
                <w:szCs w:val="20"/>
              </w:rPr>
            </w:pPr>
            <w:r w:rsidRPr="007059E3">
              <w:rPr>
                <w:rFonts w:ascii="Times New Roman" w:hAnsi="Times New Roman" w:cs="Times New Roman"/>
                <w:sz w:val="20"/>
                <w:szCs w:val="20"/>
              </w:rPr>
              <w:t>97</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Los subsidios, donativos, apoyos y ayudas deberán sujetarse a criterios de solidaridad social, equidad de género, transparencia, accesibilidad, objetividad, corresponsabilidad y temporalidad.</w:t>
            </w:r>
          </w:p>
        </w:tc>
      </w:tr>
      <w:tr w:rsidR="00330048" w:rsidRPr="002108DE" w:rsidTr="00AA096B">
        <w:trPr>
          <w:jc w:val="center"/>
        </w:trPr>
        <w:tc>
          <w:tcPr>
            <w:tcW w:w="2622" w:type="dxa"/>
          </w:tcPr>
          <w:p w:rsidR="00330048" w:rsidRPr="00F705E8" w:rsidRDefault="00330048" w:rsidP="00330048">
            <w:pPr>
              <w:rPr>
                <w:rFonts w:ascii="Times New Roman" w:hAnsi="Times New Roman" w:cs="Times New Roman"/>
                <w:sz w:val="20"/>
                <w:szCs w:val="20"/>
              </w:rPr>
            </w:pPr>
            <w:r w:rsidRPr="007059E3">
              <w:rPr>
                <w:rFonts w:ascii="Times New Roman" w:hAnsi="Times New Roman" w:cs="Times New Roman"/>
                <w:sz w:val="20"/>
                <w:szCs w:val="20"/>
              </w:rPr>
              <w:t>Ley de Presupuesto y Gasto Eficiente del D.F.</w:t>
            </w:r>
          </w:p>
        </w:tc>
        <w:tc>
          <w:tcPr>
            <w:tcW w:w="927" w:type="dxa"/>
          </w:tcPr>
          <w:p w:rsidR="00330048" w:rsidRPr="007059E3" w:rsidRDefault="00330048" w:rsidP="00330048">
            <w:pPr>
              <w:pStyle w:val="Sinespaciado"/>
              <w:jc w:val="center"/>
              <w:rPr>
                <w:rFonts w:ascii="Times New Roman" w:hAnsi="Times New Roman" w:cs="Times New Roman"/>
                <w:sz w:val="20"/>
                <w:szCs w:val="20"/>
              </w:rPr>
            </w:pPr>
            <w:r w:rsidRPr="007059E3">
              <w:rPr>
                <w:rFonts w:ascii="Times New Roman" w:hAnsi="Times New Roman" w:cs="Times New Roman"/>
                <w:sz w:val="20"/>
                <w:szCs w:val="20"/>
              </w:rPr>
              <w:t>101</w:t>
            </w:r>
          </w:p>
        </w:tc>
        <w:tc>
          <w:tcPr>
            <w:tcW w:w="6302" w:type="dxa"/>
          </w:tcPr>
          <w:p w:rsidR="00330048" w:rsidRPr="007059E3" w:rsidRDefault="00330048" w:rsidP="00330048">
            <w:pPr>
              <w:pStyle w:val="Sinespaciado"/>
              <w:jc w:val="both"/>
              <w:rPr>
                <w:rFonts w:ascii="Times New Roman" w:hAnsi="Times New Roman" w:cs="Times New Roman"/>
                <w:sz w:val="20"/>
                <w:szCs w:val="20"/>
              </w:rPr>
            </w:pPr>
            <w:r w:rsidRPr="007059E3">
              <w:rPr>
                <w:rFonts w:ascii="Times New Roman" w:hAnsi="Times New Roman" w:cs="Times New Roman"/>
                <w:sz w:val="20"/>
                <w:szCs w:val="20"/>
              </w:rPr>
              <w:t>Las Dependencias, Órganos Desconcentrados, Delegaciones y Entidades podrán otorgar apoyos, donativos y ayudas para beneficio social o interés público o general, a personas físicas o morales sin fines de carácter político, siempre que cuenten con suficiencia presupuestal y se cumplan con los requisitos que señale el Reglamento. Los apoyos, ayudas y los donativos deberán ser autorizados expresamente por el titular de la Dependencia, Delegación y Órgano Desconcentrado. Tratándose de Entidades la autorización la otorgará su órgano de gobierno. La facultad para otorgar la autorización será indelegable. Las Dependencias, Delegaciones, Órganos Desconcentrados y Entidades deberán informar a la Contraloría, en el ámbito de sus respectivas competencias, el monto global y los beneficios de las ayudas, apoyos y donativos otorgados.</w:t>
            </w:r>
          </w:p>
        </w:tc>
      </w:tr>
    </w:tbl>
    <w:p w:rsidR="00330048" w:rsidRDefault="00330048" w:rsidP="00330048">
      <w:pPr>
        <w:pStyle w:val="Sinespaciado"/>
        <w:rPr>
          <w:rFonts w:ascii="Times New Roman" w:hAnsi="Times New Roman" w:cs="Times New Roman"/>
          <w:sz w:val="20"/>
          <w:szCs w:val="20"/>
        </w:rPr>
      </w:pPr>
    </w:p>
    <w:p w:rsidR="00330048" w:rsidRDefault="00330048" w:rsidP="00330048">
      <w:pPr>
        <w:pStyle w:val="Sinespaciado"/>
        <w:jc w:val="both"/>
        <w:rPr>
          <w:rFonts w:ascii="Times New Roman" w:hAnsi="Times New Roman" w:cs="Times New Roman"/>
          <w:sz w:val="20"/>
          <w:szCs w:val="20"/>
        </w:rPr>
      </w:pPr>
      <w:r w:rsidRPr="00DA32A6">
        <w:rPr>
          <w:rFonts w:ascii="Times New Roman" w:hAnsi="Times New Roman" w:cs="Times New Roman"/>
          <w:sz w:val="20"/>
          <w:szCs w:val="20"/>
        </w:rPr>
        <w:lastRenderedPageBreak/>
        <w:t>La contribución del programa a garantizar los doce principios de la Política Social establecidos en el art. 4 de la LDSDF (1. Universalidad, 2. Igualdad, 3. Equidad de Género, 4. Equidad Social, 5. Justicia Distributiva, 6. Diversidad, 7. Integridad, 8. Territorial, 9. Exigibilidad, 10. Participación, 11. Transparencia, 12. Efectividad.), es la siguiente:</w:t>
      </w:r>
    </w:p>
    <w:p w:rsidR="00330048" w:rsidRDefault="00330048" w:rsidP="00330048">
      <w:pPr>
        <w:pStyle w:val="Sinespaciado"/>
        <w:jc w:val="both"/>
        <w:rPr>
          <w:rFonts w:ascii="Times New Roman" w:hAnsi="Times New Roman" w:cs="Times New Roman"/>
          <w:sz w:val="20"/>
          <w:szCs w:val="20"/>
        </w:rPr>
      </w:pPr>
    </w:p>
    <w:tbl>
      <w:tblPr>
        <w:tblW w:w="9639" w:type="dxa"/>
        <w:tblInd w:w="250" w:type="dxa"/>
        <w:tblLayout w:type="fixed"/>
        <w:tblLook w:val="0000" w:firstRow="0" w:lastRow="0" w:firstColumn="0" w:lastColumn="0" w:noHBand="0" w:noVBand="0"/>
      </w:tblPr>
      <w:tblGrid>
        <w:gridCol w:w="4960"/>
        <w:gridCol w:w="4679"/>
      </w:tblGrid>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center"/>
              <w:rPr>
                <w:rFonts w:ascii="Times New Roman" w:hAnsi="Times New Roman" w:cs="Times New Roman"/>
                <w:b/>
                <w:sz w:val="20"/>
                <w:szCs w:val="20"/>
              </w:rPr>
            </w:pPr>
            <w:r w:rsidRPr="007C4CDE">
              <w:rPr>
                <w:rFonts w:ascii="Times New Roman" w:hAnsi="Times New Roman" w:cs="Times New Roman"/>
                <w:b/>
                <w:sz w:val="20"/>
                <w:szCs w:val="20"/>
              </w:rPr>
              <w:t>Principio de la Ley de Desarrollo Social</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center"/>
              <w:rPr>
                <w:rFonts w:ascii="Times New Roman" w:hAnsi="Times New Roman" w:cs="Times New Roman"/>
                <w:b/>
                <w:sz w:val="20"/>
                <w:szCs w:val="20"/>
              </w:rPr>
            </w:pPr>
            <w:r w:rsidRPr="007C4CDE">
              <w:rPr>
                <w:rFonts w:ascii="Times New Roman" w:hAnsi="Times New Roman" w:cs="Times New Roman"/>
                <w:b/>
                <w:sz w:val="20"/>
                <w:szCs w:val="20"/>
              </w:rPr>
              <w:t>Apego del Diseño del Programa</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42"/>
              <w:jc w:val="both"/>
              <w:rPr>
                <w:rFonts w:ascii="Times New Roman" w:hAnsi="Times New Roman" w:cs="Times New Roman"/>
                <w:sz w:val="20"/>
                <w:szCs w:val="20"/>
              </w:rPr>
            </w:pPr>
            <w:r w:rsidRPr="007C4CDE">
              <w:rPr>
                <w:rFonts w:ascii="Times New Roman" w:hAnsi="Times New Roman" w:cs="Times New Roman"/>
                <w:sz w:val="20"/>
                <w:szCs w:val="20"/>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Programa,</w:t>
            </w:r>
            <w:r w:rsidRPr="007C4CDE">
              <w:rPr>
                <w:rFonts w:ascii="Times New Roman" w:hAnsi="Times New Roman" w:cs="Times New Roman"/>
                <w:sz w:val="20"/>
                <w:szCs w:val="20"/>
              </w:rPr>
              <w:t xml:space="preserve"> es un instrumento de política ambiental</w:t>
            </w:r>
            <w:r>
              <w:rPr>
                <w:rFonts w:ascii="Times New Roman" w:hAnsi="Times New Roman" w:cs="Times New Roman"/>
                <w:sz w:val="20"/>
                <w:szCs w:val="20"/>
              </w:rPr>
              <w:t xml:space="preserve"> y de desarrollo rural</w:t>
            </w:r>
            <w:r w:rsidRPr="007C4CDE">
              <w:rPr>
                <w:rFonts w:ascii="Times New Roman" w:hAnsi="Times New Roman" w:cs="Times New Roman"/>
                <w:sz w:val="20"/>
                <w:szCs w:val="20"/>
              </w:rPr>
              <w:t>,  en el que los beneficiarios directos son pobladores de la demarcación territorial</w:t>
            </w:r>
            <w:r>
              <w:rPr>
                <w:rFonts w:ascii="Times New Roman" w:hAnsi="Times New Roman" w:cs="Times New Roman"/>
                <w:sz w:val="20"/>
                <w:szCs w:val="20"/>
              </w:rPr>
              <w:t xml:space="preserve"> de la zona 5 poblados rurales</w:t>
            </w:r>
            <w:r w:rsidRPr="007C4CDE">
              <w:rPr>
                <w:rFonts w:ascii="Times New Roman" w:hAnsi="Times New Roman" w:cs="Times New Roman"/>
                <w:sz w:val="20"/>
                <w:szCs w:val="20"/>
              </w:rPr>
              <w:t>, organizados en grupos de trabajo o en lo individual,</w:t>
            </w:r>
            <w:r>
              <w:rPr>
                <w:rFonts w:ascii="Times New Roman" w:hAnsi="Times New Roman" w:cs="Times New Roman"/>
                <w:sz w:val="20"/>
                <w:szCs w:val="20"/>
              </w:rPr>
              <w:t xml:space="preserve"> así como también en organizaciones legalmente constituidas.</w:t>
            </w:r>
            <w:r w:rsidRPr="007C4CDE">
              <w:rPr>
                <w:rFonts w:ascii="Times New Roman" w:hAnsi="Times New Roman" w:cs="Times New Roman"/>
                <w:sz w:val="20"/>
                <w:szCs w:val="20"/>
              </w:rPr>
              <w:t xml:space="preserve"> </w:t>
            </w:r>
            <w:r>
              <w:rPr>
                <w:rFonts w:ascii="Times New Roman" w:hAnsi="Times New Roman" w:cs="Times New Roman"/>
                <w:sz w:val="20"/>
                <w:szCs w:val="20"/>
              </w:rPr>
              <w:t>L</w:t>
            </w:r>
            <w:r w:rsidRPr="007C4CDE">
              <w:rPr>
                <w:rFonts w:ascii="Times New Roman" w:hAnsi="Times New Roman" w:cs="Times New Roman"/>
                <w:sz w:val="20"/>
                <w:szCs w:val="20"/>
              </w:rPr>
              <w:t>os efectos de las acciones que se ejecutan tienen incidencia en la calidad ambiental en beneficio de todos los que habitantes de la ciudad de México</w:t>
            </w:r>
            <w:r>
              <w:rPr>
                <w:rFonts w:ascii="Times New Roman" w:hAnsi="Times New Roman" w:cs="Times New Roman"/>
                <w:sz w:val="20"/>
                <w:szCs w:val="20"/>
              </w:rPr>
              <w:t>, así como en el fomento de la producción rural</w:t>
            </w:r>
            <w:r w:rsidRPr="007C4CDE">
              <w:rPr>
                <w:rFonts w:ascii="Times New Roman" w:hAnsi="Times New Roman" w:cs="Times New Roman"/>
                <w:sz w:val="20"/>
                <w:szCs w:val="20"/>
              </w:rPr>
              <w:t xml:space="preserve">. </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ind w:left="120"/>
              <w:jc w:val="both"/>
              <w:rPr>
                <w:rFonts w:ascii="Times New Roman" w:hAnsi="Times New Roman" w:cs="Times New Roman"/>
                <w:sz w:val="20"/>
                <w:szCs w:val="20"/>
              </w:rPr>
            </w:pPr>
            <w:r w:rsidRPr="007C4CDE">
              <w:rPr>
                <w:rFonts w:ascii="Times New Roman" w:hAnsi="Times New Roman" w:cs="Times New Roman"/>
                <w:sz w:val="20"/>
                <w:szCs w:val="20"/>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El programa parte de la premisa de que todos los habitantes de la ciudad tienen derecho a disfrutar de un ambiente sano, por lo que los beneficiarios son sabedores que las acciones que ejecutan se orientan a un beneficio común</w:t>
            </w:r>
            <w:r>
              <w:rPr>
                <w:rFonts w:ascii="Times New Roman" w:hAnsi="Times New Roman" w:cs="Times New Roman"/>
                <w:sz w:val="20"/>
                <w:szCs w:val="20"/>
              </w:rPr>
              <w:t>.</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20"/>
              <w:jc w:val="both"/>
              <w:rPr>
                <w:rFonts w:ascii="Times New Roman" w:hAnsi="Times New Roman" w:cs="Times New Roman"/>
                <w:sz w:val="20"/>
                <w:szCs w:val="20"/>
              </w:rPr>
            </w:pPr>
            <w:r w:rsidRPr="007C4CDE">
              <w:rPr>
                <w:rFonts w:ascii="Times New Roman" w:hAnsi="Times New Roman" w:cs="Times New Roman"/>
                <w:sz w:val="20"/>
                <w:szCs w:val="20"/>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p w:rsidR="00330048" w:rsidRPr="007C4CDE" w:rsidRDefault="00330048" w:rsidP="00330048">
            <w:pPr>
              <w:spacing w:after="0" w:line="240" w:lineRule="auto"/>
              <w:ind w:left="120" w:hanging="120"/>
              <w:jc w:val="both"/>
              <w:rPr>
                <w:rFonts w:ascii="Times New Roman" w:hAnsi="Times New Roman" w:cs="Times New Roman"/>
                <w:sz w:val="20"/>
                <w:szCs w:val="2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En el programa está diseñado para la participación, tanto de hombres como de mujeres, en el que esta últimas no solo participan como integrantes de los grupos, sino también, como representantes, asumiendo la coordinación de los trabajos y el cumplimiento de los objetivos y metas planteadas en forma corresponsable con los hombres y mujeres integrantes del grupo. De igual manera la mujer campesina en lo individual tiene el derecho y la oportunidad de incorporase al programa.</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20"/>
              <w:jc w:val="both"/>
              <w:rPr>
                <w:rFonts w:ascii="Times New Roman" w:hAnsi="Times New Roman" w:cs="Times New Roman"/>
                <w:sz w:val="20"/>
                <w:szCs w:val="20"/>
              </w:rPr>
            </w:pPr>
            <w:r w:rsidRPr="007C4CDE">
              <w:rPr>
                <w:rFonts w:ascii="Times New Roman" w:hAnsi="Times New Roman" w:cs="Times New Roman"/>
                <w:sz w:val="20"/>
                <w:szCs w:val="20"/>
              </w:rPr>
              <w:t>IV. EQUIDAD SOCIAL: Superación de toda forma de desigualdad, exclusión o subordinación social basada en roles de género, edad, características físicas, pertenencia étnica, preferencia sexual, origen nacional, práct</w:t>
            </w:r>
            <w:r>
              <w:rPr>
                <w:rFonts w:ascii="Times New Roman" w:hAnsi="Times New Roman" w:cs="Times New Roman"/>
                <w:sz w:val="20"/>
                <w:szCs w:val="20"/>
              </w:rPr>
              <w:t>ica religiosa o cualquier otra.</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El programa no prejuzga a las personas, en todo caso bast</w:t>
            </w:r>
            <w:r>
              <w:rPr>
                <w:rFonts w:ascii="Times New Roman" w:hAnsi="Times New Roman" w:cs="Times New Roman"/>
                <w:sz w:val="20"/>
                <w:szCs w:val="20"/>
              </w:rPr>
              <w:t>a</w:t>
            </w:r>
            <w:r w:rsidRPr="007C4CDE">
              <w:rPr>
                <w:rFonts w:ascii="Times New Roman" w:hAnsi="Times New Roman" w:cs="Times New Roman"/>
                <w:sz w:val="20"/>
                <w:szCs w:val="20"/>
              </w:rPr>
              <w:t xml:space="preserve"> decir que en él participan principalmente hombres y mujeres del campo, que ancestralmente han padecido la desigualdad social y económica.</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20"/>
              <w:jc w:val="both"/>
              <w:rPr>
                <w:rFonts w:ascii="Times New Roman" w:hAnsi="Times New Roman" w:cs="Times New Roman"/>
                <w:sz w:val="20"/>
                <w:szCs w:val="20"/>
              </w:rPr>
            </w:pPr>
            <w:r w:rsidRPr="007C4CDE">
              <w:rPr>
                <w:rFonts w:ascii="Times New Roman" w:hAnsi="Times New Roman" w:cs="Times New Roman"/>
                <w:sz w:val="20"/>
                <w:szCs w:val="20"/>
              </w:rPr>
              <w:t>V. JUSTICIA DISTRIBUTIVA: Obligación de la autoridad a aplicar de manera equitativa los programas sociales, priorizando las necesidades de los grupos en condiciones de pobreza, exclusión y desigualdad social.</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El cuidado del medio ambiente es responsabilidad de todos, por ello, se busca que los beneficios sean otorgados en forma equitativa en un marco de corresponsabilidad con los beneficiarios.</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5E78C9" w:rsidRDefault="00330048" w:rsidP="00330048">
            <w:pPr>
              <w:spacing w:after="0" w:line="240" w:lineRule="auto"/>
              <w:jc w:val="both"/>
              <w:rPr>
                <w:rFonts w:ascii="Times New Roman" w:hAnsi="Times New Roman" w:cs="Times New Roman"/>
                <w:sz w:val="20"/>
                <w:szCs w:val="20"/>
              </w:rPr>
            </w:pPr>
            <w:r w:rsidRPr="005E78C9">
              <w:rPr>
                <w:rFonts w:ascii="Times New Roman" w:hAnsi="Times New Roman" w:cs="Times New Roman"/>
                <w:sz w:val="20"/>
                <w:szCs w:val="20"/>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En el programa participan como beneficiarios hombres, mujeres, organizados o en forma individual, ejidatarios, comuneros y habitantes de todos los pueblos</w:t>
            </w:r>
            <w:r>
              <w:rPr>
                <w:rFonts w:ascii="Times New Roman" w:hAnsi="Times New Roman" w:cs="Times New Roman"/>
                <w:sz w:val="20"/>
                <w:szCs w:val="20"/>
              </w:rPr>
              <w:t xml:space="preserve"> rurales</w:t>
            </w:r>
            <w:r w:rsidRPr="007C4CDE">
              <w:rPr>
                <w:rFonts w:ascii="Times New Roman" w:hAnsi="Times New Roman" w:cs="Times New Roman"/>
                <w:sz w:val="20"/>
                <w:szCs w:val="20"/>
              </w:rPr>
              <w:t xml:space="preserve"> de la demarcación territorial.</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20"/>
              <w:jc w:val="both"/>
              <w:rPr>
                <w:rFonts w:ascii="Times New Roman" w:hAnsi="Times New Roman" w:cs="Times New Roman"/>
                <w:sz w:val="20"/>
                <w:szCs w:val="20"/>
              </w:rPr>
            </w:pPr>
            <w:r w:rsidRPr="007C4CDE">
              <w:rPr>
                <w:rFonts w:ascii="Times New Roman" w:hAnsi="Times New Roman" w:cs="Times New Roman"/>
                <w:sz w:val="20"/>
                <w:szCs w:val="20"/>
              </w:rPr>
              <w:t>VII. INTEGRALIDAD: Articulación y complementariedad entre cada una de las políticas y programas sociales para el logro de una planeación y ejecución multidimensional que atiendan el conjunto de derechos y necesidades de los ciudadanos.</w:t>
            </w:r>
          </w:p>
          <w:p w:rsidR="00330048" w:rsidRPr="007C4CDE" w:rsidRDefault="00330048" w:rsidP="00330048">
            <w:pPr>
              <w:spacing w:after="0" w:line="240" w:lineRule="auto"/>
              <w:ind w:left="120" w:hanging="120"/>
              <w:jc w:val="both"/>
              <w:rPr>
                <w:rFonts w:ascii="Times New Roman" w:hAnsi="Times New Roman" w:cs="Times New Roman"/>
                <w:sz w:val="20"/>
                <w:szCs w:val="2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 xml:space="preserve">El programa ha buscado busca articularse con programas similares de instancia como </w:t>
            </w:r>
            <w:smartTag w:uri="urn:schemas-microsoft-com:office:smarttags" w:element="PersonName">
              <w:smartTagPr>
                <w:attr w:name="ProductID" w:val="la SEDEREC"/>
              </w:smartTagPr>
              <w:r w:rsidRPr="007C4CDE">
                <w:rPr>
                  <w:rFonts w:ascii="Times New Roman" w:hAnsi="Times New Roman" w:cs="Times New Roman"/>
                  <w:sz w:val="20"/>
                  <w:szCs w:val="20"/>
                </w:rPr>
                <w:t>la SEDEREC</w:t>
              </w:r>
            </w:smartTag>
            <w:r w:rsidRPr="007C4CDE">
              <w:rPr>
                <w:rFonts w:ascii="Times New Roman" w:hAnsi="Times New Roman" w:cs="Times New Roman"/>
                <w:sz w:val="20"/>
                <w:szCs w:val="20"/>
              </w:rPr>
              <w:t xml:space="preserve"> o </w:t>
            </w:r>
            <w:smartTag w:uri="urn:schemas-microsoft-com:office:smarttags" w:element="PersonName">
              <w:smartTagPr>
                <w:attr w:name="ProductID" w:val="la Comisi￳n"/>
              </w:smartTagPr>
              <w:r w:rsidRPr="007C4CDE">
                <w:rPr>
                  <w:rFonts w:ascii="Times New Roman" w:hAnsi="Times New Roman" w:cs="Times New Roman"/>
                  <w:sz w:val="20"/>
                  <w:szCs w:val="20"/>
                </w:rPr>
                <w:t>la Comisión</w:t>
              </w:r>
            </w:smartTag>
            <w:r w:rsidRPr="007C4CDE">
              <w:rPr>
                <w:rFonts w:ascii="Times New Roman" w:hAnsi="Times New Roman" w:cs="Times New Roman"/>
                <w:sz w:val="20"/>
                <w:szCs w:val="20"/>
              </w:rPr>
              <w:t xml:space="preserve"> de Recursos Naturales de </w:t>
            </w:r>
            <w:smartTag w:uri="urn:schemas-microsoft-com:office:smarttags" w:element="PersonName">
              <w:smartTagPr>
                <w:attr w:name="ProductID" w:val="la SEDEMA"/>
              </w:smartTagPr>
              <w:r w:rsidRPr="007C4CDE">
                <w:rPr>
                  <w:rFonts w:ascii="Times New Roman" w:hAnsi="Times New Roman" w:cs="Times New Roman"/>
                  <w:sz w:val="20"/>
                  <w:szCs w:val="20"/>
                </w:rPr>
                <w:t>la SEDEMA</w:t>
              </w:r>
            </w:smartTag>
            <w:r w:rsidRPr="007C4CDE">
              <w:rPr>
                <w:rFonts w:ascii="Times New Roman" w:hAnsi="Times New Roman" w:cs="Times New Roman"/>
                <w:sz w:val="20"/>
                <w:szCs w:val="20"/>
              </w:rPr>
              <w:t>, logrando únicamente evitar la duplicidad en los apoyos. No obstante no existe una planeación conjunta ni la articulación de los programas, puesto que cada uno tiene Reglas de Operación particulares.</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100" w:lineRule="atLeast"/>
              <w:ind w:left="120"/>
              <w:jc w:val="both"/>
              <w:rPr>
                <w:rFonts w:ascii="Times New Roman" w:hAnsi="Times New Roman" w:cs="Times New Roman"/>
                <w:sz w:val="20"/>
                <w:szCs w:val="20"/>
              </w:rPr>
            </w:pPr>
            <w:r w:rsidRPr="007C4CDE">
              <w:rPr>
                <w:rFonts w:ascii="Times New Roman" w:hAnsi="Times New Roman" w:cs="Times New Roman"/>
                <w:sz w:val="20"/>
                <w:szCs w:val="20"/>
              </w:rPr>
              <w:t xml:space="preserve">VIII. TERRITORIALIDAD: Planeación y ejecución de la política social desde un enfoque </w:t>
            </w:r>
            <w:proofErr w:type="spellStart"/>
            <w:r w:rsidRPr="007C4CDE">
              <w:rPr>
                <w:rFonts w:ascii="Times New Roman" w:hAnsi="Times New Roman" w:cs="Times New Roman"/>
                <w:sz w:val="20"/>
                <w:szCs w:val="20"/>
              </w:rPr>
              <w:t>socioespacial</w:t>
            </w:r>
            <w:proofErr w:type="spellEnd"/>
            <w:r w:rsidRPr="007C4CDE">
              <w:rPr>
                <w:rFonts w:ascii="Times New Roman" w:hAnsi="Times New Roman" w:cs="Times New Roman"/>
                <w:sz w:val="20"/>
                <w:szCs w:val="20"/>
              </w:rPr>
              <w:t xml:space="preserve"> en el que en el ámbito territorial confluyen, se articulan y complementan </w:t>
            </w:r>
            <w:r w:rsidRPr="007C4CDE">
              <w:rPr>
                <w:rFonts w:ascii="Times New Roman" w:hAnsi="Times New Roman" w:cs="Times New Roman"/>
                <w:sz w:val="20"/>
                <w:szCs w:val="20"/>
              </w:rPr>
              <w:lastRenderedPageBreak/>
              <w:t xml:space="preserve">las diferentes políticas y programas y donde se incorpora la gestión del territorio como componente del desarrollo social y de la articulación de éste con las </w:t>
            </w:r>
            <w:r>
              <w:rPr>
                <w:rFonts w:ascii="Times New Roman" w:hAnsi="Times New Roman" w:cs="Times New Roman"/>
                <w:sz w:val="20"/>
                <w:szCs w:val="20"/>
              </w:rPr>
              <w:t>políticas de desarrollo urbano.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lastRenderedPageBreak/>
              <w:t xml:space="preserve">El programa parte de un análisis territorial, de sus potencialidades pero principalmente de su problemática de deterioro ambiental y con base se diseña las líneas de </w:t>
            </w:r>
            <w:r w:rsidRPr="007C4CDE">
              <w:rPr>
                <w:rFonts w:ascii="Times New Roman" w:hAnsi="Times New Roman" w:cs="Times New Roman"/>
                <w:sz w:val="20"/>
                <w:szCs w:val="20"/>
              </w:rPr>
              <w:lastRenderedPageBreak/>
              <w:t>acción que en su implementación contribuyen al mejoramiento de las condiciones medio ambientales</w:t>
            </w:r>
            <w:r>
              <w:rPr>
                <w:rFonts w:ascii="Times New Roman" w:hAnsi="Times New Roman" w:cs="Times New Roman"/>
                <w:sz w:val="20"/>
                <w:szCs w:val="20"/>
              </w:rPr>
              <w:t xml:space="preserve"> y productivas rurales</w:t>
            </w:r>
            <w:r w:rsidRPr="007C4CDE">
              <w:rPr>
                <w:rFonts w:ascii="Times New Roman" w:hAnsi="Times New Roman" w:cs="Times New Roman"/>
                <w:sz w:val="20"/>
                <w:szCs w:val="20"/>
              </w:rPr>
              <w:t xml:space="preserve">. </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19"/>
              <w:jc w:val="both"/>
              <w:rPr>
                <w:rFonts w:ascii="Times New Roman" w:hAnsi="Times New Roman" w:cs="Times New Roman"/>
                <w:sz w:val="20"/>
                <w:szCs w:val="20"/>
              </w:rPr>
            </w:pPr>
            <w:r w:rsidRPr="007C4CDE">
              <w:rPr>
                <w:rFonts w:ascii="Times New Roman" w:hAnsi="Times New Roman" w:cs="Times New Roman"/>
                <w:sz w:val="20"/>
                <w:szCs w:val="20"/>
              </w:rPr>
              <w:lastRenderedPageBreak/>
              <w:t>IX. EXIGIBILIDAD: Derecho de los habitantes a que, a través de un conjunto de normas y procedimientos, los derechos sociales sean progresivamente exigibles en el marco de las diferentes políticas y programas y de la disposición presupuestal con que se cuente.</w:t>
            </w:r>
          </w:p>
          <w:p w:rsidR="00330048" w:rsidRPr="007C4CDE" w:rsidRDefault="00330048" w:rsidP="00330048">
            <w:pPr>
              <w:pStyle w:val="Prrafodelista1"/>
              <w:spacing w:after="0" w:line="240" w:lineRule="auto"/>
              <w:ind w:left="119"/>
              <w:jc w:val="both"/>
              <w:rPr>
                <w:rFonts w:ascii="Times New Roman" w:hAnsi="Times New Roman" w:cs="Times New Roman"/>
                <w:sz w:val="20"/>
                <w:szCs w:val="2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 xml:space="preserve">Existe las disposiciones normativas para que los habitantes exijan a la autoridad administrativa garantizar los derechos a un ambiente sano, pero siendo el cuidado del medio ambiente responsabilidad de todos, los participantes en el programa deben dar cumplimiento a un proyecto que contribuya a este fin. </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19"/>
              <w:jc w:val="both"/>
              <w:rPr>
                <w:rFonts w:ascii="Times New Roman" w:hAnsi="Times New Roman" w:cs="Times New Roman"/>
                <w:sz w:val="20"/>
                <w:szCs w:val="20"/>
              </w:rPr>
            </w:pPr>
            <w:r w:rsidRPr="007C4CDE">
              <w:rPr>
                <w:rFonts w:ascii="Times New Roman" w:hAnsi="Times New Roman" w:cs="Times New Roman"/>
                <w:sz w:val="20"/>
                <w:szCs w:val="20"/>
              </w:rPr>
              <w:t>X. PARTICIPACIÓN: Derecho de las personas, comunidades y organizaciones para participar en el diseño, seguimiento, aplicación y evaluación de los programas sociales, en el ámbito de los órganos y procedimientos establecidos para ello.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Los beneficiarios del programa participan directamente en la ejecución de las acciones para el cuidado del medio ambiente, siendo incorporados recientemente a la evaluación del programa</w:t>
            </w:r>
            <w:r>
              <w:rPr>
                <w:rFonts w:ascii="Times New Roman" w:hAnsi="Times New Roman" w:cs="Times New Roman"/>
                <w:sz w:val="20"/>
                <w:szCs w:val="20"/>
              </w:rPr>
              <w:t>.</w:t>
            </w:r>
          </w:p>
        </w:tc>
      </w:tr>
      <w:tr w:rsidR="00330048" w:rsidRPr="007C4CDE" w:rsidTr="004F2A0D">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pStyle w:val="Prrafodelista1"/>
              <w:spacing w:after="0" w:line="240" w:lineRule="auto"/>
              <w:ind w:left="119"/>
              <w:jc w:val="both"/>
              <w:rPr>
                <w:rFonts w:ascii="Times New Roman" w:hAnsi="Times New Roman" w:cs="Times New Roman"/>
                <w:sz w:val="20"/>
                <w:szCs w:val="20"/>
              </w:rPr>
            </w:pPr>
            <w:r w:rsidRPr="007C4CDE">
              <w:rPr>
                <w:rFonts w:ascii="Times New Roman" w:hAnsi="Times New Roman" w:cs="Times New Roman"/>
                <w:sz w:val="20"/>
                <w:szCs w:val="20"/>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r>
              <w:rPr>
                <w:rFonts w:ascii="Times New Roman" w:hAnsi="Times New Roman" w:cs="Times New Roman"/>
                <w:sz w:val="20"/>
                <w:szCs w:val="20"/>
              </w:rPr>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 xml:space="preserve">El programa se realiza en estricto apego a </w:t>
            </w:r>
            <w:smartTag w:uri="urn:schemas-microsoft-com:office:smarttags" w:element="PersonName">
              <w:smartTagPr>
                <w:attr w:name="ProductID" w:val="la Ley"/>
              </w:smartTagPr>
              <w:r w:rsidRPr="007C4CDE">
                <w:rPr>
                  <w:rFonts w:ascii="Times New Roman" w:hAnsi="Times New Roman" w:cs="Times New Roman"/>
                  <w:sz w:val="20"/>
                  <w:szCs w:val="20"/>
                </w:rPr>
                <w:t>la Ley</w:t>
              </w:r>
            </w:smartTag>
            <w:r w:rsidRPr="007C4CDE">
              <w:rPr>
                <w:rFonts w:ascii="Times New Roman" w:hAnsi="Times New Roman" w:cs="Times New Roman"/>
                <w:sz w:val="20"/>
                <w:szCs w:val="20"/>
              </w:rPr>
              <w:t xml:space="preserve"> de Acceso a </w:t>
            </w:r>
            <w:smartTag w:uri="urn:schemas-microsoft-com:office:smarttags" w:element="PersonName">
              <w:smartTagPr>
                <w:attr w:name="ProductID" w:val="la Informaci￳n"/>
              </w:smartTagPr>
              <w:r w:rsidRPr="007C4CDE">
                <w:rPr>
                  <w:rFonts w:ascii="Times New Roman" w:hAnsi="Times New Roman" w:cs="Times New Roman"/>
                  <w:sz w:val="20"/>
                  <w:szCs w:val="20"/>
                </w:rPr>
                <w:t>la Información</w:t>
              </w:r>
            </w:smartTag>
            <w:r w:rsidRPr="007C4CDE">
              <w:rPr>
                <w:rFonts w:ascii="Times New Roman" w:hAnsi="Times New Roman" w:cs="Times New Roman"/>
                <w:sz w:val="20"/>
                <w:szCs w:val="20"/>
              </w:rPr>
              <w:t xml:space="preserve"> pública y protección de datos personales.</w:t>
            </w:r>
          </w:p>
        </w:tc>
      </w:tr>
      <w:tr w:rsidR="00330048" w:rsidRPr="007C4CDE" w:rsidTr="004F2A0D">
        <w:trPr>
          <w:trHeight w:val="1837"/>
        </w:trPr>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ind w:left="119"/>
              <w:jc w:val="both"/>
              <w:rPr>
                <w:rFonts w:ascii="Times New Roman" w:hAnsi="Times New Roman" w:cs="Times New Roman"/>
                <w:sz w:val="20"/>
                <w:szCs w:val="20"/>
              </w:rPr>
            </w:pPr>
            <w:r w:rsidRPr="007C4CDE">
              <w:rPr>
                <w:rFonts w:ascii="Times New Roman" w:hAnsi="Times New Roman" w:cs="Times New Roman"/>
                <w:sz w:val="20"/>
                <w:szCs w:val="20"/>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30048" w:rsidRPr="007C4CDE" w:rsidRDefault="00330048" w:rsidP="00330048">
            <w:pPr>
              <w:spacing w:after="0" w:line="240" w:lineRule="auto"/>
              <w:jc w:val="both"/>
              <w:rPr>
                <w:rFonts w:ascii="Times New Roman" w:hAnsi="Times New Roman" w:cs="Times New Roman"/>
                <w:sz w:val="20"/>
                <w:szCs w:val="20"/>
              </w:rPr>
            </w:pPr>
            <w:r w:rsidRPr="007C4CDE">
              <w:rPr>
                <w:rFonts w:ascii="Times New Roman" w:hAnsi="Times New Roman" w:cs="Times New Roman"/>
                <w:sz w:val="20"/>
                <w:szCs w:val="20"/>
              </w:rPr>
              <w:t xml:space="preserve">El programa cuenta con un procedimiento administrativo establecido, en el cual se indican cada una de las actividades del proceso, desde la recepción de las solicitudes hasta la conclusión y finiquito de los proyectos ejecutados. No obstante, el  logro de su efectividad depende de la disposición de personal suficiente y capacitado así como de equipos y transporte para la </w:t>
            </w:r>
            <w:proofErr w:type="spellStart"/>
            <w:r>
              <w:rPr>
                <w:rFonts w:ascii="Times New Roman" w:hAnsi="Times New Roman" w:cs="Times New Roman"/>
                <w:sz w:val="20"/>
                <w:szCs w:val="20"/>
              </w:rPr>
              <w:t>dictaminación</w:t>
            </w:r>
            <w:proofErr w:type="spellEnd"/>
            <w:r w:rsidRPr="007C4CDE">
              <w:rPr>
                <w:rFonts w:ascii="Times New Roman" w:hAnsi="Times New Roman" w:cs="Times New Roman"/>
                <w:sz w:val="20"/>
                <w:szCs w:val="20"/>
              </w:rPr>
              <w:t xml:space="preserve"> y la supervisión. </w:t>
            </w:r>
          </w:p>
        </w:tc>
      </w:tr>
    </w:tbl>
    <w:p w:rsidR="00330048" w:rsidRDefault="00330048" w:rsidP="00330048">
      <w:pPr>
        <w:pStyle w:val="Sinespaciado"/>
        <w:jc w:val="both"/>
        <w:rPr>
          <w:rFonts w:ascii="Times New Roman" w:hAnsi="Times New Roman" w:cs="Times New Roman"/>
          <w:sz w:val="20"/>
          <w:szCs w:val="20"/>
        </w:rPr>
      </w:pPr>
    </w:p>
    <w:p w:rsidR="00330048" w:rsidRDefault="00330048" w:rsidP="00330048">
      <w:pPr>
        <w:spacing w:after="0" w:line="240" w:lineRule="auto"/>
        <w:jc w:val="both"/>
        <w:rPr>
          <w:rFonts w:ascii="Times New Roman" w:hAnsi="Times New Roman" w:cs="Times New Roman"/>
          <w:b/>
          <w:sz w:val="20"/>
          <w:szCs w:val="20"/>
        </w:rPr>
      </w:pPr>
      <w:r w:rsidRPr="000D454F">
        <w:rPr>
          <w:rFonts w:ascii="Times New Roman" w:hAnsi="Times New Roman" w:cs="Times New Roman"/>
          <w:b/>
          <w:sz w:val="20"/>
          <w:szCs w:val="20"/>
        </w:rPr>
        <w:t>III.</w:t>
      </w:r>
      <w:r>
        <w:rPr>
          <w:rFonts w:ascii="Times New Roman" w:hAnsi="Times New Roman" w:cs="Times New Roman"/>
          <w:b/>
          <w:sz w:val="20"/>
          <w:szCs w:val="20"/>
        </w:rPr>
        <w:t>1.</w:t>
      </w:r>
      <w:r w:rsidRPr="000D454F">
        <w:rPr>
          <w:rFonts w:ascii="Times New Roman" w:hAnsi="Times New Roman" w:cs="Times New Roman"/>
          <w:b/>
          <w:sz w:val="20"/>
          <w:szCs w:val="20"/>
        </w:rPr>
        <w:t>2. Análisis del Apego de</w:t>
      </w:r>
      <w:r>
        <w:rPr>
          <w:rFonts w:ascii="Times New Roman" w:hAnsi="Times New Roman" w:cs="Times New Roman"/>
          <w:b/>
          <w:sz w:val="20"/>
          <w:szCs w:val="20"/>
        </w:rPr>
        <w:t xml:space="preserve"> </w:t>
      </w:r>
      <w:r w:rsidRPr="000D454F">
        <w:rPr>
          <w:rFonts w:ascii="Times New Roman" w:hAnsi="Times New Roman" w:cs="Times New Roman"/>
          <w:b/>
          <w:sz w:val="20"/>
          <w:szCs w:val="20"/>
        </w:rPr>
        <w:t>l</w:t>
      </w:r>
      <w:r>
        <w:rPr>
          <w:rFonts w:ascii="Times New Roman" w:hAnsi="Times New Roman" w:cs="Times New Roman"/>
          <w:b/>
          <w:sz w:val="20"/>
          <w:szCs w:val="20"/>
        </w:rPr>
        <w:t>as Reglas de Operación a los Lineamientos para la Elaboración de Reglas de Operación 2016</w:t>
      </w:r>
      <w:r w:rsidRPr="000D454F">
        <w:rPr>
          <w:rFonts w:ascii="Times New Roman" w:hAnsi="Times New Roman" w:cs="Times New Roman"/>
          <w:b/>
          <w:sz w:val="20"/>
          <w:szCs w:val="20"/>
        </w:rPr>
        <w:t>.</w:t>
      </w:r>
    </w:p>
    <w:p w:rsidR="00330048" w:rsidRPr="009277F2" w:rsidRDefault="00330048" w:rsidP="00330048">
      <w:pPr>
        <w:spacing w:after="0" w:line="240" w:lineRule="auto"/>
        <w:rPr>
          <w:rFonts w:ascii="Times New Roman" w:hAnsi="Times New Roman" w:cs="Times New Roman"/>
          <w:sz w:val="20"/>
          <w:szCs w:val="20"/>
        </w:rPr>
      </w:pPr>
    </w:p>
    <w:tbl>
      <w:tblPr>
        <w:tblStyle w:val="Tablaconcuadrcula"/>
        <w:tblW w:w="0" w:type="auto"/>
        <w:tblInd w:w="250" w:type="dxa"/>
        <w:tblLook w:val="04A0" w:firstRow="1" w:lastRow="0" w:firstColumn="1" w:lastColumn="0" w:noHBand="0" w:noVBand="1"/>
      </w:tblPr>
      <w:tblGrid>
        <w:gridCol w:w="1985"/>
        <w:gridCol w:w="2213"/>
        <w:gridCol w:w="5441"/>
      </w:tblGrid>
      <w:tr w:rsidR="00330048" w:rsidRPr="006251BE" w:rsidTr="004F2A0D">
        <w:tc>
          <w:tcPr>
            <w:tcW w:w="1985" w:type="dxa"/>
            <w:vAlign w:val="center"/>
          </w:tcPr>
          <w:p w:rsidR="00330048" w:rsidRPr="00811016" w:rsidRDefault="00330048" w:rsidP="00330048">
            <w:pPr>
              <w:autoSpaceDE w:val="0"/>
              <w:autoSpaceDN w:val="0"/>
              <w:adjustRightInd w:val="0"/>
              <w:jc w:val="center"/>
              <w:rPr>
                <w:rFonts w:ascii="Times New Roman" w:hAnsi="Times New Roman" w:cs="Times New Roman"/>
                <w:b/>
                <w:bCs/>
                <w:sz w:val="20"/>
                <w:szCs w:val="20"/>
              </w:rPr>
            </w:pPr>
            <w:r w:rsidRPr="00811016">
              <w:rPr>
                <w:rFonts w:ascii="Times New Roman" w:hAnsi="Times New Roman" w:cs="Times New Roman"/>
                <w:b/>
                <w:bCs/>
                <w:sz w:val="20"/>
                <w:szCs w:val="20"/>
              </w:rPr>
              <w:t>Apartado</w:t>
            </w:r>
          </w:p>
        </w:tc>
        <w:tc>
          <w:tcPr>
            <w:tcW w:w="2213" w:type="dxa"/>
            <w:vAlign w:val="center"/>
          </w:tcPr>
          <w:p w:rsidR="00330048" w:rsidRPr="006251BE" w:rsidRDefault="00330048" w:rsidP="00330048">
            <w:pPr>
              <w:autoSpaceDE w:val="0"/>
              <w:autoSpaceDN w:val="0"/>
              <w:adjustRightInd w:val="0"/>
              <w:spacing w:line="180" w:lineRule="exact"/>
              <w:jc w:val="center"/>
              <w:rPr>
                <w:rFonts w:ascii="Times New Roman" w:hAnsi="Times New Roman" w:cs="Times New Roman"/>
                <w:b/>
                <w:bCs/>
                <w:sz w:val="20"/>
                <w:szCs w:val="20"/>
              </w:rPr>
            </w:pPr>
            <w:r w:rsidRPr="006251BE">
              <w:rPr>
                <w:rFonts w:ascii="Times New Roman" w:hAnsi="Times New Roman" w:cs="Times New Roman"/>
                <w:b/>
                <w:bCs/>
                <w:sz w:val="20"/>
                <w:szCs w:val="20"/>
              </w:rPr>
              <w:t xml:space="preserve">Nivel de cumplimiento </w:t>
            </w:r>
            <w:r w:rsidRPr="004F2A0D">
              <w:rPr>
                <w:rFonts w:ascii="Times New Roman" w:hAnsi="Times New Roman" w:cs="Times New Roman"/>
                <w:sz w:val="14"/>
                <w:szCs w:val="14"/>
              </w:rPr>
              <w:t>(satisfactorio, parcial, no satisfactorio, no se incluyó)</w:t>
            </w:r>
          </w:p>
        </w:tc>
        <w:tc>
          <w:tcPr>
            <w:tcW w:w="5441" w:type="dxa"/>
            <w:vAlign w:val="center"/>
          </w:tcPr>
          <w:p w:rsidR="00330048" w:rsidRPr="006251BE" w:rsidRDefault="00330048" w:rsidP="00330048">
            <w:pPr>
              <w:autoSpaceDE w:val="0"/>
              <w:autoSpaceDN w:val="0"/>
              <w:adjustRightInd w:val="0"/>
              <w:jc w:val="center"/>
              <w:rPr>
                <w:rFonts w:ascii="Times New Roman" w:hAnsi="Times New Roman" w:cs="Times New Roman"/>
                <w:b/>
                <w:bCs/>
                <w:sz w:val="20"/>
                <w:szCs w:val="20"/>
              </w:rPr>
            </w:pPr>
            <w:r w:rsidRPr="006251BE">
              <w:rPr>
                <w:rFonts w:ascii="Times New Roman" w:hAnsi="Times New Roman" w:cs="Times New Roman"/>
                <w:b/>
                <w:bCs/>
                <w:sz w:val="20"/>
                <w:szCs w:val="20"/>
              </w:rPr>
              <w:t>Justificación</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sz w:val="20"/>
                <w:szCs w:val="20"/>
              </w:rPr>
            </w:pPr>
            <w:r w:rsidRPr="00811016">
              <w:rPr>
                <w:rFonts w:ascii="Times New Roman" w:hAnsi="Times New Roman" w:cs="Times New Roman"/>
                <w:sz w:val="20"/>
                <w:szCs w:val="20"/>
              </w:rPr>
              <w:t>Introducción</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hAnsi="Times New Roman" w:cs="Times New Roman"/>
                <w:bCs/>
                <w:sz w:val="20"/>
                <w:szCs w:val="20"/>
              </w:rPr>
              <w:t>Satisfactorio</w:t>
            </w:r>
          </w:p>
        </w:tc>
        <w:tc>
          <w:tcPr>
            <w:tcW w:w="5441"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bCs/>
                <w:sz w:val="20"/>
                <w:szCs w:val="20"/>
              </w:rPr>
              <w:t>Cuenta con el desarrollo de los apartados establecidos: A) Antecedentes B) Alineación Programática C) Diagnóstico; Población Potencial, Población Objetivo, Población Beneficiaria</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I. Dependencia o Entidad Responsable del Programa</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eastAsia="Times New Roman" w:hAnsi="Times New Roman" w:cs="Times New Roman"/>
                <w:sz w:val="20"/>
                <w:szCs w:val="20"/>
                <w:lang w:eastAsia="es-ES"/>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Se establecen las entidades responsables y sus funciones.</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II. Objetivos y Alcances</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Pr>
                <w:rFonts w:ascii="Times New Roman" w:eastAsia="Times New Roman" w:hAnsi="Times New Roman" w:cs="Times New Roman"/>
                <w:sz w:val="20"/>
                <w:szCs w:val="20"/>
                <w:lang w:eastAsia="es-ES"/>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Se establece el propósito, el beneficio, la población objetivo y </w:t>
            </w:r>
            <w:r w:rsidRPr="00811016">
              <w:rPr>
                <w:rFonts w:ascii="Times New Roman" w:eastAsia="Times New Roman" w:hAnsi="Times New Roman" w:cs="Times New Roman"/>
                <w:sz w:val="20"/>
                <w:szCs w:val="20"/>
                <w:lang w:val="es-ES" w:eastAsia="es-ES"/>
              </w:rPr>
              <w:t>actividades a realizar para lograrlo.</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III. Metas Físicas</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hAnsi="Times New Roman" w:cs="Times New Roman"/>
                <w:bCs/>
                <w:sz w:val="20"/>
                <w:szCs w:val="20"/>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Son cuantificables, medibles y verificables y además establece su delimitación de cobertura.</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IV. Programación Presupuestal</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hAnsi="Times New Roman" w:cs="Times New Roman"/>
                <w:bCs/>
                <w:sz w:val="20"/>
                <w:szCs w:val="20"/>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Establece el monto total y unitario por beneficiario.</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V. Requisitos y Procedimientos de Acceso</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eastAsia="Times New Roman" w:hAnsi="Times New Roman" w:cs="Times New Roman"/>
                <w:sz w:val="20"/>
                <w:szCs w:val="20"/>
                <w:lang w:eastAsia="es-ES"/>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Se establecieron claramente los requisitos, los documentos y los procedimientos a seguir para la inclusión y permanencia. Y se desarrollaron los apartados indicados:</w:t>
            </w:r>
            <w:r w:rsidRPr="00811016">
              <w:rPr>
                <w:rFonts w:ascii="Times New Roman" w:hAnsi="Times New Roman" w:cs="Times New Roman"/>
                <w:bCs/>
                <w:sz w:val="20"/>
                <w:szCs w:val="20"/>
              </w:rPr>
              <w:t xml:space="preserve"> Difusión, Requisitos de Acceso, Procedimientos de Acceso, Requisitos de Permanencia, Causales de Baja o Suspensión Temporal.</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 xml:space="preserve">VI. Procedimientos de </w:t>
            </w:r>
            <w:r w:rsidRPr="00811016">
              <w:rPr>
                <w:rFonts w:ascii="Times New Roman" w:hAnsi="Times New Roman" w:cs="Times New Roman"/>
                <w:sz w:val="20"/>
                <w:szCs w:val="20"/>
              </w:rPr>
              <w:lastRenderedPageBreak/>
              <w:t>Instrumentación</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Pr>
                <w:rFonts w:ascii="Times New Roman" w:eastAsia="Times New Roman" w:hAnsi="Times New Roman" w:cs="Times New Roman"/>
                <w:sz w:val="20"/>
                <w:szCs w:val="20"/>
                <w:lang w:eastAsia="es-ES"/>
              </w:rPr>
              <w:lastRenderedPageBreak/>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Se establecen las acciones (</w:t>
            </w:r>
            <w:r w:rsidRPr="00811016">
              <w:rPr>
                <w:rFonts w:ascii="Times New Roman" w:hAnsi="Times New Roman" w:cs="Times New Roman"/>
                <w:bCs/>
                <w:sz w:val="20"/>
                <w:szCs w:val="20"/>
              </w:rPr>
              <w:t xml:space="preserve">Operación, Supervisión y Control) </w:t>
            </w:r>
            <w:r w:rsidRPr="00811016">
              <w:rPr>
                <w:rFonts w:ascii="Times New Roman" w:eastAsia="Times New Roman" w:hAnsi="Times New Roman" w:cs="Times New Roman"/>
                <w:sz w:val="20"/>
                <w:szCs w:val="20"/>
                <w:lang w:val="es-ES" w:eastAsia="es-ES"/>
              </w:rPr>
              <w:t xml:space="preserve">y </w:t>
            </w:r>
            <w:r w:rsidRPr="00811016">
              <w:rPr>
                <w:rFonts w:ascii="Times New Roman" w:eastAsia="Times New Roman" w:hAnsi="Times New Roman" w:cs="Times New Roman"/>
                <w:sz w:val="20"/>
                <w:szCs w:val="20"/>
                <w:lang w:val="es-ES" w:eastAsia="es-ES"/>
              </w:rPr>
              <w:lastRenderedPageBreak/>
              <w:t>tramites a realizar y se incluyen los horarios en que estos deben o</w:t>
            </w:r>
            <w:r>
              <w:rPr>
                <w:rFonts w:ascii="Times New Roman" w:eastAsia="Times New Roman" w:hAnsi="Times New Roman" w:cs="Times New Roman"/>
                <w:sz w:val="20"/>
                <w:szCs w:val="20"/>
                <w:lang w:val="es-ES" w:eastAsia="es-ES"/>
              </w:rPr>
              <w:t>currir, además de las fechas de atención</w:t>
            </w:r>
            <w:r w:rsidRPr="00811016">
              <w:rPr>
                <w:rFonts w:ascii="Times New Roman" w:eastAsia="Times New Roman" w:hAnsi="Times New Roman" w:cs="Times New Roman"/>
                <w:sz w:val="20"/>
                <w:szCs w:val="20"/>
                <w:lang w:val="es-ES" w:eastAsia="es-ES"/>
              </w:rPr>
              <w:t>.</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lastRenderedPageBreak/>
              <w:t>VII. Procedimiento de Queja o Inconformidad Ciudadana</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eastAsia="Times New Roman" w:hAnsi="Times New Roman" w:cs="Times New Roman"/>
                <w:sz w:val="20"/>
                <w:szCs w:val="20"/>
                <w:lang w:eastAsia="es-ES"/>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Se describen claramente los procesos públicos para interponer la queja, domicilio, tiempo de respuesta y en el caso de no ser atendido directamente a que instancia puede recurrir.</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VIII. Mecanismos de Exigibilidad</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 xml:space="preserve">Se señala del acceso a la información de los requisitos, derechos, procedimientos y plazos así como de la instancia a la cual recurrir, </w:t>
            </w:r>
            <w:r>
              <w:rPr>
                <w:rFonts w:ascii="Times New Roman" w:eastAsia="Times New Roman" w:hAnsi="Times New Roman" w:cs="Times New Roman"/>
                <w:sz w:val="20"/>
                <w:szCs w:val="20"/>
                <w:lang w:val="es-ES" w:eastAsia="es-ES"/>
              </w:rPr>
              <w:t xml:space="preserve">además del </w:t>
            </w:r>
            <w:r w:rsidRPr="00811016">
              <w:rPr>
                <w:rFonts w:ascii="Times New Roman" w:eastAsia="Times New Roman" w:hAnsi="Times New Roman" w:cs="Times New Roman"/>
                <w:sz w:val="20"/>
                <w:szCs w:val="20"/>
                <w:lang w:val="es-ES" w:eastAsia="es-ES"/>
              </w:rPr>
              <w:t>procedimiento para la exigibilidad.</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IX. Mecanismos de Evaluación e Indicadores</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hAnsi="Times New Roman" w:cs="Times New Roman"/>
                <w:bCs/>
                <w:sz w:val="20"/>
                <w:szCs w:val="20"/>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Se enuncia la instancia responsable de llevar a cabo la evaluación interna del Programa, y se establecen los indicadores para dar seguimiento a la realización y obtención de resultados del programa.</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X. Formas de Participación Social</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Satisfactorio</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 xml:space="preserve">Se indica en qué fase se puede dar la participación, </w:t>
            </w:r>
            <w:r>
              <w:rPr>
                <w:rFonts w:ascii="Times New Roman" w:eastAsia="Times New Roman" w:hAnsi="Times New Roman" w:cs="Times New Roman"/>
                <w:sz w:val="20"/>
                <w:szCs w:val="20"/>
                <w:lang w:val="es-ES" w:eastAsia="es-ES"/>
              </w:rPr>
              <w:t>y</w:t>
            </w:r>
            <w:r w:rsidRPr="00811016">
              <w:rPr>
                <w:rFonts w:ascii="Times New Roman" w:eastAsia="Times New Roman" w:hAnsi="Times New Roman" w:cs="Times New Roman"/>
                <w:sz w:val="20"/>
                <w:szCs w:val="20"/>
                <w:lang w:val="es-ES" w:eastAsia="es-ES"/>
              </w:rPr>
              <w:t xml:space="preserve"> se especifica el cómo se llevará a cabo</w:t>
            </w:r>
          </w:p>
        </w:tc>
      </w:tr>
      <w:tr w:rsidR="00330048" w:rsidRPr="006251BE" w:rsidTr="004F2A0D">
        <w:tc>
          <w:tcPr>
            <w:tcW w:w="1985" w:type="dxa"/>
          </w:tcPr>
          <w:p w:rsidR="00330048" w:rsidRPr="00811016" w:rsidRDefault="00330048" w:rsidP="00330048">
            <w:pPr>
              <w:autoSpaceDE w:val="0"/>
              <w:autoSpaceDN w:val="0"/>
              <w:adjustRightInd w:val="0"/>
              <w:jc w:val="both"/>
              <w:rPr>
                <w:rFonts w:ascii="Times New Roman" w:hAnsi="Times New Roman" w:cs="Times New Roman"/>
                <w:bCs/>
                <w:sz w:val="20"/>
                <w:szCs w:val="20"/>
              </w:rPr>
            </w:pPr>
            <w:r w:rsidRPr="00811016">
              <w:rPr>
                <w:rFonts w:ascii="Times New Roman" w:hAnsi="Times New Roman" w:cs="Times New Roman"/>
                <w:sz w:val="20"/>
                <w:szCs w:val="20"/>
              </w:rPr>
              <w:t>XI. Articulación con Otros Programas Sociales</w:t>
            </w:r>
          </w:p>
        </w:tc>
        <w:tc>
          <w:tcPr>
            <w:tcW w:w="2213" w:type="dxa"/>
          </w:tcPr>
          <w:p w:rsidR="00330048" w:rsidRPr="00811016" w:rsidRDefault="00330048" w:rsidP="00330048">
            <w:pPr>
              <w:autoSpaceDE w:val="0"/>
              <w:autoSpaceDN w:val="0"/>
              <w:adjustRightInd w:val="0"/>
              <w:jc w:val="center"/>
              <w:rPr>
                <w:rFonts w:ascii="Times New Roman" w:hAnsi="Times New Roman" w:cs="Times New Roman"/>
                <w:bCs/>
                <w:sz w:val="20"/>
                <w:szCs w:val="20"/>
              </w:rPr>
            </w:pPr>
            <w:r w:rsidRPr="00811016">
              <w:rPr>
                <w:rFonts w:ascii="Times New Roman" w:hAnsi="Times New Roman" w:cs="Times New Roman"/>
                <w:bCs/>
                <w:sz w:val="20"/>
                <w:szCs w:val="20"/>
              </w:rPr>
              <w:t>Parcial</w:t>
            </w:r>
          </w:p>
        </w:tc>
        <w:tc>
          <w:tcPr>
            <w:tcW w:w="5441" w:type="dxa"/>
          </w:tcPr>
          <w:p w:rsidR="00330048" w:rsidRPr="00811016" w:rsidRDefault="00330048" w:rsidP="00330048">
            <w:pPr>
              <w:jc w:val="both"/>
              <w:rPr>
                <w:rFonts w:ascii="Times New Roman" w:eastAsia="Times New Roman" w:hAnsi="Times New Roman" w:cs="Times New Roman"/>
                <w:sz w:val="20"/>
                <w:szCs w:val="20"/>
                <w:lang w:val="es-ES" w:eastAsia="es-ES"/>
              </w:rPr>
            </w:pPr>
            <w:r w:rsidRPr="00811016">
              <w:rPr>
                <w:rFonts w:ascii="Times New Roman" w:eastAsia="Times New Roman" w:hAnsi="Times New Roman" w:cs="Times New Roman"/>
                <w:sz w:val="20"/>
                <w:szCs w:val="20"/>
                <w:lang w:val="es-ES" w:eastAsia="es-ES"/>
              </w:rPr>
              <w:t xml:space="preserve">Se incluye el apartado pero no se señala </w:t>
            </w:r>
            <w:r>
              <w:rPr>
                <w:rFonts w:ascii="Times New Roman" w:eastAsia="Times New Roman" w:hAnsi="Times New Roman" w:cs="Times New Roman"/>
                <w:sz w:val="20"/>
                <w:szCs w:val="20"/>
                <w:lang w:val="es-ES" w:eastAsia="es-ES"/>
              </w:rPr>
              <w:t>claramente el</w:t>
            </w:r>
            <w:r w:rsidRPr="00811016">
              <w:rPr>
                <w:rFonts w:ascii="Times New Roman" w:eastAsia="Times New Roman" w:hAnsi="Times New Roman" w:cs="Times New Roman"/>
                <w:sz w:val="20"/>
                <w:szCs w:val="20"/>
                <w:lang w:val="es-ES" w:eastAsia="es-ES"/>
              </w:rPr>
              <w:t xml:space="preserve"> proceso de articulación con otros programas sociales.</w:t>
            </w:r>
          </w:p>
        </w:tc>
      </w:tr>
    </w:tbl>
    <w:p w:rsidR="00330048" w:rsidRPr="00A579EF" w:rsidRDefault="00330048" w:rsidP="00330048">
      <w:pPr>
        <w:spacing w:after="0" w:line="240" w:lineRule="auto"/>
        <w:jc w:val="both"/>
        <w:rPr>
          <w:rFonts w:ascii="Times New Roman" w:hAnsi="Times New Roman" w:cs="Times New Roman"/>
          <w:sz w:val="20"/>
          <w:szCs w:val="20"/>
        </w:rPr>
      </w:pPr>
    </w:p>
    <w:p w:rsidR="00330048" w:rsidRDefault="00330048" w:rsidP="00330048">
      <w:pPr>
        <w:pStyle w:val="Sinespaciado"/>
        <w:jc w:val="both"/>
        <w:rPr>
          <w:rFonts w:ascii="Times New Roman" w:hAnsi="Times New Roman" w:cs="Times New Roman"/>
          <w:sz w:val="20"/>
          <w:szCs w:val="20"/>
        </w:rPr>
      </w:pPr>
      <w:r w:rsidRPr="00A579EF">
        <w:rPr>
          <w:rFonts w:ascii="Times New Roman" w:hAnsi="Times New Roman" w:cs="Times New Roman"/>
          <w:sz w:val="20"/>
          <w:szCs w:val="20"/>
        </w:rPr>
        <w:t xml:space="preserve">Elaborado </w:t>
      </w:r>
      <w:r>
        <w:rPr>
          <w:rFonts w:ascii="Times New Roman" w:hAnsi="Times New Roman" w:cs="Times New Roman"/>
          <w:sz w:val="20"/>
          <w:szCs w:val="20"/>
        </w:rPr>
        <w:t>con</w:t>
      </w:r>
      <w:r w:rsidRPr="00A579EF">
        <w:rPr>
          <w:rFonts w:ascii="Times New Roman" w:hAnsi="Times New Roman" w:cs="Times New Roman"/>
          <w:sz w:val="20"/>
          <w:szCs w:val="20"/>
        </w:rPr>
        <w:t xml:space="preserve"> base a las Reglas de Operación del Programa </w:t>
      </w:r>
      <w:r>
        <w:rPr>
          <w:rFonts w:ascii="Times New Roman" w:hAnsi="Times New Roman" w:cs="Times New Roman"/>
          <w:sz w:val="20"/>
          <w:szCs w:val="20"/>
        </w:rPr>
        <w:t>Social “Desarrollo Rural, Conservación y Manejo Equitativo y Sustentable de los Recursos Naturales del Suelo de Conservación Tlalpan 2016”</w:t>
      </w:r>
      <w:r w:rsidRPr="00A579EF">
        <w:rPr>
          <w:rFonts w:ascii="Times New Roman" w:hAnsi="Times New Roman" w:cs="Times New Roman"/>
          <w:sz w:val="20"/>
          <w:szCs w:val="20"/>
        </w:rPr>
        <w:t>. Gaceta Oficial de</w:t>
      </w:r>
      <w:r>
        <w:rPr>
          <w:rFonts w:ascii="Times New Roman" w:hAnsi="Times New Roman" w:cs="Times New Roman"/>
          <w:sz w:val="20"/>
          <w:szCs w:val="20"/>
        </w:rPr>
        <w:t xml:space="preserve"> </w:t>
      </w:r>
      <w:r w:rsidRPr="00A579EF">
        <w:rPr>
          <w:rFonts w:ascii="Times New Roman" w:hAnsi="Times New Roman" w:cs="Times New Roman"/>
          <w:sz w:val="20"/>
          <w:szCs w:val="20"/>
        </w:rPr>
        <w:t>l</w:t>
      </w:r>
      <w:r>
        <w:rPr>
          <w:rFonts w:ascii="Times New Roman" w:hAnsi="Times New Roman" w:cs="Times New Roman"/>
          <w:sz w:val="20"/>
          <w:szCs w:val="20"/>
        </w:rPr>
        <w:t>a</w:t>
      </w:r>
      <w:r w:rsidRPr="00A579EF">
        <w:rPr>
          <w:rFonts w:ascii="Times New Roman" w:hAnsi="Times New Roman" w:cs="Times New Roman"/>
          <w:sz w:val="20"/>
          <w:szCs w:val="20"/>
        </w:rPr>
        <w:t xml:space="preserve"> </w:t>
      </w:r>
      <w:r>
        <w:rPr>
          <w:rFonts w:ascii="Times New Roman" w:hAnsi="Times New Roman" w:cs="Times New Roman"/>
          <w:sz w:val="20"/>
          <w:szCs w:val="20"/>
        </w:rPr>
        <w:t>Ciudad de México</w:t>
      </w:r>
      <w:r w:rsidRPr="00A579EF">
        <w:rPr>
          <w:rFonts w:ascii="Times New Roman" w:hAnsi="Times New Roman" w:cs="Times New Roman"/>
          <w:sz w:val="20"/>
          <w:szCs w:val="20"/>
        </w:rPr>
        <w:t xml:space="preserve">, No. </w:t>
      </w:r>
      <w:r>
        <w:rPr>
          <w:rFonts w:ascii="Times New Roman" w:hAnsi="Times New Roman" w:cs="Times New Roman"/>
          <w:sz w:val="20"/>
          <w:szCs w:val="20"/>
        </w:rPr>
        <w:t>37, 28 de marzo</w:t>
      </w:r>
      <w:r w:rsidRPr="00A579EF">
        <w:rPr>
          <w:rFonts w:ascii="Times New Roman" w:hAnsi="Times New Roman" w:cs="Times New Roman"/>
          <w:sz w:val="20"/>
          <w:szCs w:val="20"/>
        </w:rPr>
        <w:t xml:space="preserve"> de 201</w:t>
      </w:r>
      <w:r>
        <w:rPr>
          <w:rFonts w:ascii="Times New Roman" w:hAnsi="Times New Roman" w:cs="Times New Roman"/>
          <w:sz w:val="20"/>
          <w:szCs w:val="20"/>
        </w:rPr>
        <w:t>6</w:t>
      </w:r>
      <w:r w:rsidRPr="00A579EF">
        <w:rPr>
          <w:rFonts w:ascii="Times New Roman" w:hAnsi="Times New Roman" w:cs="Times New Roman"/>
          <w:sz w:val="20"/>
          <w:szCs w:val="20"/>
        </w:rPr>
        <w:t>. Consejo de Evaluación del Desarrollo Social. Lineamientos para la Evaluación Interna 2016 de los Programas Sociales de la Ciudad de México. Gaceta Oficial de la Ciudad de México 18 de abril de 2016.</w:t>
      </w:r>
    </w:p>
    <w:p w:rsidR="00330048" w:rsidRDefault="00330048" w:rsidP="00330048">
      <w:pPr>
        <w:pStyle w:val="Sinespaciado"/>
        <w:jc w:val="both"/>
        <w:rPr>
          <w:rFonts w:ascii="Times New Roman" w:hAnsi="Times New Roman" w:cs="Times New Roman"/>
          <w:sz w:val="20"/>
          <w:szCs w:val="20"/>
        </w:rPr>
      </w:pPr>
    </w:p>
    <w:p w:rsidR="00330048" w:rsidRPr="0044448C" w:rsidRDefault="00330048" w:rsidP="00330048">
      <w:pPr>
        <w:pStyle w:val="Sinespaciado"/>
        <w:jc w:val="both"/>
        <w:rPr>
          <w:rFonts w:ascii="Times New Roman" w:hAnsi="Times New Roman" w:cs="Times New Roman"/>
          <w:b/>
          <w:sz w:val="20"/>
          <w:szCs w:val="20"/>
        </w:rPr>
      </w:pPr>
      <w:r w:rsidRPr="0044448C">
        <w:rPr>
          <w:rFonts w:ascii="Times New Roman" w:hAnsi="Times New Roman" w:cs="Times New Roman"/>
          <w:b/>
          <w:sz w:val="20"/>
          <w:szCs w:val="20"/>
        </w:rPr>
        <w:t xml:space="preserve">III.1.3. Análisis del Apego del Diseño del Programa Social a la Política de Desarrollo Social de la Ciudad de México. </w:t>
      </w:r>
    </w:p>
    <w:p w:rsidR="00330048" w:rsidRDefault="00330048" w:rsidP="00330048">
      <w:pPr>
        <w:pStyle w:val="Sinespaciado"/>
        <w:jc w:val="both"/>
        <w:rPr>
          <w:rFonts w:ascii="Times New Roman" w:hAnsi="Times New Roman" w:cs="Times New Roman"/>
          <w:sz w:val="20"/>
          <w:szCs w:val="20"/>
        </w:rPr>
      </w:pPr>
    </w:p>
    <w:p w:rsidR="00330048" w:rsidRDefault="00330048" w:rsidP="00330048">
      <w:pPr>
        <w:pStyle w:val="Sinespaciado"/>
        <w:jc w:val="both"/>
        <w:rPr>
          <w:rFonts w:ascii="Times New Roman" w:hAnsi="Times New Roman" w:cs="Times New Roman"/>
          <w:sz w:val="20"/>
          <w:szCs w:val="20"/>
        </w:rPr>
      </w:pPr>
      <w:r w:rsidRPr="0044448C">
        <w:rPr>
          <w:rFonts w:ascii="Times New Roman" w:hAnsi="Times New Roman" w:cs="Times New Roman"/>
          <w:sz w:val="20"/>
          <w:szCs w:val="20"/>
        </w:rPr>
        <w:t xml:space="preserve">Partiendo de lo indicado por la Oficina del Alto Comisionado de las Naciones Unidas para los Derechos Humanos, </w:t>
      </w:r>
      <w:r>
        <w:rPr>
          <w:rFonts w:ascii="Times New Roman" w:hAnsi="Times New Roman" w:cs="Times New Roman"/>
          <w:sz w:val="20"/>
          <w:szCs w:val="20"/>
        </w:rPr>
        <w:t>Preguntas frecuentes sobre los D</w:t>
      </w:r>
      <w:r w:rsidRPr="0044448C">
        <w:rPr>
          <w:rFonts w:ascii="Times New Roman" w:hAnsi="Times New Roman" w:cs="Times New Roman"/>
          <w:sz w:val="20"/>
          <w:szCs w:val="20"/>
        </w:rPr>
        <w:t>erechos Económicos, Sociales y Culturales. Folleto Informativo N° 33C, en el sentido de que los derechos económicos, sociales y culturales son los derechos humanos relacionados con el lugar de trabajo, la seguridad social, la vida en familia, la participación en la vida cultural y el acceso a la vivienda, la alimentación, el agua, la atención de la salud y la educación. La contribución del programa, se enmarca principalmente dentro del derecho social a la salud, como se indica a continuación.</w:t>
      </w:r>
    </w:p>
    <w:p w:rsidR="00330048" w:rsidRDefault="00330048" w:rsidP="00330048">
      <w:pPr>
        <w:pStyle w:val="Sinespaciado"/>
        <w:jc w:val="both"/>
        <w:rPr>
          <w:rFonts w:ascii="Times New Roman" w:hAnsi="Times New Roman" w:cs="Times New Roman"/>
          <w:sz w:val="20"/>
          <w:szCs w:val="20"/>
        </w:rPr>
      </w:pPr>
    </w:p>
    <w:tbl>
      <w:tblPr>
        <w:tblW w:w="10042" w:type="dxa"/>
        <w:jc w:val="center"/>
        <w:tblInd w:w="2040" w:type="dxa"/>
        <w:tblLayout w:type="fixed"/>
        <w:tblLook w:val="0000" w:firstRow="0" w:lastRow="0" w:firstColumn="0" w:lastColumn="0" w:noHBand="0" w:noVBand="0"/>
      </w:tblPr>
      <w:tblGrid>
        <w:gridCol w:w="2449"/>
        <w:gridCol w:w="4191"/>
        <w:gridCol w:w="3402"/>
      </w:tblGrid>
      <w:tr w:rsidR="00330048" w:rsidRPr="0044448C" w:rsidTr="00330048">
        <w:trPr>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330048" w:rsidRPr="0044448C" w:rsidRDefault="00330048" w:rsidP="00330048">
            <w:pPr>
              <w:spacing w:after="0" w:line="240" w:lineRule="auto"/>
              <w:jc w:val="center"/>
              <w:rPr>
                <w:rFonts w:ascii="Times New Roman" w:hAnsi="Times New Roman" w:cs="Times New Roman"/>
                <w:b/>
                <w:sz w:val="20"/>
                <w:szCs w:val="20"/>
              </w:rPr>
            </w:pPr>
            <w:r w:rsidRPr="0044448C">
              <w:rPr>
                <w:rFonts w:ascii="Times New Roman" w:hAnsi="Times New Roman" w:cs="Times New Roman"/>
                <w:b/>
                <w:sz w:val="20"/>
                <w:szCs w:val="20"/>
              </w:rPr>
              <w:t>Derecho social</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330048" w:rsidRPr="0044448C" w:rsidRDefault="00330048" w:rsidP="0033004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Descripción de la Contribución del Programa social al Derecho Social</w:t>
            </w:r>
          </w:p>
        </w:tc>
        <w:tc>
          <w:tcPr>
            <w:tcW w:w="3402" w:type="dxa"/>
            <w:tcBorders>
              <w:top w:val="single" w:sz="4" w:space="0" w:color="000000"/>
              <w:left w:val="single" w:sz="4" w:space="0" w:color="000000"/>
              <w:bottom w:val="single" w:sz="4" w:space="0" w:color="000000"/>
              <w:right w:val="single" w:sz="4" w:space="0" w:color="000000"/>
            </w:tcBorders>
          </w:tcPr>
          <w:p w:rsidR="00330048" w:rsidRDefault="00330048" w:rsidP="0033004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Especificar si fue incorporado en las ROP 2016</w:t>
            </w:r>
          </w:p>
        </w:tc>
      </w:tr>
      <w:tr w:rsidR="00330048" w:rsidRPr="0044448C" w:rsidTr="00330048">
        <w:trPr>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330048" w:rsidRPr="0044448C" w:rsidRDefault="00330048" w:rsidP="00330048">
            <w:pPr>
              <w:spacing w:after="0" w:line="240" w:lineRule="auto"/>
              <w:jc w:val="both"/>
              <w:rPr>
                <w:rFonts w:ascii="Times New Roman" w:hAnsi="Times New Roman" w:cs="Times New Roman"/>
                <w:sz w:val="20"/>
                <w:szCs w:val="20"/>
              </w:rPr>
            </w:pPr>
            <w:r w:rsidRPr="0044448C">
              <w:rPr>
                <w:rFonts w:ascii="Times New Roman" w:hAnsi="Times New Roman" w:cs="Times New Roman"/>
                <w:sz w:val="20"/>
                <w:szCs w:val="20"/>
              </w:rPr>
              <w:t>El derecho a la salud, que incluye el derecho a acceder a las instalaciones, los bienes y los servicios relacionados con la salud, a condiciones laborales y ambientales saludables y a la protección contra las enfermedades epidémicas, así como los derechos pertinentes a la salud sexual y reproductiva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330048" w:rsidRPr="0044448C" w:rsidRDefault="00330048" w:rsidP="00330048">
            <w:pPr>
              <w:spacing w:after="0" w:line="240" w:lineRule="auto"/>
              <w:jc w:val="both"/>
              <w:rPr>
                <w:rFonts w:ascii="Times New Roman" w:hAnsi="Times New Roman" w:cs="Times New Roman"/>
                <w:sz w:val="20"/>
                <w:szCs w:val="20"/>
              </w:rPr>
            </w:pPr>
            <w:r w:rsidRPr="0044448C">
              <w:rPr>
                <w:rFonts w:ascii="Times New Roman" w:hAnsi="Times New Roman" w:cs="Times New Roman"/>
                <w:sz w:val="20"/>
                <w:szCs w:val="20"/>
              </w:rPr>
              <w:t>El programa contribuye a la producción rural sustentable y a la protección, conservación y restauración de los recursos naturales que proporciona importantes servicios ambientales como son: infiltración de agua al acuífero para su posterior distribución para el consumo humano, captura de carbono (gas de efecto invernadero), producción de oxígeno, conservación de flora y fauna, entre otros, que son fundamentales en la calidad de vida y la salud de los habitantes en la de la Ciudad de México.</w:t>
            </w:r>
          </w:p>
        </w:tc>
        <w:tc>
          <w:tcPr>
            <w:tcW w:w="3402" w:type="dxa"/>
            <w:tcBorders>
              <w:top w:val="single" w:sz="4" w:space="0" w:color="000000"/>
              <w:left w:val="single" w:sz="4" w:space="0" w:color="000000"/>
              <w:bottom w:val="single" w:sz="4" w:space="0" w:color="000000"/>
              <w:right w:val="single" w:sz="4" w:space="0" w:color="000000"/>
            </w:tcBorders>
          </w:tcPr>
          <w:p w:rsidR="00330048" w:rsidRPr="0044448C" w:rsidRDefault="0033004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el apartado de los Objetico y Alcances</w:t>
            </w:r>
          </w:p>
        </w:tc>
      </w:tr>
    </w:tbl>
    <w:p w:rsidR="00330048" w:rsidRDefault="00330048" w:rsidP="00330048">
      <w:pPr>
        <w:pStyle w:val="Sinespaciad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528"/>
        <w:gridCol w:w="2528"/>
        <w:gridCol w:w="2528"/>
        <w:gridCol w:w="2528"/>
      </w:tblGrid>
      <w:tr w:rsidR="00330048" w:rsidTr="00330048">
        <w:trPr>
          <w:jc w:val="center"/>
        </w:trPr>
        <w:tc>
          <w:tcPr>
            <w:tcW w:w="2528" w:type="dxa"/>
          </w:tcPr>
          <w:p w:rsidR="00330048" w:rsidRDefault="00330048" w:rsidP="00330048">
            <w:pPr>
              <w:pStyle w:val="Sinespaciado"/>
              <w:jc w:val="both"/>
              <w:rPr>
                <w:rFonts w:ascii="Times New Roman" w:hAnsi="Times New Roman" w:cs="Times New Roman"/>
                <w:sz w:val="20"/>
                <w:szCs w:val="20"/>
              </w:rPr>
            </w:pPr>
            <w:r w:rsidRPr="006D7CC6">
              <w:rPr>
                <w:rFonts w:ascii="Times New Roman" w:hAnsi="Times New Roman" w:cs="Times New Roman"/>
                <w:b/>
                <w:sz w:val="20"/>
                <w:szCs w:val="20"/>
              </w:rPr>
              <w:t xml:space="preserve">Programa </w:t>
            </w:r>
            <w:r w:rsidRPr="00503BD6">
              <w:rPr>
                <w:rFonts w:ascii="Times New Roman" w:hAnsi="Times New Roman" w:cs="Times New Roman"/>
                <w:sz w:val="20"/>
                <w:szCs w:val="20"/>
              </w:rPr>
              <w:t>(General</w:t>
            </w:r>
            <w:r>
              <w:rPr>
                <w:rFonts w:ascii="Times New Roman" w:hAnsi="Times New Roman" w:cs="Times New Roman"/>
                <w:sz w:val="20"/>
                <w:szCs w:val="20"/>
              </w:rPr>
              <w:t xml:space="preserve">, </w:t>
            </w:r>
            <w:r w:rsidRPr="00503BD6">
              <w:rPr>
                <w:rFonts w:ascii="Times New Roman" w:hAnsi="Times New Roman" w:cs="Times New Roman"/>
                <w:sz w:val="20"/>
                <w:szCs w:val="20"/>
              </w:rPr>
              <w:t>Delegacional, Sectorial y/o Institucional)</w:t>
            </w:r>
          </w:p>
        </w:tc>
        <w:tc>
          <w:tcPr>
            <w:tcW w:w="2528" w:type="dxa"/>
          </w:tcPr>
          <w:p w:rsidR="00330048" w:rsidRDefault="00330048" w:rsidP="00330048">
            <w:pPr>
              <w:pStyle w:val="Sinespaciado"/>
              <w:jc w:val="both"/>
              <w:rPr>
                <w:rFonts w:ascii="Times New Roman" w:hAnsi="Times New Roman" w:cs="Times New Roman"/>
                <w:sz w:val="20"/>
                <w:szCs w:val="20"/>
              </w:rPr>
            </w:pPr>
            <w:r w:rsidRPr="006D7CC6">
              <w:rPr>
                <w:rFonts w:ascii="Times New Roman" w:hAnsi="Times New Roman" w:cs="Times New Roman"/>
                <w:b/>
                <w:sz w:val="20"/>
                <w:szCs w:val="20"/>
              </w:rPr>
              <w:t>A</w:t>
            </w:r>
            <w:r w:rsidRPr="006D7CC6">
              <w:rPr>
                <w:rFonts w:ascii="Times New Roman" w:hAnsi="Times New Roman" w:cs="Times New Roman"/>
                <w:b/>
                <w:bCs/>
                <w:sz w:val="20"/>
                <w:szCs w:val="20"/>
              </w:rPr>
              <w:t xml:space="preserve">lineación </w:t>
            </w:r>
            <w:r w:rsidRPr="00503BD6">
              <w:rPr>
                <w:rFonts w:ascii="Times New Roman" w:hAnsi="Times New Roman" w:cs="Times New Roman"/>
                <w:sz w:val="20"/>
                <w:szCs w:val="20"/>
              </w:rPr>
              <w:t>(Eje, Área de oportunidad, Objetivo, Meta y/o Línea de acción)</w:t>
            </w:r>
          </w:p>
        </w:tc>
        <w:tc>
          <w:tcPr>
            <w:tcW w:w="2528" w:type="dxa"/>
          </w:tcPr>
          <w:p w:rsidR="00330048" w:rsidRDefault="00330048" w:rsidP="00330048">
            <w:pPr>
              <w:pStyle w:val="Sinespaciado"/>
              <w:jc w:val="both"/>
              <w:rPr>
                <w:rFonts w:ascii="Times New Roman" w:hAnsi="Times New Roman" w:cs="Times New Roman"/>
                <w:sz w:val="20"/>
                <w:szCs w:val="20"/>
              </w:rPr>
            </w:pPr>
            <w:r w:rsidRPr="006D7CC6">
              <w:rPr>
                <w:rFonts w:ascii="Times New Roman" w:hAnsi="Times New Roman" w:cs="Times New Roman"/>
                <w:b/>
                <w:bCs/>
                <w:sz w:val="20"/>
                <w:szCs w:val="20"/>
              </w:rPr>
              <w:t xml:space="preserve">Justificación </w:t>
            </w:r>
            <w:r w:rsidRPr="006D7CC6">
              <w:rPr>
                <w:rFonts w:ascii="Times New Roman" w:hAnsi="Times New Roman" w:cs="Times New Roman"/>
                <w:sz w:val="20"/>
                <w:szCs w:val="20"/>
              </w:rPr>
              <w:t>(descripción de los elementos que justifican esta alineación)</w:t>
            </w:r>
          </w:p>
        </w:tc>
        <w:tc>
          <w:tcPr>
            <w:tcW w:w="2528" w:type="dxa"/>
          </w:tcPr>
          <w:p w:rsidR="00330048" w:rsidRDefault="00330048" w:rsidP="00330048">
            <w:pPr>
              <w:pStyle w:val="Sinespaciado"/>
              <w:jc w:val="both"/>
              <w:rPr>
                <w:rFonts w:ascii="Times New Roman" w:hAnsi="Times New Roman" w:cs="Times New Roman"/>
                <w:sz w:val="20"/>
                <w:szCs w:val="20"/>
              </w:rPr>
            </w:pPr>
            <w:r>
              <w:rPr>
                <w:rFonts w:ascii="Times New Roman" w:hAnsi="Times New Roman" w:cs="Times New Roman"/>
                <w:b/>
                <w:bCs/>
                <w:sz w:val="20"/>
                <w:szCs w:val="20"/>
              </w:rPr>
              <w:t>Especificar si fue incorporado en las ROP 2016</w:t>
            </w:r>
          </w:p>
        </w:tc>
      </w:tr>
      <w:tr w:rsidR="00330048" w:rsidTr="00330048">
        <w:trPr>
          <w:jc w:val="center"/>
        </w:trPr>
        <w:tc>
          <w:tcPr>
            <w:tcW w:w="2528" w:type="dxa"/>
          </w:tcPr>
          <w:p w:rsidR="00330048" w:rsidRDefault="00330048" w:rsidP="00330048">
            <w:pPr>
              <w:pStyle w:val="Sinespaciado"/>
              <w:jc w:val="both"/>
              <w:rPr>
                <w:rFonts w:ascii="Times New Roman" w:hAnsi="Times New Roman" w:cs="Times New Roman"/>
                <w:sz w:val="20"/>
                <w:szCs w:val="20"/>
              </w:rPr>
            </w:pPr>
            <w:r w:rsidRPr="00C1282D">
              <w:rPr>
                <w:rFonts w:ascii="Times New Roman" w:hAnsi="Times New Roman" w:cs="Times New Roman"/>
                <w:sz w:val="20"/>
                <w:szCs w:val="20"/>
              </w:rPr>
              <w:t>Programa General de Desarrollo del Gobierno del Distrito Federal</w:t>
            </w:r>
          </w:p>
        </w:tc>
        <w:tc>
          <w:tcPr>
            <w:tcW w:w="2528" w:type="dxa"/>
          </w:tcPr>
          <w:p w:rsidR="00330048" w:rsidRPr="00C1282D"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Eje 3. “Desarrollo Económico Sustentable”</w:t>
            </w:r>
          </w:p>
          <w:p w:rsidR="00330048" w:rsidRPr="00C1282D"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Área de Oportunidad 4. Comunidades Rurales y Sector Agropecuario</w:t>
            </w:r>
          </w:p>
          <w:p w:rsidR="00330048" w:rsidRPr="00C1282D" w:rsidRDefault="00330048" w:rsidP="00330048">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Objetivo 1. Proteger y </w:t>
            </w:r>
            <w:r w:rsidRPr="00C1282D">
              <w:rPr>
                <w:rFonts w:ascii="Times New Roman" w:hAnsi="Times New Roman" w:cs="Times New Roman"/>
                <w:sz w:val="20"/>
                <w:szCs w:val="20"/>
              </w:rPr>
              <w:lastRenderedPageBreak/>
              <w:t>conservar los ecosistemas, así como mejorar y fortalecer los sistemas productivos tradicionales y agroecológicos para la preservación de los recursos naturales y genéticos del suelo de conservación, mediante sistemas que mejoren el ingreso y la calidad de vida de las familias rurales.</w:t>
            </w:r>
          </w:p>
          <w:p w:rsidR="00330048" w:rsidRPr="00C1282D"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 xml:space="preserve">Meta 2. Manejar de manera sustentable los recursos naturales </w:t>
            </w:r>
          </w:p>
          <w:p w:rsidR="00330048" w:rsidRDefault="00330048" w:rsidP="00330048">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Líneas de acción. Impulsar la producción sustentable de alimentos libres de agroquímicos, mediante el uso de técnicas agroecológicas, a través de programas de capacitación, asistencia técnica y financiamiento a los productores rurales.</w:t>
            </w:r>
          </w:p>
        </w:tc>
        <w:tc>
          <w:tcPr>
            <w:tcW w:w="2528" w:type="dxa"/>
          </w:tcPr>
          <w:p w:rsidR="00330048" w:rsidRDefault="00330048" w:rsidP="00330048">
            <w:pPr>
              <w:pStyle w:val="Sinespaciado"/>
              <w:jc w:val="both"/>
              <w:rPr>
                <w:rFonts w:ascii="Times New Roman" w:hAnsi="Times New Roman" w:cs="Times New Roman"/>
                <w:sz w:val="20"/>
                <w:szCs w:val="20"/>
              </w:rPr>
            </w:pPr>
            <w:r>
              <w:rPr>
                <w:rFonts w:ascii="Times New Roman" w:hAnsi="Times New Roman" w:cs="Times New Roman"/>
                <w:sz w:val="20"/>
                <w:szCs w:val="20"/>
              </w:rPr>
              <w:lastRenderedPageBreak/>
              <w:t>El programa se alineo con este eje, pues se plantea como objetivo general el c</w:t>
            </w:r>
            <w:r w:rsidRPr="00C1282D">
              <w:rPr>
                <w:rFonts w:ascii="Times New Roman" w:hAnsi="Times New Roman" w:cs="Times New Roman"/>
                <w:sz w:val="20"/>
                <w:szCs w:val="20"/>
              </w:rPr>
              <w:t xml:space="preserve">ontribuir a la producción rural sustentable y a la protección, conservación y </w:t>
            </w:r>
            <w:r w:rsidRPr="00C1282D">
              <w:rPr>
                <w:rFonts w:ascii="Times New Roman" w:hAnsi="Times New Roman" w:cs="Times New Roman"/>
                <w:sz w:val="20"/>
                <w:szCs w:val="20"/>
              </w:rPr>
              <w:lastRenderedPageBreak/>
              <w:t>restauración de los recursos naturales</w:t>
            </w:r>
          </w:p>
        </w:tc>
        <w:tc>
          <w:tcPr>
            <w:tcW w:w="2528" w:type="dxa"/>
          </w:tcPr>
          <w:p w:rsidR="00330048" w:rsidRDefault="00330048" w:rsidP="00330048">
            <w:pPr>
              <w:pStyle w:val="Sinespaciado"/>
              <w:jc w:val="both"/>
              <w:rPr>
                <w:rFonts w:ascii="Times New Roman" w:hAnsi="Times New Roman" w:cs="Times New Roman"/>
                <w:sz w:val="20"/>
                <w:szCs w:val="20"/>
              </w:rPr>
            </w:pPr>
            <w:r>
              <w:rPr>
                <w:rFonts w:ascii="Times New Roman" w:hAnsi="Times New Roman" w:cs="Times New Roman"/>
                <w:sz w:val="20"/>
                <w:szCs w:val="20"/>
              </w:rPr>
              <w:lastRenderedPageBreak/>
              <w:t>Sí</w:t>
            </w:r>
            <w:r w:rsidRPr="00EC11AF">
              <w:rPr>
                <w:rFonts w:ascii="Times New Roman" w:hAnsi="Times New Roman" w:cs="Times New Roman"/>
                <w:sz w:val="20"/>
                <w:szCs w:val="20"/>
              </w:rPr>
              <w:t xml:space="preserve"> se incluyó en las Reglas de Operación del Programa publicadas en la Gaceta Oficial de la Ciudad de México el 28 de marzo de 2016</w:t>
            </w:r>
            <w:r>
              <w:rPr>
                <w:rFonts w:ascii="Times New Roman" w:hAnsi="Times New Roman" w:cs="Times New Roman"/>
                <w:sz w:val="20"/>
                <w:szCs w:val="20"/>
              </w:rPr>
              <w:t>.</w:t>
            </w:r>
          </w:p>
        </w:tc>
      </w:tr>
      <w:tr w:rsidR="00330048" w:rsidTr="00330048">
        <w:trPr>
          <w:jc w:val="center"/>
        </w:trPr>
        <w:tc>
          <w:tcPr>
            <w:tcW w:w="2528" w:type="dxa"/>
          </w:tcPr>
          <w:p w:rsidR="00330048" w:rsidRDefault="00330048" w:rsidP="00330048">
            <w:pPr>
              <w:pStyle w:val="Sinespaciado"/>
              <w:jc w:val="both"/>
              <w:rPr>
                <w:rFonts w:ascii="Times New Roman" w:hAnsi="Times New Roman" w:cs="Times New Roman"/>
                <w:sz w:val="20"/>
                <w:szCs w:val="20"/>
              </w:rPr>
            </w:pPr>
            <w:r w:rsidRPr="00C1282D">
              <w:rPr>
                <w:rFonts w:ascii="Times New Roman" w:hAnsi="Times New Roman" w:cs="Times New Roman"/>
                <w:sz w:val="20"/>
                <w:szCs w:val="20"/>
              </w:rPr>
              <w:lastRenderedPageBreak/>
              <w:t>Programa Sectorial de Desarrollo Agropecuario, Rural y Sustentable</w:t>
            </w:r>
          </w:p>
        </w:tc>
        <w:tc>
          <w:tcPr>
            <w:tcW w:w="2528" w:type="dxa"/>
          </w:tcPr>
          <w:p w:rsidR="00330048" w:rsidRPr="00C1282D"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Área de Oportunidad: Comunidades Rurales y Sector Agropecuario</w:t>
            </w:r>
          </w:p>
          <w:p w:rsidR="00330048" w:rsidRPr="00C1282D"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Objetivo 3. Promover la capitalización, impulsando la competitividad y el mejoramiento continuo de las unidades de producción forestal, agrícola, pecuaria y piscícola, así como las artesanales, de transformación y comercialización.</w:t>
            </w:r>
          </w:p>
          <w:p w:rsidR="00330048" w:rsidRPr="00C1282D"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Meta sectorial 2. Crear unidades de producción (vía capacitación y tecnificación), libres de agroquímicos, pesticidas y transgénicos, así como el número de productores y población que viven en las zonas urbanas y rurales con distintivo de calidad de buenas prácticas agrícolas, en materia de aprovechamiento, uso del agua, sanidad e inocuidad.</w:t>
            </w:r>
          </w:p>
          <w:p w:rsidR="00330048"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 xml:space="preserve">Línea de acción. Desarrollar un programa de difusión y capacitación para los productores, en la que se </w:t>
            </w:r>
            <w:r w:rsidRPr="00C1282D">
              <w:rPr>
                <w:rFonts w:ascii="Times New Roman" w:hAnsi="Times New Roman" w:cs="Times New Roman"/>
                <w:sz w:val="20"/>
                <w:szCs w:val="20"/>
              </w:rPr>
              <w:lastRenderedPageBreak/>
              <w:t xml:space="preserve">promueva la producción de alimentos libres de agroquímicos, pesticidas y transgénicos que favorezca la autosuficiencia y la seguridad alimentaria, respetando el medio ambiente así como la conservación y uso sustentable del suelo y agua. </w:t>
            </w:r>
          </w:p>
        </w:tc>
        <w:tc>
          <w:tcPr>
            <w:tcW w:w="2528" w:type="dxa"/>
          </w:tcPr>
          <w:p w:rsidR="00330048" w:rsidRDefault="00330048" w:rsidP="00330048">
            <w:pPr>
              <w:pStyle w:val="Sinespaciado"/>
              <w:jc w:val="both"/>
              <w:rPr>
                <w:rFonts w:ascii="Times New Roman" w:hAnsi="Times New Roman" w:cs="Times New Roman"/>
                <w:sz w:val="20"/>
                <w:szCs w:val="20"/>
              </w:rPr>
            </w:pPr>
            <w:r>
              <w:rPr>
                <w:rFonts w:ascii="Times New Roman" w:hAnsi="Times New Roman" w:cs="Times New Roman"/>
                <w:sz w:val="20"/>
                <w:szCs w:val="20"/>
              </w:rPr>
              <w:lastRenderedPageBreak/>
              <w:t>Se llevó a cabo la alineación para especificar las buenas prácticas de los procesos productivos, enfatizando el cuidado de los recursos naturales y el medio ambiente.</w:t>
            </w:r>
          </w:p>
        </w:tc>
        <w:tc>
          <w:tcPr>
            <w:tcW w:w="2528" w:type="dxa"/>
          </w:tcPr>
          <w:p w:rsidR="00330048" w:rsidRDefault="00330048" w:rsidP="00330048">
            <w:pPr>
              <w:pStyle w:val="Sinespaciado"/>
              <w:jc w:val="both"/>
              <w:rPr>
                <w:rFonts w:ascii="Times New Roman" w:hAnsi="Times New Roman" w:cs="Times New Roman"/>
                <w:sz w:val="20"/>
                <w:szCs w:val="20"/>
              </w:rPr>
            </w:pPr>
            <w:r w:rsidRPr="00EC11AF">
              <w:rPr>
                <w:rFonts w:ascii="Times New Roman" w:hAnsi="Times New Roman" w:cs="Times New Roman"/>
                <w:sz w:val="20"/>
                <w:szCs w:val="20"/>
              </w:rPr>
              <w:t>Sí se incluyó en las Reglas de Operación del Programa publicadas en la Gaceta Oficial de la Ciudad de México el 28 de marzo de 2016</w:t>
            </w:r>
            <w:r>
              <w:rPr>
                <w:rFonts w:ascii="Times New Roman" w:hAnsi="Times New Roman" w:cs="Times New Roman"/>
                <w:sz w:val="20"/>
                <w:szCs w:val="20"/>
              </w:rPr>
              <w:t>.</w:t>
            </w:r>
          </w:p>
        </w:tc>
      </w:tr>
      <w:tr w:rsidR="00330048" w:rsidTr="00330048">
        <w:trPr>
          <w:jc w:val="center"/>
        </w:trPr>
        <w:tc>
          <w:tcPr>
            <w:tcW w:w="2528" w:type="dxa"/>
          </w:tcPr>
          <w:p w:rsidR="00330048" w:rsidRDefault="00330048" w:rsidP="00330048">
            <w:pPr>
              <w:jc w:val="both"/>
              <w:rPr>
                <w:rFonts w:ascii="Times New Roman" w:hAnsi="Times New Roman" w:cs="Times New Roman"/>
                <w:sz w:val="20"/>
                <w:szCs w:val="20"/>
              </w:rPr>
            </w:pPr>
            <w:r>
              <w:rPr>
                <w:rFonts w:ascii="Times New Roman" w:hAnsi="Times New Roman" w:cs="Times New Roman"/>
                <w:sz w:val="20"/>
                <w:szCs w:val="20"/>
              </w:rPr>
              <w:lastRenderedPageBreak/>
              <w:t>Programa de Desarrollo de la Delegación Tlalpan 2015-2018</w:t>
            </w:r>
          </w:p>
        </w:tc>
        <w:tc>
          <w:tcPr>
            <w:tcW w:w="2528" w:type="dxa"/>
          </w:tcPr>
          <w:p w:rsidR="00330048" w:rsidRDefault="00330048" w:rsidP="00330048">
            <w:pPr>
              <w:jc w:val="both"/>
              <w:rPr>
                <w:rFonts w:ascii="Times New Roman" w:hAnsi="Times New Roman" w:cs="Times New Roman"/>
                <w:sz w:val="20"/>
                <w:szCs w:val="20"/>
              </w:rPr>
            </w:pPr>
            <w:r w:rsidRPr="003944DC">
              <w:rPr>
                <w:rFonts w:ascii="Times New Roman" w:hAnsi="Times New Roman" w:cs="Times New Roman"/>
                <w:sz w:val="20"/>
                <w:szCs w:val="20"/>
              </w:rPr>
              <w:t>10. Preservación del medio ambiente, apoyo al campo, protección del suelo de conservación y desarrollo económico sustentable</w:t>
            </w:r>
            <w:r>
              <w:rPr>
                <w:rFonts w:ascii="Times New Roman" w:hAnsi="Times New Roman" w:cs="Times New Roman"/>
                <w:sz w:val="20"/>
                <w:szCs w:val="20"/>
              </w:rPr>
              <w:t>.</w:t>
            </w:r>
          </w:p>
          <w:p w:rsidR="00330048" w:rsidRDefault="00330048" w:rsidP="00330048">
            <w:pPr>
              <w:jc w:val="both"/>
              <w:rPr>
                <w:rFonts w:ascii="Times New Roman" w:hAnsi="Times New Roman" w:cs="Times New Roman"/>
                <w:sz w:val="20"/>
                <w:szCs w:val="20"/>
              </w:rPr>
            </w:pPr>
            <w:r w:rsidRPr="003944DC">
              <w:rPr>
                <w:rFonts w:ascii="Times New Roman" w:hAnsi="Times New Roman" w:cs="Times New Roman"/>
                <w:sz w:val="20"/>
                <w:szCs w:val="20"/>
              </w:rPr>
              <w:t xml:space="preserve">10.1 Gestionar y otorgar mayores recursos para el campo y la protección del suelo de conservación </w:t>
            </w:r>
          </w:p>
          <w:p w:rsidR="00330048" w:rsidRDefault="00330048" w:rsidP="00330048">
            <w:pPr>
              <w:jc w:val="both"/>
              <w:rPr>
                <w:rFonts w:ascii="Times New Roman" w:hAnsi="Times New Roman" w:cs="Times New Roman"/>
                <w:sz w:val="20"/>
                <w:szCs w:val="20"/>
              </w:rPr>
            </w:pPr>
            <w:r w:rsidRPr="003944DC">
              <w:rPr>
                <w:rFonts w:ascii="Times New Roman" w:hAnsi="Times New Roman" w:cs="Times New Roman"/>
                <w:sz w:val="20"/>
                <w:szCs w:val="20"/>
              </w:rPr>
              <w:t xml:space="preserve">10.2 Establecer, en convenio con universidades y centros de educación superior, un programa de asesoría y capacitación para las actividades agropecuarias, de conservación, turismo y forestales </w:t>
            </w:r>
          </w:p>
          <w:p w:rsidR="00330048" w:rsidRDefault="00330048" w:rsidP="00330048">
            <w:pPr>
              <w:jc w:val="both"/>
              <w:rPr>
                <w:rFonts w:ascii="Times New Roman" w:hAnsi="Times New Roman" w:cs="Times New Roman"/>
                <w:sz w:val="20"/>
                <w:szCs w:val="20"/>
              </w:rPr>
            </w:pPr>
            <w:r w:rsidRPr="003944DC">
              <w:rPr>
                <w:rFonts w:ascii="Times New Roman" w:hAnsi="Times New Roman" w:cs="Times New Roman"/>
                <w:sz w:val="20"/>
                <w:szCs w:val="20"/>
              </w:rPr>
              <w:t>10.7 Establecer programas, gestionar y brindar apoyos y recursos para aumentar la viabilidad y visibilidad de proyectos de educación ambienta</w:t>
            </w:r>
            <w:r>
              <w:rPr>
                <w:rFonts w:ascii="Times New Roman" w:hAnsi="Times New Roman" w:cs="Times New Roman"/>
                <w:sz w:val="20"/>
                <w:szCs w:val="20"/>
              </w:rPr>
              <w:t>l y ecoturismo de la delegación.</w:t>
            </w:r>
          </w:p>
        </w:tc>
        <w:tc>
          <w:tcPr>
            <w:tcW w:w="2528" w:type="dxa"/>
          </w:tcPr>
          <w:p w:rsidR="00330048" w:rsidRDefault="00330048" w:rsidP="00330048">
            <w:pPr>
              <w:pStyle w:val="Sinespaciado"/>
              <w:jc w:val="both"/>
              <w:rPr>
                <w:rFonts w:ascii="Times New Roman" w:hAnsi="Times New Roman" w:cs="Times New Roman"/>
                <w:sz w:val="20"/>
                <w:szCs w:val="20"/>
              </w:rPr>
            </w:pPr>
            <w:r>
              <w:rPr>
                <w:rFonts w:ascii="Times New Roman" w:hAnsi="Times New Roman" w:cs="Times New Roman"/>
                <w:sz w:val="20"/>
                <w:szCs w:val="20"/>
              </w:rPr>
              <w:t>Se establece la inversión para el fomento agropecuario, además de la entrega de apoyos para salvaguardar los recursos naturales del Suelo de Conservación de la Delegación Tlalpan.</w:t>
            </w:r>
          </w:p>
        </w:tc>
        <w:tc>
          <w:tcPr>
            <w:tcW w:w="2528" w:type="dxa"/>
          </w:tcPr>
          <w:p w:rsidR="00330048" w:rsidRDefault="00330048" w:rsidP="00330048">
            <w:pPr>
              <w:pStyle w:val="Sinespaciado"/>
              <w:jc w:val="both"/>
              <w:rPr>
                <w:rFonts w:ascii="Times New Roman" w:hAnsi="Times New Roman" w:cs="Times New Roman"/>
                <w:sz w:val="20"/>
                <w:szCs w:val="20"/>
              </w:rPr>
            </w:pPr>
            <w:r>
              <w:rPr>
                <w:rFonts w:ascii="Times New Roman" w:hAnsi="Times New Roman" w:cs="Times New Roman"/>
                <w:sz w:val="20"/>
                <w:szCs w:val="20"/>
              </w:rPr>
              <w:t>No</w:t>
            </w:r>
            <w:r w:rsidRPr="00EC11AF">
              <w:rPr>
                <w:rFonts w:ascii="Times New Roman" w:hAnsi="Times New Roman" w:cs="Times New Roman"/>
                <w:sz w:val="20"/>
                <w:szCs w:val="20"/>
              </w:rPr>
              <w:t xml:space="preserve"> se incluyó en las Reglas de Operación del Programa publicadas en la Gaceta Oficial de la Ciudad de México el 28 de marzo de 2016</w:t>
            </w:r>
            <w:r>
              <w:rPr>
                <w:rFonts w:ascii="Times New Roman" w:hAnsi="Times New Roman" w:cs="Times New Roman"/>
                <w:sz w:val="20"/>
                <w:szCs w:val="20"/>
              </w:rPr>
              <w:t>.</w:t>
            </w:r>
          </w:p>
        </w:tc>
      </w:tr>
    </w:tbl>
    <w:p w:rsidR="00330048" w:rsidRDefault="00330048" w:rsidP="00330048">
      <w:pPr>
        <w:pStyle w:val="Sinespaciado"/>
        <w:jc w:val="both"/>
        <w:rPr>
          <w:rFonts w:ascii="Times New Roman" w:hAnsi="Times New Roman" w:cs="Times New Roman"/>
          <w:sz w:val="20"/>
          <w:szCs w:val="20"/>
        </w:rPr>
      </w:pPr>
    </w:p>
    <w:p w:rsidR="00330048" w:rsidRDefault="00330048" w:rsidP="0033004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III.2. </w:t>
      </w:r>
      <w:r w:rsidRPr="00E76EA5">
        <w:rPr>
          <w:rFonts w:ascii="Times New Roman" w:hAnsi="Times New Roman" w:cs="Times New Roman"/>
          <w:b/>
          <w:bCs/>
          <w:sz w:val="20"/>
          <w:szCs w:val="20"/>
        </w:rPr>
        <w:t>Identificación y Diagnóstico del Problema Social Atendido por el Programa Social</w:t>
      </w:r>
    </w:p>
    <w:p w:rsidR="00330048" w:rsidRDefault="00330048" w:rsidP="00330048">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3261"/>
        <w:gridCol w:w="6819"/>
      </w:tblGrid>
      <w:tr w:rsidR="00330048" w:rsidRPr="006D7CC6" w:rsidTr="00330048">
        <w:tc>
          <w:tcPr>
            <w:tcW w:w="3261"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Aspecto</w:t>
            </w:r>
          </w:p>
        </w:tc>
        <w:tc>
          <w:tcPr>
            <w:tcW w:w="6819"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Descripción y datos estadísticos</w:t>
            </w:r>
          </w:p>
        </w:tc>
      </w:tr>
      <w:tr w:rsidR="00330048" w:rsidRPr="006D7CC6" w:rsidTr="00330048">
        <w:tc>
          <w:tcPr>
            <w:tcW w:w="3261" w:type="dxa"/>
          </w:tcPr>
          <w:p w:rsidR="00330048" w:rsidRPr="006D7CC6" w:rsidRDefault="00330048" w:rsidP="00330048">
            <w:pPr>
              <w:autoSpaceDE w:val="0"/>
              <w:autoSpaceDN w:val="0"/>
              <w:adjustRightInd w:val="0"/>
              <w:jc w:val="both"/>
              <w:rPr>
                <w:rFonts w:ascii="Times New Roman" w:hAnsi="Times New Roman" w:cs="Times New Roman"/>
                <w:b/>
                <w:bCs/>
                <w:sz w:val="20"/>
                <w:szCs w:val="20"/>
              </w:rPr>
            </w:pPr>
            <w:r w:rsidRPr="006D7CC6">
              <w:rPr>
                <w:rFonts w:ascii="Times New Roman" w:hAnsi="Times New Roman" w:cs="Times New Roman"/>
                <w:sz w:val="20"/>
                <w:szCs w:val="20"/>
              </w:rPr>
              <w:t>Problema social identificado</w:t>
            </w:r>
          </w:p>
        </w:tc>
        <w:tc>
          <w:tcPr>
            <w:tcW w:w="6819"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Cada vez se acentúa más el detrimento del medio amiente, lo que conlleva a que la población limite sus actividades cotidianas por estar expuestas a condiciones atmosféricas de alto grado de contaminación; este fenómeno se da por el rápido crecimiento de la mancha urbana sobre las áreas catalogadas como suelo de conservación de la delegación Tlalpan y que son indispensables para proporcionar servicios ambientales a la Ciudad de México. Aunado a esto, también se encuentra la disminución en la producción de alimentos sanos para las familias campesinas rurales, pues se ha disminuido y limitado el apoyo a las actividades agropecuarias, así como a la distribución de apoyos para la conservación y vigilancia ambiental. Con ello se está afectando el derecho a un medio ambiente sano y el derecho a la alimentación.</w:t>
            </w:r>
          </w:p>
        </w:tc>
      </w:tr>
      <w:tr w:rsidR="00330048" w:rsidRPr="006D7CC6" w:rsidTr="00330048">
        <w:tc>
          <w:tcPr>
            <w:tcW w:w="3261" w:type="dxa"/>
          </w:tcPr>
          <w:p w:rsidR="00330048" w:rsidRPr="006D7CC6" w:rsidRDefault="00330048" w:rsidP="00330048">
            <w:pPr>
              <w:autoSpaceDE w:val="0"/>
              <w:autoSpaceDN w:val="0"/>
              <w:adjustRightInd w:val="0"/>
              <w:jc w:val="both"/>
              <w:rPr>
                <w:rFonts w:ascii="Times New Roman" w:hAnsi="Times New Roman" w:cs="Times New Roman"/>
                <w:b/>
                <w:bCs/>
                <w:sz w:val="20"/>
                <w:szCs w:val="20"/>
              </w:rPr>
            </w:pPr>
            <w:r w:rsidRPr="006D7CC6">
              <w:rPr>
                <w:rFonts w:ascii="Times New Roman" w:hAnsi="Times New Roman" w:cs="Times New Roman"/>
                <w:sz w:val="20"/>
                <w:szCs w:val="20"/>
              </w:rPr>
              <w:t>Población que padece el problema</w:t>
            </w:r>
          </w:p>
        </w:tc>
        <w:tc>
          <w:tcPr>
            <w:tcW w:w="6819" w:type="dxa"/>
          </w:tcPr>
          <w:p w:rsidR="00330048" w:rsidRPr="001C75B8"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50, 567 hombres y mujeres en su carácter de habitantes, ejidatarios, comuneros, productores.</w:t>
            </w:r>
          </w:p>
        </w:tc>
      </w:tr>
      <w:tr w:rsidR="00330048" w:rsidRPr="006D7CC6" w:rsidTr="00330048">
        <w:tc>
          <w:tcPr>
            <w:tcW w:w="3261" w:type="dxa"/>
          </w:tcPr>
          <w:p w:rsidR="00330048" w:rsidRPr="006D7CC6" w:rsidRDefault="00330048" w:rsidP="00330048">
            <w:pPr>
              <w:autoSpaceDE w:val="0"/>
              <w:autoSpaceDN w:val="0"/>
              <w:adjustRightInd w:val="0"/>
              <w:jc w:val="both"/>
              <w:rPr>
                <w:rFonts w:ascii="Times New Roman" w:hAnsi="Times New Roman" w:cs="Times New Roman"/>
                <w:b/>
                <w:bCs/>
                <w:sz w:val="20"/>
                <w:szCs w:val="20"/>
              </w:rPr>
            </w:pPr>
            <w:r w:rsidRPr="006D7CC6">
              <w:rPr>
                <w:rFonts w:ascii="Times New Roman" w:hAnsi="Times New Roman" w:cs="Times New Roman"/>
                <w:sz w:val="20"/>
                <w:szCs w:val="20"/>
              </w:rPr>
              <w:t>Ubicación geográfica del problema</w:t>
            </w:r>
          </w:p>
        </w:tc>
        <w:tc>
          <w:tcPr>
            <w:tcW w:w="6819"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En la Delegación Tlalpan es catalogada como zona 5 (poblados rurales)</w:t>
            </w:r>
          </w:p>
        </w:tc>
      </w:tr>
    </w:tbl>
    <w:p w:rsidR="00330048" w:rsidRDefault="00330048" w:rsidP="00330048">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2268"/>
        <w:gridCol w:w="3828"/>
        <w:gridCol w:w="3984"/>
      </w:tblGrid>
      <w:tr w:rsidR="00330048" w:rsidRPr="006D7CC6" w:rsidTr="00330048">
        <w:tc>
          <w:tcPr>
            <w:tcW w:w="2268"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Fuente</w:t>
            </w:r>
          </w:p>
        </w:tc>
        <w:tc>
          <w:tcPr>
            <w:tcW w:w="3828"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Indicador</w:t>
            </w:r>
          </w:p>
        </w:tc>
        <w:tc>
          <w:tcPr>
            <w:tcW w:w="3984"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Resultados (de ser posible de los últimos tres levantamientos)</w:t>
            </w:r>
          </w:p>
        </w:tc>
      </w:tr>
      <w:tr w:rsidR="00330048" w:rsidRPr="006D7CC6" w:rsidTr="00330048">
        <w:tc>
          <w:tcPr>
            <w:tcW w:w="2268"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sidRPr="00C1282D">
              <w:rPr>
                <w:rFonts w:ascii="Times New Roman" w:hAnsi="Times New Roman" w:cs="Times New Roman"/>
                <w:bCs/>
                <w:sz w:val="20"/>
                <w:szCs w:val="20"/>
              </w:rPr>
              <w:t xml:space="preserve">PDDU Tlalpan Agosto </w:t>
            </w:r>
            <w:r w:rsidRPr="00C1282D">
              <w:rPr>
                <w:rFonts w:ascii="Times New Roman" w:hAnsi="Times New Roman" w:cs="Times New Roman"/>
                <w:bCs/>
                <w:sz w:val="20"/>
                <w:szCs w:val="20"/>
              </w:rPr>
              <w:lastRenderedPageBreak/>
              <w:t>2010</w:t>
            </w:r>
          </w:p>
        </w:tc>
        <w:tc>
          <w:tcPr>
            <w:tcW w:w="3828" w:type="dxa"/>
          </w:tcPr>
          <w:p w:rsidR="00330048" w:rsidRPr="006D7CC6" w:rsidRDefault="00330048" w:rsidP="00330048">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Pérdida de áreas boscosas y áreas </w:t>
            </w:r>
            <w:r>
              <w:rPr>
                <w:rFonts w:ascii="Times New Roman" w:hAnsi="Times New Roman" w:cs="Times New Roman"/>
                <w:sz w:val="20"/>
                <w:szCs w:val="20"/>
              </w:rPr>
              <w:lastRenderedPageBreak/>
              <w:t>productivas</w:t>
            </w:r>
            <w:r w:rsidRPr="00C1282D">
              <w:rPr>
                <w:rFonts w:ascii="Times New Roman" w:hAnsi="Times New Roman" w:cs="Times New Roman"/>
                <w:sz w:val="20"/>
                <w:szCs w:val="20"/>
              </w:rPr>
              <w:t xml:space="preserve"> debido a la expansión de la mancha urbana y del crecimiento de Poblados Rurales.</w:t>
            </w:r>
            <w:r>
              <w:rPr>
                <w:rFonts w:ascii="Times New Roman" w:hAnsi="Times New Roman" w:cs="Times New Roman"/>
                <w:sz w:val="20"/>
                <w:szCs w:val="20"/>
              </w:rPr>
              <w:t xml:space="preserve">  </w:t>
            </w:r>
          </w:p>
        </w:tc>
        <w:tc>
          <w:tcPr>
            <w:tcW w:w="3984"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De un total de 25,426 Ha, se han perdido </w:t>
            </w:r>
            <w:r w:rsidRPr="00C1282D">
              <w:rPr>
                <w:rFonts w:ascii="Times New Roman" w:hAnsi="Times New Roman" w:cs="Times New Roman"/>
                <w:sz w:val="20"/>
                <w:szCs w:val="20"/>
              </w:rPr>
              <w:lastRenderedPageBreak/>
              <w:t>2,871.60 hectáreas de</w:t>
            </w:r>
            <w:r>
              <w:rPr>
                <w:rFonts w:ascii="Times New Roman" w:hAnsi="Times New Roman" w:cs="Times New Roman"/>
                <w:sz w:val="20"/>
                <w:szCs w:val="20"/>
              </w:rPr>
              <w:t xml:space="preserve"> Suelo de Conservación Ecológico</w:t>
            </w:r>
            <w:r w:rsidRPr="00C1282D">
              <w:rPr>
                <w:rFonts w:ascii="Times New Roman" w:hAnsi="Times New Roman" w:cs="Times New Roman"/>
                <w:sz w:val="20"/>
                <w:szCs w:val="20"/>
              </w:rPr>
              <w:t xml:space="preserve"> por asentamientos humanos en los últimos 40 años</w:t>
            </w:r>
            <w:r>
              <w:rPr>
                <w:rFonts w:ascii="Times New Roman" w:hAnsi="Times New Roman" w:cs="Times New Roman"/>
                <w:bCs/>
                <w:sz w:val="20"/>
                <w:szCs w:val="20"/>
              </w:rPr>
              <w:t xml:space="preserve"> </w:t>
            </w:r>
          </w:p>
        </w:tc>
      </w:tr>
    </w:tbl>
    <w:p w:rsidR="00330048" w:rsidRDefault="00330048" w:rsidP="00330048">
      <w:pPr>
        <w:spacing w:after="0" w:line="240" w:lineRule="auto"/>
        <w:jc w:val="both"/>
        <w:rPr>
          <w:rFonts w:ascii="Times New Roman" w:hAnsi="Times New Roman" w:cs="Times New Roman"/>
          <w:bCs/>
          <w:sz w:val="20"/>
          <w:szCs w:val="20"/>
        </w:rPr>
      </w:pPr>
    </w:p>
    <w:p w:rsidR="00330048" w:rsidRPr="00C1282D" w:rsidRDefault="00330048" w:rsidP="00330048">
      <w:pPr>
        <w:spacing w:after="0" w:line="240" w:lineRule="auto"/>
        <w:jc w:val="both"/>
        <w:rPr>
          <w:rFonts w:ascii="Times New Roman" w:hAnsi="Times New Roman" w:cs="Times New Roman"/>
          <w:sz w:val="20"/>
          <w:szCs w:val="20"/>
        </w:rPr>
      </w:pPr>
      <w:r w:rsidRPr="00C1282D">
        <w:rPr>
          <w:rFonts w:ascii="Times New Roman" w:hAnsi="Times New Roman" w:cs="Times New Roman"/>
          <w:bCs/>
          <w:sz w:val="20"/>
          <w:szCs w:val="20"/>
        </w:rPr>
        <w:t>La Delegación Tlalpan</w:t>
      </w:r>
      <w:r w:rsidRPr="00C1282D">
        <w:rPr>
          <w:rStyle w:val="apple-converted-space"/>
          <w:rFonts w:ascii="Times New Roman" w:hAnsi="Times New Roman" w:cs="Times New Roman"/>
          <w:color w:val="252525"/>
          <w:sz w:val="20"/>
          <w:szCs w:val="20"/>
        </w:rPr>
        <w:t> </w:t>
      </w:r>
      <w:r w:rsidRPr="00C1282D">
        <w:rPr>
          <w:rFonts w:ascii="Times New Roman" w:hAnsi="Times New Roman" w:cs="Times New Roman"/>
          <w:sz w:val="20"/>
          <w:szCs w:val="20"/>
        </w:rPr>
        <w:t>es una de las siete</w:t>
      </w:r>
      <w:r w:rsidRPr="00C1282D">
        <w:rPr>
          <w:rStyle w:val="apple-converted-space"/>
          <w:rFonts w:ascii="Times New Roman" w:hAnsi="Times New Roman" w:cs="Times New Roman"/>
          <w:color w:val="252525"/>
          <w:sz w:val="20"/>
          <w:szCs w:val="20"/>
        </w:rPr>
        <w:t> </w:t>
      </w:r>
      <w:r w:rsidRPr="00C1282D">
        <w:rPr>
          <w:rFonts w:ascii="Times New Roman" w:hAnsi="Times New Roman" w:cs="Times New Roman"/>
          <w:sz w:val="20"/>
          <w:szCs w:val="20"/>
        </w:rPr>
        <w:t xml:space="preserve">delegaciones con vocación rural </w:t>
      </w:r>
      <w:r>
        <w:rPr>
          <w:rFonts w:ascii="Times New Roman" w:hAnsi="Times New Roman" w:cs="Times New Roman"/>
          <w:sz w:val="20"/>
          <w:szCs w:val="20"/>
        </w:rPr>
        <w:t>de la Ciudad de México</w:t>
      </w:r>
      <w:r w:rsidRPr="00C1282D">
        <w:rPr>
          <w:rFonts w:ascii="Times New Roman" w:hAnsi="Times New Roman" w:cs="Times New Roman"/>
          <w:sz w:val="20"/>
          <w:szCs w:val="20"/>
        </w:rPr>
        <w:t xml:space="preserve">. Su territorio representa el 20.7 % del área </w:t>
      </w:r>
      <w:r>
        <w:rPr>
          <w:rFonts w:ascii="Times New Roman" w:hAnsi="Times New Roman" w:cs="Times New Roman"/>
          <w:sz w:val="20"/>
          <w:szCs w:val="20"/>
        </w:rPr>
        <w:t>de la Ciudad de México</w:t>
      </w:r>
      <w:r w:rsidRPr="00C1282D">
        <w:rPr>
          <w:rFonts w:ascii="Times New Roman" w:hAnsi="Times New Roman" w:cs="Times New Roman"/>
          <w:sz w:val="20"/>
          <w:szCs w:val="20"/>
        </w:rPr>
        <w:t>, siendo la delegación con mayor extensión territorial. Tiene una superficie de 25,426 Hectáreas, de las cuales más del 84% están catalogadas como Suelo de Conservación, en él se producen bienes y servicios ambientales vitales para la Ciudad de México y en general para la Zona Metropolitana de la Ciudad de México ofreciendo importantes servicios ambientales como son: recarga de los mantos acuíferos, generación de oxígeno y captura de bióxido de carbono.  El Suelo de Conservación de Tlalpan se divide en: 12,000 hectáreas forestales, 8,824 hectáreas agrícolas, 2,200 hectáreas de pastizales y 2,402 hectáreas de  poblados rurales.</w:t>
      </w:r>
    </w:p>
    <w:p w:rsidR="00330048" w:rsidRPr="00C1282D" w:rsidRDefault="00330048" w:rsidP="00330048">
      <w:pPr>
        <w:spacing w:after="0" w:line="240" w:lineRule="auto"/>
        <w:jc w:val="both"/>
        <w:rPr>
          <w:rFonts w:ascii="Times New Roman" w:hAnsi="Times New Roman" w:cs="Times New Roman"/>
          <w:sz w:val="20"/>
          <w:szCs w:val="20"/>
        </w:rPr>
      </w:pPr>
    </w:p>
    <w:p w:rsidR="00330048" w:rsidRPr="00C1282D" w:rsidRDefault="00330048" w:rsidP="00330048">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Desde finales de los cincuentas Tlalpan ha perdido un total de 2,871.60 hectáreas de suelo natural debido a la expansión de la mancha urbana y del crecimiento de Poblados Rurales.</w:t>
      </w:r>
    </w:p>
    <w:p w:rsidR="00330048" w:rsidRPr="00C1282D" w:rsidRDefault="00330048" w:rsidP="00330048">
      <w:pPr>
        <w:spacing w:after="0" w:line="240" w:lineRule="auto"/>
        <w:jc w:val="both"/>
        <w:rPr>
          <w:rFonts w:ascii="Times New Roman" w:hAnsi="Times New Roman" w:cs="Times New Roman"/>
          <w:sz w:val="20"/>
          <w:szCs w:val="20"/>
        </w:rPr>
      </w:pPr>
    </w:p>
    <w:p w:rsidR="00330048" w:rsidRPr="00C1282D" w:rsidRDefault="00330048" w:rsidP="00330048">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Para el año 1960, la localización de los Poblados Rurales en zona de conservación ecológica tan sólo absorbía el 0.64% de éste, hecho que para la década de los ochenta consumía el 4.05%, es decir, 1,031.70 hectáreas y para el año 2004 la expansión de la mancha urbana alcanzaba 2,871.60 hectáreas en Suelo de Conservación, eliminando parte de la vegetación con alto valor ambiental para la ubicación de estos asentamientos.</w:t>
      </w:r>
      <w:r>
        <w:rPr>
          <w:rFonts w:ascii="Times New Roman" w:hAnsi="Times New Roman" w:cs="Times New Roman"/>
          <w:sz w:val="20"/>
          <w:szCs w:val="20"/>
        </w:rPr>
        <w:t xml:space="preserve"> </w:t>
      </w:r>
      <w:r w:rsidRPr="00C1282D">
        <w:rPr>
          <w:rFonts w:ascii="Times New Roman" w:hAnsi="Times New Roman" w:cs="Times New Roman"/>
          <w:sz w:val="20"/>
          <w:szCs w:val="20"/>
        </w:rPr>
        <w:t>Las causas identificadas que originan el crecimiento de la mancha urbana sobre Suelo de Conservación se pueden identificar como: Factores demográficos; mercado de tierra para vivienda; bajo rendimiento de la actividad agrícola. (</w:t>
      </w:r>
      <w:r w:rsidRPr="00C1282D">
        <w:rPr>
          <w:rFonts w:ascii="Times New Roman" w:hAnsi="Times New Roman" w:cs="Times New Roman"/>
          <w:bCs/>
          <w:sz w:val="20"/>
          <w:szCs w:val="20"/>
        </w:rPr>
        <w:t>PDDU Tlalpan Agosto 2010).</w:t>
      </w:r>
    </w:p>
    <w:p w:rsidR="00330048" w:rsidRPr="00C1282D" w:rsidRDefault="00330048" w:rsidP="00330048">
      <w:pPr>
        <w:autoSpaceDE w:val="0"/>
        <w:autoSpaceDN w:val="0"/>
        <w:adjustRightInd w:val="0"/>
        <w:spacing w:after="0" w:line="240" w:lineRule="auto"/>
        <w:jc w:val="both"/>
        <w:rPr>
          <w:rFonts w:ascii="Times New Roman" w:hAnsi="Times New Roman" w:cs="Times New Roman"/>
          <w:sz w:val="20"/>
          <w:szCs w:val="20"/>
        </w:rPr>
      </w:pPr>
    </w:p>
    <w:p w:rsidR="00330048" w:rsidRPr="00C1282D" w:rsidRDefault="00330048" w:rsidP="00330048">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El 22.46% del territorio de la Delegación es para producción rural con las siguientes características: el cultivo de rosa es el más productivo, unidades de producción se dedican a la apicultura, los principales cultivos que se practican son los de avena forrajera, elote, maíz, papa, chícharo, rosa, peral, higo, manzano, ciruelo y durazno; en ganadería destaca la cría de borrego. (Programa Delegacional Tlalpan, 2013-2015). Dentro de este espacio existen más de 2500 unidades de producción primaria registradas, las cuales producen alrededor de 78,400 toneladas de productos agrícolas y cuentan aproximadamente con 152,000 ejemplares de ganado mayor y menor, destinados también a la alimentación (cifras del INEGI, 2007). Sin embargo este factor ha ido en detrimento debido a la pérdida de suelo con vocación agropecuaria y forestal, lo que ha ocasionado que la población se alimente con productos que provienen de diversas partes de la República Mexicana y que son acopiados y distribuidos en la Centrales de Abasto, factor que ocasiona el encarecimiento de los alimentos pues al no producirse de manera local, se incrementa su costos debido a la distribución, afectando en la economía familiar disminuyendo el poder de adq</w:t>
      </w:r>
      <w:r>
        <w:rPr>
          <w:rFonts w:ascii="Times New Roman" w:hAnsi="Times New Roman" w:cs="Times New Roman"/>
          <w:sz w:val="20"/>
          <w:szCs w:val="20"/>
        </w:rPr>
        <w:t xml:space="preserve">uisición, esto contemplando que </w:t>
      </w:r>
      <w:r w:rsidRPr="00C1282D">
        <w:rPr>
          <w:rFonts w:ascii="Times New Roman" w:hAnsi="Times New Roman" w:cs="Times New Roman"/>
          <w:sz w:val="20"/>
          <w:szCs w:val="20"/>
        </w:rPr>
        <w:t>la Población Económicamente Activa dedicada a las actividades agrícolas, ganaderas y silvícolas</w:t>
      </w:r>
      <w:r>
        <w:rPr>
          <w:rFonts w:ascii="Times New Roman" w:hAnsi="Times New Roman" w:cs="Times New Roman"/>
          <w:sz w:val="20"/>
          <w:szCs w:val="20"/>
        </w:rPr>
        <w:t xml:space="preserve"> </w:t>
      </w:r>
      <w:r w:rsidRPr="00C1282D">
        <w:rPr>
          <w:rFonts w:ascii="Times New Roman" w:hAnsi="Times New Roman" w:cs="Times New Roman"/>
          <w:sz w:val="20"/>
          <w:szCs w:val="20"/>
        </w:rPr>
        <w:t xml:space="preserve">obtiene una remuneración por debajo de dos salarios mínimos. </w:t>
      </w:r>
    </w:p>
    <w:p w:rsidR="00330048" w:rsidRDefault="00330048" w:rsidP="00330048">
      <w:pPr>
        <w:spacing w:after="0" w:line="240" w:lineRule="auto"/>
        <w:jc w:val="both"/>
        <w:rPr>
          <w:rFonts w:ascii="Times New Roman" w:hAnsi="Times New Roman" w:cs="Times New Roman"/>
          <w:sz w:val="20"/>
          <w:szCs w:val="20"/>
        </w:rPr>
      </w:pPr>
    </w:p>
    <w:p w:rsidR="00330048" w:rsidRPr="00C1282D" w:rsidRDefault="00330048" w:rsidP="00330048">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El detrimento del medio ambiente es un hecho reconocible dentro del territorio delegacional, este deterioro se observa en el suelo, aire y agua. En el suelo se origina principalmente por el cambio de uso de 2,871.60 hectáreas de Suelo de Conservación Ecológico por asentamientos humanos en los últimos 40 años.</w:t>
      </w:r>
    </w:p>
    <w:p w:rsidR="00330048" w:rsidRPr="00C1282D" w:rsidRDefault="00330048" w:rsidP="00330048">
      <w:pPr>
        <w:spacing w:after="0" w:line="240" w:lineRule="auto"/>
        <w:jc w:val="both"/>
        <w:rPr>
          <w:rFonts w:ascii="Times New Roman" w:hAnsi="Times New Roman" w:cs="Times New Roman"/>
          <w:sz w:val="20"/>
          <w:szCs w:val="20"/>
        </w:rPr>
      </w:pPr>
    </w:p>
    <w:p w:rsidR="00330048" w:rsidRPr="00C1282D" w:rsidRDefault="00330048" w:rsidP="00330048">
      <w:pPr>
        <w:spacing w:after="0" w:line="240" w:lineRule="auto"/>
        <w:jc w:val="both"/>
        <w:rPr>
          <w:rFonts w:ascii="Times New Roman" w:hAnsi="Times New Roman" w:cs="Times New Roman"/>
          <w:sz w:val="20"/>
          <w:szCs w:val="20"/>
        </w:rPr>
      </w:pPr>
      <w:r w:rsidRPr="00C1282D">
        <w:rPr>
          <w:rFonts w:ascii="Times New Roman" w:hAnsi="Times New Roman" w:cs="Times New Roman"/>
          <w:sz w:val="20"/>
          <w:szCs w:val="20"/>
        </w:rPr>
        <w:t xml:space="preserve">El Medio Ambiente también sufre alteraciones debido a la ocupación del suelo natural por asentamientos humanos. En Tlalpan, cerca de 1,940 hectáreas del Suelo de Conservación están dedicadas a usos urbanos, en donde se localizan siete poblados (La Magdalena </w:t>
      </w:r>
      <w:proofErr w:type="spellStart"/>
      <w:r w:rsidRPr="00C1282D">
        <w:rPr>
          <w:rFonts w:ascii="Times New Roman" w:hAnsi="Times New Roman" w:cs="Times New Roman"/>
          <w:sz w:val="20"/>
          <w:szCs w:val="20"/>
        </w:rPr>
        <w:t>Petlacalco</w:t>
      </w:r>
      <w:proofErr w:type="spellEnd"/>
      <w:r w:rsidRPr="00C1282D">
        <w:rPr>
          <w:rFonts w:ascii="Times New Roman" w:hAnsi="Times New Roman" w:cs="Times New Roman"/>
          <w:sz w:val="20"/>
          <w:szCs w:val="20"/>
        </w:rPr>
        <w:t xml:space="preserve">, San Andrés </w:t>
      </w:r>
      <w:proofErr w:type="spellStart"/>
      <w:r w:rsidRPr="00C1282D">
        <w:rPr>
          <w:rFonts w:ascii="Times New Roman" w:hAnsi="Times New Roman" w:cs="Times New Roman"/>
          <w:sz w:val="20"/>
          <w:szCs w:val="20"/>
        </w:rPr>
        <w:t>Totoltepec</w:t>
      </w:r>
      <w:proofErr w:type="spellEnd"/>
      <w:r w:rsidRPr="00C1282D">
        <w:rPr>
          <w:rFonts w:ascii="Times New Roman" w:hAnsi="Times New Roman" w:cs="Times New Roman"/>
          <w:sz w:val="20"/>
          <w:szCs w:val="20"/>
        </w:rPr>
        <w:t xml:space="preserve">, Santo Tomás Ajusco, San Miguel Ajusco, San Miguel </w:t>
      </w:r>
      <w:proofErr w:type="spellStart"/>
      <w:r w:rsidRPr="00C1282D">
        <w:rPr>
          <w:rFonts w:ascii="Times New Roman" w:hAnsi="Times New Roman" w:cs="Times New Roman"/>
          <w:sz w:val="20"/>
          <w:szCs w:val="20"/>
        </w:rPr>
        <w:t>Topilejo</w:t>
      </w:r>
      <w:proofErr w:type="spellEnd"/>
      <w:r w:rsidRPr="00C1282D">
        <w:rPr>
          <w:rFonts w:ascii="Times New Roman" w:hAnsi="Times New Roman" w:cs="Times New Roman"/>
          <w:sz w:val="20"/>
          <w:szCs w:val="20"/>
        </w:rPr>
        <w:t xml:space="preserve">, San Miguel </w:t>
      </w:r>
      <w:proofErr w:type="spellStart"/>
      <w:r w:rsidRPr="00C1282D">
        <w:rPr>
          <w:rFonts w:ascii="Times New Roman" w:hAnsi="Times New Roman" w:cs="Times New Roman"/>
          <w:sz w:val="20"/>
          <w:szCs w:val="20"/>
        </w:rPr>
        <w:t>Xicalco</w:t>
      </w:r>
      <w:proofErr w:type="spellEnd"/>
      <w:r w:rsidRPr="00C1282D">
        <w:rPr>
          <w:rFonts w:ascii="Times New Roman" w:hAnsi="Times New Roman" w:cs="Times New Roman"/>
          <w:sz w:val="20"/>
          <w:szCs w:val="20"/>
        </w:rPr>
        <w:t xml:space="preserve"> y Parres El Guarda), asentamientos regulares e irregulares. La presencia de estos últimos se traduce en severas presiones sobre el Suelo de Conservación tales como: Pérdida de zonas de recarga (sellamiento de la superficie natural de 1,940 ha.); contaminación por falta de drenaje </w:t>
      </w:r>
      <w:proofErr w:type="spellStart"/>
      <w:r w:rsidRPr="00C1282D">
        <w:rPr>
          <w:rFonts w:ascii="Times New Roman" w:hAnsi="Times New Roman" w:cs="Times New Roman"/>
          <w:sz w:val="20"/>
          <w:szCs w:val="20"/>
        </w:rPr>
        <w:t>ó</w:t>
      </w:r>
      <w:proofErr w:type="spellEnd"/>
      <w:r w:rsidRPr="00C1282D">
        <w:rPr>
          <w:rFonts w:ascii="Times New Roman" w:hAnsi="Times New Roman" w:cs="Times New Roman"/>
          <w:sz w:val="20"/>
          <w:szCs w:val="20"/>
        </w:rPr>
        <w:t xml:space="preserve"> fosas sépticas inadecuadas; descuido del Suelo de Conservación por desconocimiento de los servicios ambientales; y, falta de prácticas cívicas y riesgos para la población que habita en sitios vulnerables a inundaciones y deslaves.</w:t>
      </w:r>
    </w:p>
    <w:p w:rsidR="00330048" w:rsidRPr="00C1282D" w:rsidRDefault="00330048" w:rsidP="00330048">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114"/>
        <w:gridCol w:w="1564"/>
        <w:gridCol w:w="5387"/>
      </w:tblGrid>
      <w:tr w:rsidR="00330048" w:rsidRPr="006D7CC6" w:rsidTr="00330048">
        <w:tc>
          <w:tcPr>
            <w:tcW w:w="3114"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En las ROP 2016 se incluyeron satisfactoriamente los siguientes aspectos:</w:t>
            </w:r>
          </w:p>
        </w:tc>
        <w:tc>
          <w:tcPr>
            <w:tcW w:w="1564"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Valoración</w:t>
            </w:r>
          </w:p>
        </w:tc>
        <w:tc>
          <w:tcPr>
            <w:tcW w:w="5387" w:type="dxa"/>
          </w:tcPr>
          <w:p w:rsidR="00330048" w:rsidRPr="006D7CC6" w:rsidRDefault="00330048" w:rsidP="00330048">
            <w:pPr>
              <w:autoSpaceDE w:val="0"/>
              <w:autoSpaceDN w:val="0"/>
              <w:adjustRightInd w:val="0"/>
              <w:jc w:val="center"/>
              <w:rPr>
                <w:rFonts w:ascii="Times New Roman" w:hAnsi="Times New Roman" w:cs="Times New Roman"/>
                <w:b/>
                <w:bCs/>
                <w:sz w:val="20"/>
                <w:szCs w:val="20"/>
              </w:rPr>
            </w:pPr>
            <w:r w:rsidRPr="006D7CC6">
              <w:rPr>
                <w:rFonts w:ascii="Times New Roman" w:hAnsi="Times New Roman" w:cs="Times New Roman"/>
                <w:b/>
                <w:bCs/>
                <w:sz w:val="20"/>
                <w:szCs w:val="20"/>
              </w:rPr>
              <w:t>Justificación</w:t>
            </w:r>
          </w:p>
        </w:tc>
      </w:tr>
      <w:tr w:rsidR="00330048" w:rsidRPr="006D7CC6" w:rsidTr="00330048">
        <w:tc>
          <w:tcPr>
            <w:tcW w:w="3114"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sidRPr="006D7CC6">
              <w:rPr>
                <w:rFonts w:ascii="Times New Roman" w:hAnsi="Times New Roman" w:cs="Times New Roman"/>
                <w:bCs/>
                <w:sz w:val="20"/>
                <w:szCs w:val="20"/>
              </w:rPr>
              <w:t>Descripción del problema social atendido por el Programa Social</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sidRPr="006D7CC6">
              <w:rPr>
                <w:rFonts w:ascii="Times New Roman" w:hAnsi="Times New Roman" w:cs="Times New Roman"/>
                <w:bCs/>
                <w:sz w:val="20"/>
                <w:szCs w:val="20"/>
              </w:rPr>
              <w:t>Satisfactorio</w:t>
            </w:r>
          </w:p>
        </w:tc>
        <w:tc>
          <w:tcPr>
            <w:tcW w:w="5387"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hace un análisis de las consecuencias que ha tenido el nulo apoyo a las actividades agropecuarias, así como a la inversión para el cuidado de los recursos naturales en el Suelo de Conservación de Tlalpan.</w:t>
            </w:r>
          </w:p>
        </w:tc>
      </w:tr>
      <w:tr w:rsidR="00330048" w:rsidRPr="006D7CC6" w:rsidTr="00330048">
        <w:tc>
          <w:tcPr>
            <w:tcW w:w="3114" w:type="dxa"/>
          </w:tcPr>
          <w:p w:rsidR="00330048" w:rsidRPr="006D7CC6" w:rsidRDefault="00330048" w:rsidP="00330048">
            <w:pPr>
              <w:rPr>
                <w:rFonts w:ascii="Times New Roman" w:hAnsi="Times New Roman" w:cs="Times New Roman"/>
                <w:sz w:val="20"/>
                <w:szCs w:val="20"/>
              </w:rPr>
            </w:pPr>
            <w:r w:rsidRPr="006D7CC6">
              <w:rPr>
                <w:rFonts w:ascii="Times New Roman" w:hAnsi="Times New Roman" w:cs="Times New Roman"/>
                <w:sz w:val="20"/>
                <w:szCs w:val="20"/>
              </w:rPr>
              <w:t xml:space="preserve">Datos Estadísticos del problema </w:t>
            </w:r>
            <w:r w:rsidRPr="006D7CC6">
              <w:rPr>
                <w:rFonts w:ascii="Times New Roman" w:hAnsi="Times New Roman" w:cs="Times New Roman"/>
                <w:sz w:val="20"/>
                <w:szCs w:val="20"/>
              </w:rPr>
              <w:lastRenderedPageBreak/>
              <w:t>social atendido</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lastRenderedPageBreak/>
              <w:t>Parcial</w:t>
            </w:r>
          </w:p>
        </w:tc>
        <w:tc>
          <w:tcPr>
            <w:tcW w:w="5387"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Se tiene información de los impactos directos generados por el </w:t>
            </w:r>
            <w:r>
              <w:rPr>
                <w:rFonts w:ascii="Times New Roman" w:hAnsi="Times New Roman" w:cs="Times New Roman"/>
                <w:bCs/>
                <w:sz w:val="20"/>
                <w:szCs w:val="20"/>
              </w:rPr>
              <w:lastRenderedPageBreak/>
              <w:t xml:space="preserve">problema, sin embargo no se tienen datos precisos del comportamiento en la producción de alimentos, al igual que un censo actual de la situación del crecimiento de la mancha urbana, sobre el Suelo de Conservación de Tlalpan. </w:t>
            </w:r>
            <w:r w:rsidRPr="006D7CC6">
              <w:rPr>
                <w:rFonts w:ascii="Times New Roman" w:hAnsi="Times New Roman" w:cs="Times New Roman"/>
                <w:bCs/>
                <w:sz w:val="20"/>
                <w:szCs w:val="20"/>
              </w:rPr>
              <w:t xml:space="preserve"> </w:t>
            </w:r>
          </w:p>
        </w:tc>
      </w:tr>
      <w:tr w:rsidR="00330048" w:rsidRPr="006D7CC6" w:rsidTr="00330048">
        <w:tc>
          <w:tcPr>
            <w:tcW w:w="3114" w:type="dxa"/>
          </w:tcPr>
          <w:p w:rsidR="00330048" w:rsidRPr="006D7CC6" w:rsidRDefault="00330048" w:rsidP="00330048">
            <w:pPr>
              <w:rPr>
                <w:rFonts w:ascii="Times New Roman" w:hAnsi="Times New Roman" w:cs="Times New Roman"/>
                <w:sz w:val="20"/>
                <w:szCs w:val="20"/>
              </w:rPr>
            </w:pPr>
            <w:r w:rsidRPr="006D7CC6">
              <w:rPr>
                <w:rFonts w:ascii="Times New Roman" w:hAnsi="Times New Roman" w:cs="Times New Roman"/>
                <w:sz w:val="20"/>
                <w:szCs w:val="20"/>
              </w:rPr>
              <w:lastRenderedPageBreak/>
              <w:t>Identificación de la población que padece la problemática</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Satisfactorio</w:t>
            </w:r>
          </w:p>
        </w:tc>
        <w:tc>
          <w:tcPr>
            <w:tcW w:w="5387"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sz w:val="20"/>
                <w:szCs w:val="20"/>
              </w:rPr>
              <w:t>El problema se encuentra ubicado en la población rural</w:t>
            </w:r>
          </w:p>
        </w:tc>
      </w:tr>
      <w:tr w:rsidR="00330048" w:rsidRPr="006D7CC6" w:rsidTr="00330048">
        <w:tc>
          <w:tcPr>
            <w:tcW w:w="3114" w:type="dxa"/>
          </w:tcPr>
          <w:p w:rsidR="00330048" w:rsidRPr="006D7CC6" w:rsidRDefault="00330048" w:rsidP="00330048">
            <w:pPr>
              <w:rPr>
                <w:rFonts w:ascii="Times New Roman" w:hAnsi="Times New Roman" w:cs="Times New Roman"/>
                <w:sz w:val="20"/>
                <w:szCs w:val="20"/>
              </w:rPr>
            </w:pPr>
            <w:r w:rsidRPr="006D7CC6">
              <w:rPr>
                <w:rFonts w:ascii="Times New Roman" w:hAnsi="Times New Roman" w:cs="Times New Roman"/>
                <w:sz w:val="20"/>
                <w:szCs w:val="20"/>
              </w:rPr>
              <w:t>Ubicación geográfica del problema</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sidRPr="006D7CC6">
              <w:rPr>
                <w:rFonts w:ascii="Times New Roman" w:hAnsi="Times New Roman" w:cs="Times New Roman"/>
                <w:bCs/>
                <w:sz w:val="20"/>
                <w:szCs w:val="20"/>
              </w:rPr>
              <w:t>Satisfactorio</w:t>
            </w:r>
          </w:p>
        </w:tc>
        <w:tc>
          <w:tcPr>
            <w:tcW w:w="5387"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Zona 5 (poblados rurales)</w:t>
            </w:r>
          </w:p>
        </w:tc>
      </w:tr>
      <w:tr w:rsidR="00330048" w:rsidRPr="006D7CC6" w:rsidTr="00330048">
        <w:tc>
          <w:tcPr>
            <w:tcW w:w="3114" w:type="dxa"/>
          </w:tcPr>
          <w:p w:rsidR="00330048" w:rsidRPr="006D7CC6" w:rsidRDefault="00330048" w:rsidP="00330048">
            <w:pPr>
              <w:rPr>
                <w:rFonts w:ascii="Times New Roman" w:hAnsi="Times New Roman" w:cs="Times New Roman"/>
                <w:sz w:val="20"/>
                <w:szCs w:val="20"/>
              </w:rPr>
            </w:pPr>
            <w:r w:rsidRPr="006D7CC6">
              <w:rPr>
                <w:rFonts w:ascii="Times New Roman" w:hAnsi="Times New Roman" w:cs="Times New Roman"/>
                <w:sz w:val="20"/>
                <w:szCs w:val="20"/>
              </w:rPr>
              <w:t>Descripción de las causas del problema</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Parcial</w:t>
            </w:r>
          </w:p>
        </w:tc>
        <w:tc>
          <w:tcPr>
            <w:tcW w:w="5387"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Se especifica la pérdida de hectáreas de suelo de conservación, pero hace falta especificar, la perdida de la actividad productiva para el abasto de alimentos </w:t>
            </w:r>
          </w:p>
        </w:tc>
      </w:tr>
      <w:tr w:rsidR="00330048" w:rsidRPr="006D7CC6" w:rsidTr="00330048">
        <w:tc>
          <w:tcPr>
            <w:tcW w:w="3114" w:type="dxa"/>
          </w:tcPr>
          <w:p w:rsidR="00330048" w:rsidRPr="006D7CC6" w:rsidRDefault="00330048" w:rsidP="00330048">
            <w:pPr>
              <w:rPr>
                <w:rFonts w:ascii="Times New Roman" w:hAnsi="Times New Roman" w:cs="Times New Roman"/>
                <w:sz w:val="20"/>
                <w:szCs w:val="20"/>
              </w:rPr>
            </w:pPr>
            <w:r w:rsidRPr="006D7CC6">
              <w:rPr>
                <w:rFonts w:ascii="Times New Roman" w:hAnsi="Times New Roman" w:cs="Times New Roman"/>
                <w:sz w:val="20"/>
                <w:szCs w:val="20"/>
              </w:rPr>
              <w:t>Descripción de los efectos del problema</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Parcial</w:t>
            </w:r>
          </w:p>
        </w:tc>
        <w:tc>
          <w:tcPr>
            <w:tcW w:w="5387" w:type="dxa"/>
          </w:tcPr>
          <w:p w:rsidR="00330048" w:rsidRPr="006D7CC6" w:rsidRDefault="00330048" w:rsidP="00330048">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Hace falta abundar más en la necesidad de la producción de alimentos para su distribución interna. Solo se especifica el impacto que se está teniendo para garantizar un medio ambiente sano</w:t>
            </w:r>
          </w:p>
        </w:tc>
      </w:tr>
      <w:tr w:rsidR="00330048" w:rsidRPr="006D7CC6" w:rsidTr="00330048">
        <w:tc>
          <w:tcPr>
            <w:tcW w:w="3114" w:type="dxa"/>
          </w:tcPr>
          <w:p w:rsidR="00330048" w:rsidRPr="006D7CC6" w:rsidRDefault="00330048" w:rsidP="00330048">
            <w:pPr>
              <w:rPr>
                <w:rFonts w:ascii="Times New Roman" w:hAnsi="Times New Roman" w:cs="Times New Roman"/>
                <w:sz w:val="20"/>
                <w:szCs w:val="20"/>
              </w:rPr>
            </w:pPr>
            <w:r w:rsidRPr="006D7CC6">
              <w:rPr>
                <w:rFonts w:ascii="Times New Roman" w:hAnsi="Times New Roman" w:cs="Times New Roman"/>
                <w:sz w:val="20"/>
                <w:szCs w:val="20"/>
              </w:rPr>
              <w:t>Línea Base</w:t>
            </w:r>
          </w:p>
        </w:tc>
        <w:tc>
          <w:tcPr>
            <w:tcW w:w="1564" w:type="dxa"/>
          </w:tcPr>
          <w:p w:rsidR="00330048" w:rsidRPr="006D7CC6" w:rsidRDefault="00330048" w:rsidP="00330048">
            <w:pPr>
              <w:autoSpaceDE w:val="0"/>
              <w:autoSpaceDN w:val="0"/>
              <w:adjustRightInd w:val="0"/>
              <w:rPr>
                <w:rFonts w:ascii="Times New Roman" w:hAnsi="Times New Roman" w:cs="Times New Roman"/>
                <w:bCs/>
                <w:sz w:val="20"/>
                <w:szCs w:val="20"/>
              </w:rPr>
            </w:pPr>
            <w:r w:rsidRPr="006D7CC6">
              <w:rPr>
                <w:rFonts w:ascii="Times New Roman" w:hAnsi="Times New Roman" w:cs="Times New Roman"/>
                <w:bCs/>
                <w:sz w:val="20"/>
                <w:szCs w:val="20"/>
              </w:rPr>
              <w:t>Satisfactorio</w:t>
            </w:r>
          </w:p>
        </w:tc>
        <w:tc>
          <w:tcPr>
            <w:tcW w:w="5387" w:type="dxa"/>
          </w:tcPr>
          <w:p w:rsidR="00330048" w:rsidRPr="006D7CC6" w:rsidRDefault="00330048" w:rsidP="0033004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Se define a partir de las 2,931 personas dedicadas a las </w:t>
            </w:r>
            <w:r w:rsidRPr="00C1282D">
              <w:rPr>
                <w:rFonts w:ascii="Times New Roman" w:hAnsi="Times New Roman" w:cs="Times New Roman"/>
                <w:sz w:val="20"/>
                <w:szCs w:val="20"/>
              </w:rPr>
              <w:t>actividades agrícolas, ganaderas y</w:t>
            </w:r>
            <w:r>
              <w:rPr>
                <w:rFonts w:ascii="Times New Roman" w:hAnsi="Times New Roman" w:cs="Times New Roman"/>
                <w:sz w:val="20"/>
                <w:szCs w:val="20"/>
              </w:rPr>
              <w:t xml:space="preserve"> silvícolas para la conservación de los recursos naturales.</w:t>
            </w:r>
          </w:p>
        </w:tc>
      </w:tr>
    </w:tbl>
    <w:p w:rsidR="00330048" w:rsidRDefault="00330048" w:rsidP="00330048">
      <w:pPr>
        <w:pStyle w:val="Sinespaciado"/>
        <w:jc w:val="both"/>
        <w:rPr>
          <w:rFonts w:ascii="Times New Roman" w:hAnsi="Times New Roman" w:cs="Times New Roman"/>
          <w:sz w:val="20"/>
          <w:szCs w:val="20"/>
        </w:rPr>
      </w:pPr>
    </w:p>
    <w:p w:rsidR="00330048" w:rsidRDefault="00330048" w:rsidP="00330048">
      <w:pPr>
        <w:spacing w:after="0" w:line="240" w:lineRule="auto"/>
        <w:rPr>
          <w:rFonts w:ascii="Times New Roman" w:hAnsi="Times New Roman" w:cs="Times New Roman"/>
          <w:b/>
          <w:sz w:val="20"/>
          <w:szCs w:val="20"/>
        </w:rPr>
      </w:pPr>
      <w:r>
        <w:rPr>
          <w:rFonts w:ascii="Times New Roman" w:hAnsi="Times New Roman" w:cs="Times New Roman"/>
          <w:b/>
          <w:sz w:val="20"/>
          <w:szCs w:val="20"/>
        </w:rPr>
        <w:t>III.3. Cobertura del Programa Social</w:t>
      </w:r>
    </w:p>
    <w:p w:rsidR="00330048" w:rsidRDefault="00330048" w:rsidP="00330048">
      <w:pPr>
        <w:pStyle w:val="Sinespaciad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418"/>
        <w:gridCol w:w="3544"/>
        <w:gridCol w:w="5118"/>
      </w:tblGrid>
      <w:tr w:rsidR="00330048" w:rsidRPr="006D7CC6" w:rsidTr="00330048">
        <w:tc>
          <w:tcPr>
            <w:tcW w:w="1418" w:type="dxa"/>
          </w:tcPr>
          <w:p w:rsidR="00330048" w:rsidRPr="006D7CC6" w:rsidRDefault="00330048" w:rsidP="00330048">
            <w:pPr>
              <w:autoSpaceDE w:val="0"/>
              <w:autoSpaceDN w:val="0"/>
              <w:adjustRightInd w:val="0"/>
              <w:jc w:val="center"/>
              <w:rPr>
                <w:rFonts w:ascii="Times New Roman" w:hAnsi="Times New Roman" w:cs="Times New Roman"/>
                <w:sz w:val="20"/>
                <w:szCs w:val="20"/>
              </w:rPr>
            </w:pPr>
            <w:r w:rsidRPr="006D7CC6">
              <w:rPr>
                <w:rFonts w:ascii="Times New Roman" w:hAnsi="Times New Roman" w:cs="Times New Roman"/>
                <w:b/>
                <w:bCs/>
                <w:sz w:val="20"/>
                <w:szCs w:val="20"/>
              </w:rPr>
              <w:t>Poblaciones</w:t>
            </w:r>
          </w:p>
        </w:tc>
        <w:tc>
          <w:tcPr>
            <w:tcW w:w="3544" w:type="dxa"/>
          </w:tcPr>
          <w:p w:rsidR="00330048" w:rsidRPr="006D7CC6" w:rsidRDefault="00330048" w:rsidP="00330048">
            <w:pPr>
              <w:autoSpaceDE w:val="0"/>
              <w:autoSpaceDN w:val="0"/>
              <w:adjustRightInd w:val="0"/>
              <w:jc w:val="center"/>
              <w:rPr>
                <w:rFonts w:ascii="Times New Roman" w:hAnsi="Times New Roman" w:cs="Times New Roman"/>
                <w:sz w:val="20"/>
                <w:szCs w:val="20"/>
              </w:rPr>
            </w:pPr>
            <w:r w:rsidRPr="006D7CC6">
              <w:rPr>
                <w:rFonts w:ascii="Times New Roman" w:hAnsi="Times New Roman" w:cs="Times New Roman"/>
                <w:b/>
                <w:bCs/>
                <w:sz w:val="20"/>
                <w:szCs w:val="20"/>
              </w:rPr>
              <w:t>Descripción</w:t>
            </w:r>
          </w:p>
        </w:tc>
        <w:tc>
          <w:tcPr>
            <w:tcW w:w="5118" w:type="dxa"/>
          </w:tcPr>
          <w:p w:rsidR="00330048" w:rsidRPr="006D7CC6" w:rsidRDefault="00330048" w:rsidP="00330048">
            <w:pPr>
              <w:autoSpaceDE w:val="0"/>
              <w:autoSpaceDN w:val="0"/>
              <w:adjustRightInd w:val="0"/>
              <w:jc w:val="center"/>
              <w:rPr>
                <w:rFonts w:ascii="Times New Roman" w:hAnsi="Times New Roman" w:cs="Times New Roman"/>
                <w:sz w:val="20"/>
                <w:szCs w:val="20"/>
              </w:rPr>
            </w:pPr>
            <w:r w:rsidRPr="006D7CC6">
              <w:rPr>
                <w:rFonts w:ascii="Times New Roman" w:hAnsi="Times New Roman" w:cs="Times New Roman"/>
                <w:b/>
                <w:bCs/>
                <w:sz w:val="20"/>
                <w:szCs w:val="20"/>
              </w:rPr>
              <w:t>Datos Estadísticos</w:t>
            </w:r>
          </w:p>
        </w:tc>
      </w:tr>
      <w:tr w:rsidR="00330048" w:rsidRPr="006D7CC6" w:rsidTr="00330048">
        <w:tc>
          <w:tcPr>
            <w:tcW w:w="1418"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sidRPr="006D7CC6">
              <w:rPr>
                <w:rFonts w:ascii="Times New Roman" w:hAnsi="Times New Roman" w:cs="Times New Roman"/>
                <w:sz w:val="20"/>
                <w:szCs w:val="20"/>
              </w:rPr>
              <w:t>Potencial</w:t>
            </w:r>
          </w:p>
        </w:tc>
        <w:tc>
          <w:tcPr>
            <w:tcW w:w="3544"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Hombres y mujeres habitantes de la Delegación Tlalpan</w:t>
            </w:r>
          </w:p>
        </w:tc>
        <w:tc>
          <w:tcPr>
            <w:tcW w:w="5118" w:type="dxa"/>
          </w:tcPr>
          <w:p w:rsidR="00330048" w:rsidRPr="006D7CC6"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La población potencial</w:t>
            </w:r>
            <w:r>
              <w:rPr>
                <w:rFonts w:ascii="Times New Roman" w:hAnsi="Times New Roman" w:cs="Times New Roman"/>
                <w:sz w:val="20"/>
                <w:szCs w:val="20"/>
              </w:rPr>
              <w:t xml:space="preserve"> </w:t>
            </w:r>
            <w:r w:rsidRPr="00C1282D">
              <w:rPr>
                <w:rFonts w:ascii="Times New Roman" w:hAnsi="Times New Roman" w:cs="Times New Roman"/>
                <w:sz w:val="20"/>
                <w:szCs w:val="20"/>
              </w:rPr>
              <w:t>beneficiaria en el ámbito delegacional es de 650 mil 567 habitantes, 312 mil 139 hombres y 388 mil 428 mujeres, de la cual se considera que el 65% vive en zonas consideradas con un índice de desarrollo alto o muy alto. Cuenta con 175 mil 983 viviendas habitadas con 3.7 personas en promedio ocupándolas y se estima que el 94% de los habitantes de la Delegación, ocupa sólo el 20% de su territorio.</w:t>
            </w:r>
          </w:p>
        </w:tc>
      </w:tr>
      <w:tr w:rsidR="00330048" w:rsidRPr="006D7CC6" w:rsidTr="00330048">
        <w:tc>
          <w:tcPr>
            <w:tcW w:w="1418"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sidRPr="006D7CC6">
              <w:rPr>
                <w:rFonts w:ascii="Times New Roman" w:hAnsi="Times New Roman" w:cs="Times New Roman"/>
                <w:sz w:val="20"/>
                <w:szCs w:val="20"/>
              </w:rPr>
              <w:t>Objetivo</w:t>
            </w:r>
          </w:p>
        </w:tc>
        <w:tc>
          <w:tcPr>
            <w:tcW w:w="3544"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Población de la denominada zona 5 (poblados rurales de la Delegación Tlalpan)</w:t>
            </w:r>
          </w:p>
        </w:tc>
        <w:tc>
          <w:tcPr>
            <w:tcW w:w="5118" w:type="dxa"/>
          </w:tcPr>
          <w:p w:rsidR="00330048" w:rsidRPr="006D7CC6"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La población objetivo es la que está representada en lo que se denomina zona 5 (poblados rurales de la Delegación Tlalpan) con 50, 567 hombres y mujeres en su carácter de habitantes, ejidatarios, comuneros, productores.</w:t>
            </w:r>
          </w:p>
        </w:tc>
      </w:tr>
      <w:tr w:rsidR="00330048" w:rsidRPr="006D7CC6" w:rsidTr="00330048">
        <w:tc>
          <w:tcPr>
            <w:tcW w:w="1418"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sidRPr="006D7CC6">
              <w:rPr>
                <w:rFonts w:ascii="Times New Roman" w:hAnsi="Times New Roman" w:cs="Times New Roman"/>
                <w:sz w:val="20"/>
                <w:szCs w:val="20"/>
              </w:rPr>
              <w:t>Atendida</w:t>
            </w:r>
          </w:p>
        </w:tc>
        <w:tc>
          <w:tcPr>
            <w:tcW w:w="3544"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Hombre y mujeres dedicados</w:t>
            </w:r>
            <w:r w:rsidRPr="00C1282D">
              <w:rPr>
                <w:rFonts w:ascii="Times New Roman" w:hAnsi="Times New Roman" w:cs="Times New Roman"/>
                <w:sz w:val="20"/>
                <w:szCs w:val="20"/>
              </w:rPr>
              <w:t xml:space="preserve"> a las actividades agrícolas, ganaderas y silvícolas</w:t>
            </w:r>
          </w:p>
        </w:tc>
        <w:tc>
          <w:tcPr>
            <w:tcW w:w="5118" w:type="dxa"/>
          </w:tcPr>
          <w:p w:rsidR="00330048" w:rsidRPr="006D7CC6"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ha beneficiado a 2,250 personas, que según el </w:t>
            </w:r>
            <w:r w:rsidRPr="00C1282D">
              <w:rPr>
                <w:rFonts w:ascii="Times New Roman" w:hAnsi="Times New Roman" w:cs="Times New Roman"/>
                <w:sz w:val="20"/>
                <w:szCs w:val="20"/>
              </w:rPr>
              <w:t>registro de la Población Económicamente Activa (PEA)</w:t>
            </w:r>
            <w:r>
              <w:rPr>
                <w:rFonts w:ascii="Times New Roman" w:hAnsi="Times New Roman" w:cs="Times New Roman"/>
                <w:sz w:val="20"/>
                <w:szCs w:val="20"/>
              </w:rPr>
              <w:t xml:space="preserve"> se</w:t>
            </w:r>
            <w:r w:rsidRPr="00C1282D">
              <w:rPr>
                <w:rFonts w:ascii="Times New Roman" w:hAnsi="Times New Roman" w:cs="Times New Roman"/>
                <w:sz w:val="20"/>
                <w:szCs w:val="20"/>
              </w:rPr>
              <w:t xml:space="preserve"> dedica a las actividades agrícolas, ganaderas y silvícolas. Esta población  se caracteriza por percibir bajos ingresos, el 70% obtiene una remuneración por debajo de dos salarios mínimos.</w:t>
            </w:r>
          </w:p>
        </w:tc>
      </w:tr>
    </w:tbl>
    <w:p w:rsidR="00330048" w:rsidRDefault="00330048" w:rsidP="00330048">
      <w:pPr>
        <w:pStyle w:val="Sinespaciado"/>
        <w:jc w:val="both"/>
        <w:rPr>
          <w:rFonts w:ascii="Times New Roman" w:hAnsi="Times New Roman" w:cs="Times New Roman"/>
          <w:sz w:val="20"/>
          <w:szCs w:val="20"/>
        </w:rPr>
      </w:pPr>
    </w:p>
    <w:p w:rsidR="00330048" w:rsidRDefault="0033004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 bien es cierto, el programa plantea su población objetivo en la que está situada en la zona 5 (poblados rurales), con un total de </w:t>
      </w:r>
      <w:r w:rsidRPr="00C1282D">
        <w:rPr>
          <w:rFonts w:ascii="Times New Roman" w:hAnsi="Times New Roman" w:cs="Times New Roman"/>
          <w:sz w:val="20"/>
          <w:szCs w:val="20"/>
        </w:rPr>
        <w:t>50, 567 hombres y mujeres en su carácter de habitantes, ejidatarios, comuneros, productores.</w:t>
      </w:r>
      <w:r>
        <w:rPr>
          <w:rFonts w:ascii="Times New Roman" w:hAnsi="Times New Roman" w:cs="Times New Roman"/>
          <w:sz w:val="20"/>
          <w:szCs w:val="20"/>
        </w:rPr>
        <w:t xml:space="preserve"> Sin embargo y debido a diversos factores sociodemográficos, las zonas rurales han experimentado varios cambios, uno de los principales es el rápido crecimiento por recibir pobladores de diferentes zonas del país, personas que migran y que en la actualidad no se dedican a actividades relacionadas con la producción de alimentos y con el cuidado del medio ambiente. </w:t>
      </w:r>
    </w:p>
    <w:p w:rsidR="00330048" w:rsidRDefault="00330048" w:rsidP="00330048">
      <w:pPr>
        <w:spacing w:after="0" w:line="240" w:lineRule="auto"/>
        <w:jc w:val="both"/>
        <w:rPr>
          <w:rFonts w:ascii="Times New Roman" w:hAnsi="Times New Roman" w:cs="Times New Roman"/>
          <w:sz w:val="20"/>
          <w:szCs w:val="20"/>
        </w:rPr>
      </w:pPr>
    </w:p>
    <w:p w:rsidR="00330048" w:rsidRDefault="0033004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Por lo tanto, el programa solo se encuentra impactando a aquellos pobladores que si demuestran una actividad relacionada al desarrollo rural y que según el registro de la Población Económicamente Activa (PEA), es de 2,931para la Delegación Tlalpan. De este total de personas el programa ha podido impactar en el año 2016 a 2,250. El porcentaje atendido de la población objetivo es de 4.4%, sin embargo si hablamos del nivel de atención con los que solo se tiene registrados como que desempeñan alguna actividad relacionada con el desarrollo rural el porcen</w:t>
      </w:r>
      <w:r w:rsidR="004F2A0D">
        <w:rPr>
          <w:rFonts w:ascii="Times New Roman" w:hAnsi="Times New Roman" w:cs="Times New Roman"/>
          <w:sz w:val="20"/>
          <w:szCs w:val="20"/>
        </w:rPr>
        <w:t xml:space="preserve">taje de atención es de 76.76%. </w:t>
      </w:r>
    </w:p>
    <w:tbl>
      <w:tblPr>
        <w:tblStyle w:val="Tablaconcuadrcula"/>
        <w:tblpPr w:leftFromText="141" w:rightFromText="141" w:vertAnchor="text" w:horzAnchor="margin" w:tblpX="108" w:tblpY="196"/>
        <w:tblW w:w="0" w:type="auto"/>
        <w:tblLook w:val="04A0" w:firstRow="1" w:lastRow="0" w:firstColumn="1" w:lastColumn="0" w:noHBand="0" w:noVBand="1"/>
      </w:tblPr>
      <w:tblGrid>
        <w:gridCol w:w="1293"/>
        <w:gridCol w:w="1448"/>
        <w:gridCol w:w="4395"/>
        <w:gridCol w:w="1461"/>
        <w:gridCol w:w="1483"/>
      </w:tblGrid>
      <w:tr w:rsidR="00330048" w:rsidRPr="000D3C1A" w:rsidTr="00330048">
        <w:tc>
          <w:tcPr>
            <w:tcW w:w="2741" w:type="dxa"/>
            <w:gridSpan w:val="2"/>
          </w:tcPr>
          <w:p w:rsidR="00330048" w:rsidRPr="000D3C1A" w:rsidRDefault="00330048" w:rsidP="00330048">
            <w:pPr>
              <w:jc w:val="center"/>
              <w:rPr>
                <w:rFonts w:ascii="Times New Roman" w:hAnsi="Times New Roman" w:cs="Times New Roman"/>
                <w:b/>
                <w:sz w:val="20"/>
                <w:szCs w:val="20"/>
              </w:rPr>
            </w:pPr>
            <w:r w:rsidRPr="000D3C1A">
              <w:rPr>
                <w:rFonts w:ascii="Times New Roman" w:hAnsi="Times New Roman" w:cs="Times New Roman"/>
                <w:b/>
                <w:sz w:val="20"/>
                <w:szCs w:val="20"/>
              </w:rPr>
              <w:t xml:space="preserve">En las Reglas de Operación 2016, se incluyeron satisfactoriamente los </w:t>
            </w:r>
            <w:r w:rsidRPr="000D3C1A">
              <w:rPr>
                <w:rFonts w:ascii="Times New Roman" w:hAnsi="Times New Roman" w:cs="Times New Roman"/>
                <w:b/>
                <w:sz w:val="20"/>
                <w:szCs w:val="20"/>
              </w:rPr>
              <w:lastRenderedPageBreak/>
              <w:t>siguientes aspectos:</w:t>
            </w:r>
          </w:p>
        </w:tc>
        <w:tc>
          <w:tcPr>
            <w:tcW w:w="4395" w:type="dxa"/>
          </w:tcPr>
          <w:p w:rsidR="00330048" w:rsidRPr="000D3C1A" w:rsidRDefault="00330048" w:rsidP="00330048">
            <w:pPr>
              <w:jc w:val="center"/>
              <w:rPr>
                <w:rFonts w:ascii="Times New Roman" w:hAnsi="Times New Roman" w:cs="Times New Roman"/>
                <w:b/>
                <w:sz w:val="20"/>
                <w:szCs w:val="20"/>
              </w:rPr>
            </w:pPr>
            <w:r w:rsidRPr="000D3C1A">
              <w:rPr>
                <w:rFonts w:ascii="Times New Roman" w:hAnsi="Times New Roman" w:cs="Times New Roman"/>
                <w:b/>
                <w:sz w:val="20"/>
                <w:szCs w:val="20"/>
              </w:rPr>
              <w:lastRenderedPageBreak/>
              <w:t>Extracto de las ROP 2016</w:t>
            </w:r>
          </w:p>
        </w:tc>
        <w:tc>
          <w:tcPr>
            <w:tcW w:w="1461" w:type="dxa"/>
          </w:tcPr>
          <w:p w:rsidR="00330048" w:rsidRPr="000D3C1A" w:rsidRDefault="00330048" w:rsidP="00330048">
            <w:pPr>
              <w:jc w:val="center"/>
              <w:rPr>
                <w:rFonts w:ascii="Times New Roman" w:hAnsi="Times New Roman" w:cs="Times New Roman"/>
                <w:b/>
                <w:sz w:val="20"/>
                <w:szCs w:val="20"/>
              </w:rPr>
            </w:pPr>
            <w:r w:rsidRPr="000D3C1A">
              <w:rPr>
                <w:rFonts w:ascii="Times New Roman" w:hAnsi="Times New Roman" w:cs="Times New Roman"/>
                <w:b/>
                <w:sz w:val="20"/>
                <w:szCs w:val="20"/>
              </w:rPr>
              <w:t>Valoración</w:t>
            </w:r>
          </w:p>
        </w:tc>
        <w:tc>
          <w:tcPr>
            <w:tcW w:w="1483" w:type="dxa"/>
          </w:tcPr>
          <w:p w:rsidR="00330048" w:rsidRPr="000D3C1A" w:rsidRDefault="00330048" w:rsidP="00330048">
            <w:pPr>
              <w:jc w:val="center"/>
              <w:rPr>
                <w:rFonts w:ascii="Times New Roman" w:hAnsi="Times New Roman" w:cs="Times New Roman"/>
                <w:b/>
                <w:sz w:val="20"/>
                <w:szCs w:val="20"/>
              </w:rPr>
            </w:pPr>
            <w:r w:rsidRPr="000D3C1A">
              <w:rPr>
                <w:rFonts w:ascii="Times New Roman" w:hAnsi="Times New Roman" w:cs="Times New Roman"/>
                <w:b/>
                <w:sz w:val="20"/>
                <w:szCs w:val="20"/>
              </w:rPr>
              <w:t>Justificación</w:t>
            </w:r>
          </w:p>
        </w:tc>
      </w:tr>
      <w:tr w:rsidR="00330048" w:rsidRPr="000D3C1A" w:rsidTr="00330048">
        <w:tc>
          <w:tcPr>
            <w:tcW w:w="1293" w:type="dxa"/>
            <w:vMerge w:val="restart"/>
            <w:vAlign w:val="center"/>
          </w:tcPr>
          <w:p w:rsidR="00330048" w:rsidRPr="000D3C1A" w:rsidRDefault="00330048" w:rsidP="00330048">
            <w:pPr>
              <w:jc w:val="center"/>
              <w:rPr>
                <w:rFonts w:ascii="Times New Roman" w:hAnsi="Times New Roman" w:cs="Times New Roman"/>
                <w:sz w:val="20"/>
                <w:szCs w:val="20"/>
              </w:rPr>
            </w:pPr>
            <w:r w:rsidRPr="000D3C1A">
              <w:rPr>
                <w:rFonts w:ascii="Times New Roman" w:hAnsi="Times New Roman" w:cs="Times New Roman"/>
                <w:sz w:val="20"/>
                <w:szCs w:val="20"/>
              </w:rPr>
              <w:lastRenderedPageBreak/>
              <w:t>Población Potencial</w:t>
            </w:r>
          </w:p>
        </w:tc>
        <w:tc>
          <w:tcPr>
            <w:tcW w:w="1448"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Descripción</w:t>
            </w:r>
          </w:p>
        </w:tc>
        <w:tc>
          <w:tcPr>
            <w:tcW w:w="4395" w:type="dxa"/>
          </w:tcPr>
          <w:p w:rsidR="00330048" w:rsidRPr="000D3C1A" w:rsidRDefault="00330048" w:rsidP="00330048">
            <w:pPr>
              <w:jc w:val="both"/>
              <w:rPr>
                <w:rFonts w:ascii="Times New Roman" w:hAnsi="Times New Roman" w:cs="Times New Roman"/>
                <w:sz w:val="20"/>
                <w:szCs w:val="20"/>
              </w:rPr>
            </w:pPr>
            <w:r>
              <w:rPr>
                <w:rFonts w:ascii="Times New Roman" w:hAnsi="Times New Roman" w:cs="Times New Roman"/>
                <w:sz w:val="20"/>
                <w:szCs w:val="20"/>
              </w:rPr>
              <w:t>Hombres y mujeres habitantes de la Delegación Tlalpan</w:t>
            </w:r>
          </w:p>
        </w:tc>
        <w:tc>
          <w:tcPr>
            <w:tcW w:w="1461" w:type="dxa"/>
          </w:tcPr>
          <w:p w:rsidR="00330048" w:rsidRPr="000D3C1A" w:rsidRDefault="00330048" w:rsidP="00330048">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83"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Se incluyó claramente</w:t>
            </w:r>
          </w:p>
        </w:tc>
      </w:tr>
      <w:tr w:rsidR="00330048" w:rsidRPr="000D3C1A" w:rsidTr="00330048">
        <w:tc>
          <w:tcPr>
            <w:tcW w:w="1293" w:type="dxa"/>
            <w:vMerge/>
            <w:vAlign w:val="center"/>
          </w:tcPr>
          <w:p w:rsidR="00330048" w:rsidRPr="000D3C1A" w:rsidRDefault="00330048" w:rsidP="00330048">
            <w:pPr>
              <w:jc w:val="center"/>
              <w:rPr>
                <w:rFonts w:ascii="Times New Roman" w:hAnsi="Times New Roman" w:cs="Times New Roman"/>
                <w:sz w:val="20"/>
                <w:szCs w:val="20"/>
              </w:rPr>
            </w:pPr>
          </w:p>
        </w:tc>
        <w:tc>
          <w:tcPr>
            <w:tcW w:w="1448"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Datos estadísticos</w:t>
            </w:r>
          </w:p>
        </w:tc>
        <w:tc>
          <w:tcPr>
            <w:tcW w:w="4395" w:type="dxa"/>
          </w:tcPr>
          <w:p w:rsidR="00330048" w:rsidRPr="000D3C1A"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650 mil 567 habitantes, 312 mil 139 hombres y 388 mil 428 mujeres, de la cual se considera que el 65% vive en zonas consideradas con un índice de desarrollo alto o muy alto.</w:t>
            </w:r>
          </w:p>
        </w:tc>
        <w:tc>
          <w:tcPr>
            <w:tcW w:w="1461" w:type="dxa"/>
          </w:tcPr>
          <w:p w:rsidR="00330048" w:rsidRPr="000D3C1A" w:rsidRDefault="00330048" w:rsidP="00330048">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83"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Se incluyó claramente</w:t>
            </w:r>
          </w:p>
        </w:tc>
      </w:tr>
      <w:tr w:rsidR="00330048" w:rsidRPr="000D3C1A" w:rsidTr="00330048">
        <w:tc>
          <w:tcPr>
            <w:tcW w:w="1293" w:type="dxa"/>
            <w:vMerge w:val="restart"/>
            <w:vAlign w:val="center"/>
          </w:tcPr>
          <w:p w:rsidR="00330048" w:rsidRPr="000D3C1A" w:rsidRDefault="00330048" w:rsidP="00330048">
            <w:pPr>
              <w:jc w:val="center"/>
              <w:rPr>
                <w:rFonts w:ascii="Times New Roman" w:hAnsi="Times New Roman" w:cs="Times New Roman"/>
                <w:sz w:val="20"/>
                <w:szCs w:val="20"/>
              </w:rPr>
            </w:pPr>
            <w:r w:rsidRPr="000D3C1A">
              <w:rPr>
                <w:rFonts w:ascii="Times New Roman" w:hAnsi="Times New Roman" w:cs="Times New Roman"/>
                <w:sz w:val="20"/>
                <w:szCs w:val="20"/>
              </w:rPr>
              <w:t>Población Objetivo</w:t>
            </w:r>
          </w:p>
        </w:tc>
        <w:tc>
          <w:tcPr>
            <w:tcW w:w="1448"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Descripción</w:t>
            </w:r>
          </w:p>
        </w:tc>
        <w:tc>
          <w:tcPr>
            <w:tcW w:w="4395" w:type="dxa"/>
          </w:tcPr>
          <w:p w:rsidR="00330048" w:rsidRPr="000D3C1A"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Población de la denominada zona 5 (poblados rurales de la Delegación Tlalpan)</w:t>
            </w:r>
          </w:p>
        </w:tc>
        <w:tc>
          <w:tcPr>
            <w:tcW w:w="1461"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1483"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Se incluyó claramente</w:t>
            </w:r>
          </w:p>
        </w:tc>
      </w:tr>
      <w:tr w:rsidR="00330048" w:rsidRPr="000D3C1A" w:rsidTr="00330048">
        <w:tc>
          <w:tcPr>
            <w:tcW w:w="1293" w:type="dxa"/>
            <w:vMerge/>
            <w:vAlign w:val="center"/>
          </w:tcPr>
          <w:p w:rsidR="00330048" w:rsidRPr="000D3C1A" w:rsidRDefault="00330048" w:rsidP="00330048">
            <w:pPr>
              <w:jc w:val="center"/>
              <w:rPr>
                <w:rFonts w:ascii="Times New Roman" w:hAnsi="Times New Roman" w:cs="Times New Roman"/>
                <w:sz w:val="20"/>
                <w:szCs w:val="20"/>
              </w:rPr>
            </w:pPr>
          </w:p>
        </w:tc>
        <w:tc>
          <w:tcPr>
            <w:tcW w:w="1448"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Datos estadísticos</w:t>
            </w:r>
          </w:p>
        </w:tc>
        <w:tc>
          <w:tcPr>
            <w:tcW w:w="4395" w:type="dxa"/>
          </w:tcPr>
          <w:p w:rsidR="00330048" w:rsidRPr="000D3C1A" w:rsidRDefault="00330048" w:rsidP="00330048">
            <w:pPr>
              <w:jc w:val="both"/>
              <w:rPr>
                <w:rFonts w:ascii="Times New Roman" w:hAnsi="Times New Roman" w:cs="Times New Roman"/>
                <w:sz w:val="20"/>
                <w:szCs w:val="20"/>
              </w:rPr>
            </w:pPr>
            <w:r w:rsidRPr="00C1282D">
              <w:rPr>
                <w:rFonts w:ascii="Times New Roman" w:hAnsi="Times New Roman" w:cs="Times New Roman"/>
                <w:sz w:val="20"/>
                <w:szCs w:val="20"/>
              </w:rPr>
              <w:t>50, 567 hombres y mujeres en su carácter de habitantes, ejidatarios, comuneros, productores.</w:t>
            </w:r>
          </w:p>
        </w:tc>
        <w:tc>
          <w:tcPr>
            <w:tcW w:w="1461"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1483"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Se incluyó claramente</w:t>
            </w:r>
          </w:p>
        </w:tc>
      </w:tr>
      <w:tr w:rsidR="00330048" w:rsidRPr="000D3C1A" w:rsidTr="00330048">
        <w:tc>
          <w:tcPr>
            <w:tcW w:w="1293" w:type="dxa"/>
            <w:vMerge w:val="restart"/>
            <w:vAlign w:val="center"/>
          </w:tcPr>
          <w:p w:rsidR="00330048" w:rsidRPr="000D3C1A" w:rsidRDefault="00330048" w:rsidP="00330048">
            <w:pPr>
              <w:jc w:val="center"/>
              <w:rPr>
                <w:rFonts w:ascii="Times New Roman" w:hAnsi="Times New Roman" w:cs="Times New Roman"/>
                <w:sz w:val="20"/>
                <w:szCs w:val="20"/>
              </w:rPr>
            </w:pPr>
            <w:r w:rsidRPr="000D3C1A">
              <w:rPr>
                <w:rFonts w:ascii="Times New Roman" w:hAnsi="Times New Roman" w:cs="Times New Roman"/>
                <w:sz w:val="20"/>
                <w:szCs w:val="20"/>
              </w:rPr>
              <w:t>Población atendida</w:t>
            </w:r>
          </w:p>
        </w:tc>
        <w:tc>
          <w:tcPr>
            <w:tcW w:w="1448"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Descripción</w:t>
            </w:r>
          </w:p>
        </w:tc>
        <w:tc>
          <w:tcPr>
            <w:tcW w:w="4395" w:type="dxa"/>
          </w:tcPr>
          <w:p w:rsidR="00330048" w:rsidRPr="000D3C1A"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Hombre y mujeres dedicados</w:t>
            </w:r>
            <w:r w:rsidRPr="00C1282D">
              <w:rPr>
                <w:rFonts w:ascii="Times New Roman" w:hAnsi="Times New Roman" w:cs="Times New Roman"/>
                <w:sz w:val="20"/>
                <w:szCs w:val="20"/>
              </w:rPr>
              <w:t xml:space="preserve"> a las actividades agrícolas, ganaderas y silvícolas</w:t>
            </w:r>
          </w:p>
        </w:tc>
        <w:tc>
          <w:tcPr>
            <w:tcW w:w="1461"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1483"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Se incluyó claramente</w:t>
            </w:r>
          </w:p>
        </w:tc>
      </w:tr>
      <w:tr w:rsidR="00330048" w:rsidRPr="000D3C1A" w:rsidTr="00330048">
        <w:tc>
          <w:tcPr>
            <w:tcW w:w="1293" w:type="dxa"/>
            <w:vMerge/>
          </w:tcPr>
          <w:p w:rsidR="00330048" w:rsidRPr="000D3C1A" w:rsidRDefault="00330048" w:rsidP="00330048">
            <w:pPr>
              <w:jc w:val="both"/>
              <w:rPr>
                <w:rFonts w:ascii="Times New Roman" w:hAnsi="Times New Roman" w:cs="Times New Roman"/>
                <w:sz w:val="20"/>
                <w:szCs w:val="20"/>
              </w:rPr>
            </w:pPr>
          </w:p>
        </w:tc>
        <w:tc>
          <w:tcPr>
            <w:tcW w:w="1448"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Datos estadísticos</w:t>
            </w:r>
          </w:p>
        </w:tc>
        <w:tc>
          <w:tcPr>
            <w:tcW w:w="4395" w:type="dxa"/>
          </w:tcPr>
          <w:p w:rsidR="00330048" w:rsidRPr="000D3C1A" w:rsidRDefault="00330048" w:rsidP="00330048">
            <w:pPr>
              <w:jc w:val="both"/>
              <w:rPr>
                <w:rFonts w:ascii="Times New Roman" w:hAnsi="Times New Roman" w:cs="Times New Roman"/>
                <w:sz w:val="20"/>
                <w:szCs w:val="20"/>
              </w:rPr>
            </w:pPr>
            <w:r>
              <w:rPr>
                <w:rFonts w:ascii="Times New Roman" w:hAnsi="Times New Roman" w:cs="Times New Roman"/>
                <w:sz w:val="20"/>
                <w:szCs w:val="20"/>
              </w:rPr>
              <w:t xml:space="preserve">2,250 personas, que según el </w:t>
            </w:r>
            <w:r w:rsidRPr="00C1282D">
              <w:rPr>
                <w:rFonts w:ascii="Times New Roman" w:hAnsi="Times New Roman" w:cs="Times New Roman"/>
                <w:sz w:val="20"/>
                <w:szCs w:val="20"/>
              </w:rPr>
              <w:t>registro de la Población Económicamente Activa (PEA)</w:t>
            </w:r>
            <w:r>
              <w:rPr>
                <w:rFonts w:ascii="Times New Roman" w:hAnsi="Times New Roman" w:cs="Times New Roman"/>
                <w:sz w:val="20"/>
                <w:szCs w:val="20"/>
              </w:rPr>
              <w:t xml:space="preserve"> se</w:t>
            </w:r>
            <w:r w:rsidRPr="00C1282D">
              <w:rPr>
                <w:rFonts w:ascii="Times New Roman" w:hAnsi="Times New Roman" w:cs="Times New Roman"/>
                <w:sz w:val="20"/>
                <w:szCs w:val="20"/>
              </w:rPr>
              <w:t xml:space="preserve"> dedica a las actividades agrícolas, ganaderas y silvícolas. Esta población  se caracteriza por percibir bajos ingresos, el 70% obtiene una remuneración por debajo de dos salarios mínimos.</w:t>
            </w:r>
          </w:p>
        </w:tc>
        <w:tc>
          <w:tcPr>
            <w:tcW w:w="1461"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Satisfactorio</w:t>
            </w:r>
          </w:p>
        </w:tc>
        <w:tc>
          <w:tcPr>
            <w:tcW w:w="1483" w:type="dxa"/>
          </w:tcPr>
          <w:p w:rsidR="00330048" w:rsidRPr="000D3C1A" w:rsidRDefault="00330048" w:rsidP="00330048">
            <w:pPr>
              <w:jc w:val="both"/>
              <w:rPr>
                <w:rFonts w:ascii="Times New Roman" w:hAnsi="Times New Roman" w:cs="Times New Roman"/>
                <w:sz w:val="20"/>
                <w:szCs w:val="20"/>
              </w:rPr>
            </w:pPr>
            <w:r w:rsidRPr="000D3C1A">
              <w:rPr>
                <w:rFonts w:ascii="Times New Roman" w:hAnsi="Times New Roman" w:cs="Times New Roman"/>
                <w:sz w:val="20"/>
                <w:szCs w:val="20"/>
              </w:rPr>
              <w:t>Se incluyó claramente</w:t>
            </w:r>
          </w:p>
        </w:tc>
      </w:tr>
    </w:tbl>
    <w:p w:rsidR="00330048" w:rsidRDefault="00330048" w:rsidP="00330048">
      <w:pPr>
        <w:pStyle w:val="Sinespaciado"/>
        <w:jc w:val="both"/>
        <w:rPr>
          <w:rFonts w:ascii="Times New Roman" w:hAnsi="Times New Roman" w:cs="Times New Roman"/>
          <w:sz w:val="20"/>
          <w:szCs w:val="20"/>
        </w:rPr>
      </w:pPr>
    </w:p>
    <w:p w:rsidR="00330048" w:rsidRPr="008A21CC" w:rsidRDefault="00330048" w:rsidP="0033004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III.4. </w:t>
      </w:r>
      <w:r w:rsidRPr="008A21CC">
        <w:rPr>
          <w:rFonts w:ascii="Times New Roman" w:hAnsi="Times New Roman" w:cs="Times New Roman"/>
          <w:b/>
          <w:bCs/>
          <w:sz w:val="20"/>
          <w:szCs w:val="20"/>
        </w:rPr>
        <w:t>Análisis del Marco Lógico del Programa Social</w:t>
      </w:r>
    </w:p>
    <w:p w:rsidR="00330048" w:rsidRPr="005F13DC" w:rsidRDefault="00330048" w:rsidP="00330048">
      <w:pPr>
        <w:autoSpaceDE w:val="0"/>
        <w:autoSpaceDN w:val="0"/>
        <w:adjustRightInd w:val="0"/>
        <w:spacing w:after="0" w:line="240" w:lineRule="auto"/>
        <w:jc w:val="both"/>
        <w:rPr>
          <w:rFonts w:ascii="Times New Roman" w:hAnsi="Times New Roman" w:cs="Times New Roman"/>
          <w:bCs/>
          <w:sz w:val="20"/>
          <w:szCs w:val="20"/>
        </w:rPr>
      </w:pPr>
    </w:p>
    <w:p w:rsidR="00330048" w:rsidRPr="008A21CC" w:rsidRDefault="00330048" w:rsidP="0033004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III.4.</w:t>
      </w:r>
      <w:r w:rsidRPr="004D2775">
        <w:rPr>
          <w:rFonts w:ascii="Times New Roman" w:hAnsi="Times New Roman" w:cs="Times New Roman"/>
          <w:b/>
          <w:bCs/>
          <w:sz w:val="20"/>
          <w:szCs w:val="20"/>
        </w:rPr>
        <w:t>1. Árbol del Problema</w:t>
      </w:r>
    </w:p>
    <w:p w:rsidR="00330048" w:rsidRDefault="00330048" w:rsidP="00330048">
      <w:pPr>
        <w:spacing w:after="0" w:line="240" w:lineRule="auto"/>
        <w:jc w:val="both"/>
        <w:rPr>
          <w:rFonts w:ascii="Times New Roman" w:hAnsi="Times New Roman" w:cs="Times New Roman"/>
          <w:sz w:val="20"/>
          <w:szCs w:val="20"/>
        </w:rPr>
      </w:pPr>
    </w:p>
    <w:p w:rsidR="00330048" w:rsidRDefault="00330048" w:rsidP="00330048">
      <w:pPr>
        <w:spacing w:after="0" w:line="240" w:lineRule="auto"/>
        <w:jc w:val="both"/>
        <w:rPr>
          <w:rFonts w:ascii="Times New Roman" w:hAnsi="Times New Roman" w:cs="Times New Roman"/>
          <w:sz w:val="20"/>
          <w:szCs w:val="20"/>
        </w:rPr>
      </w:pPr>
      <w:r>
        <w:rPr>
          <w:noProof/>
          <w:lang w:eastAsia="es-MX"/>
        </w:rPr>
        <mc:AlternateContent>
          <mc:Choice Requires="wpg">
            <w:drawing>
              <wp:anchor distT="0" distB="0" distL="114300" distR="114300" simplePos="0" relativeHeight="251608064" behindDoc="0" locked="0" layoutInCell="1" allowOverlap="1" wp14:anchorId="3CF1A93F" wp14:editId="1DF6B69F">
                <wp:simplePos x="0" y="0"/>
                <wp:positionH relativeFrom="column">
                  <wp:posOffset>680085</wp:posOffset>
                </wp:positionH>
                <wp:positionV relativeFrom="paragraph">
                  <wp:posOffset>85090</wp:posOffset>
                </wp:positionV>
                <wp:extent cx="5029200" cy="4743450"/>
                <wp:effectExtent l="0" t="0" r="19050" b="19050"/>
                <wp:wrapNone/>
                <wp:docPr id="1" name="1 Grupo"/>
                <wp:cNvGraphicFramePr/>
                <a:graphic xmlns:a="http://schemas.openxmlformats.org/drawingml/2006/main">
                  <a:graphicData uri="http://schemas.microsoft.com/office/word/2010/wordprocessingGroup">
                    <wpg:wgp>
                      <wpg:cNvGrpSpPr/>
                      <wpg:grpSpPr>
                        <a:xfrm>
                          <a:off x="0" y="0"/>
                          <a:ext cx="5029200" cy="4743450"/>
                          <a:chOff x="0" y="0"/>
                          <a:chExt cx="5029200" cy="4743450"/>
                        </a:xfrm>
                      </wpg:grpSpPr>
                      <wps:wsp>
                        <wps:cNvPr id="307" name="Cuadro de texto 2"/>
                        <wps:cNvSpPr txBox="1">
                          <a:spLocks noChangeArrowheads="1"/>
                        </wps:cNvSpPr>
                        <wps:spPr bwMode="auto">
                          <a:xfrm>
                            <a:off x="0" y="2295525"/>
                            <a:ext cx="4105275" cy="542925"/>
                          </a:xfrm>
                          <a:prstGeom prst="rect">
                            <a:avLst/>
                          </a:prstGeom>
                          <a:solidFill>
                            <a:srgbClr val="FFFFFF"/>
                          </a:solidFill>
                          <a:ln w="9525">
                            <a:solidFill>
                              <a:srgbClr val="000000"/>
                            </a:solidFill>
                            <a:miter lim="800000"/>
                            <a:headEnd/>
                            <a:tailEnd/>
                          </a:ln>
                        </wps:spPr>
                        <wps:txbx>
                          <w:txbxContent>
                            <w:p w:rsidR="00BD4D38" w:rsidRDefault="00BD4D38" w:rsidP="003300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Problema social</w:t>
                              </w:r>
                            </w:p>
                            <w:p w:rsidR="00BD4D38" w:rsidRPr="00DB5C24" w:rsidRDefault="00BD4D38" w:rsidP="00330048">
                              <w:pPr>
                                <w:spacing w:after="0" w:line="240" w:lineRule="auto"/>
                                <w:jc w:val="both"/>
                                <w:rPr>
                                  <w:rFonts w:ascii="Times New Roman" w:hAnsi="Times New Roman" w:cs="Times New Roman"/>
                                  <w:sz w:val="20"/>
                                  <w:szCs w:val="20"/>
                                </w:rPr>
                              </w:pPr>
                              <w:r w:rsidRPr="00DB5C24">
                                <w:rPr>
                                  <w:rFonts w:ascii="Times New Roman" w:hAnsi="Times New Roman" w:cs="Times New Roman"/>
                                  <w:sz w:val="20"/>
                                  <w:szCs w:val="20"/>
                                </w:rPr>
                                <w:t xml:space="preserve">Pobladores </w:t>
                              </w:r>
                              <w:r>
                                <w:rPr>
                                  <w:rFonts w:ascii="Times New Roman" w:hAnsi="Times New Roman" w:cs="Times New Roman"/>
                                  <w:sz w:val="20"/>
                                  <w:szCs w:val="20"/>
                                </w:rPr>
                                <w:t>rurales</w:t>
                              </w:r>
                              <w:r w:rsidRPr="00DB5C24">
                                <w:rPr>
                                  <w:rFonts w:ascii="Times New Roman" w:hAnsi="Times New Roman" w:cs="Times New Roman"/>
                                  <w:sz w:val="20"/>
                                  <w:szCs w:val="20"/>
                                </w:rPr>
                                <w:t xml:space="preserve"> abandonan sus actividades</w:t>
                              </w:r>
                              <w:r>
                                <w:rPr>
                                  <w:rFonts w:ascii="Times New Roman" w:hAnsi="Times New Roman" w:cs="Times New Roman"/>
                                  <w:sz w:val="20"/>
                                  <w:szCs w:val="20"/>
                                </w:rPr>
                                <w:t xml:space="preserve"> productivas y el cuidado de los recursos naturales del Suelo de Conservación de Tlalpan</w:t>
                              </w:r>
                            </w:p>
                          </w:txbxContent>
                        </wps:txbx>
                        <wps:bodyPr rot="0" vert="horz" wrap="square" lIns="91440" tIns="45720" rIns="91440" bIns="45720" anchor="t" anchorCtr="0">
                          <a:spAutoFit/>
                        </wps:bodyPr>
                      </wps:wsp>
                      <wps:wsp>
                        <wps:cNvPr id="304" name="Cuadro de texto 2"/>
                        <wps:cNvSpPr txBox="1">
                          <a:spLocks noChangeArrowheads="1"/>
                        </wps:cNvSpPr>
                        <wps:spPr bwMode="auto">
                          <a:xfrm>
                            <a:off x="0" y="3048000"/>
                            <a:ext cx="2124075" cy="68580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Bajo o insuficiente apoyo del gobierno federal y local para el cuidado del medio ambiente y para las actividades productivas</w:t>
                              </w:r>
                            </w:p>
                          </w:txbxContent>
                        </wps:txbx>
                        <wps:bodyPr rot="0" vert="horz" wrap="square" lIns="91440" tIns="45720" rIns="91440" bIns="45720" anchor="t" anchorCtr="0">
                          <a:spAutoFit/>
                        </wps:bodyPr>
                      </wps:wsp>
                      <wps:wsp>
                        <wps:cNvPr id="306" name="Cuadro de texto 2"/>
                        <wps:cNvSpPr txBox="1">
                          <a:spLocks noChangeArrowheads="1"/>
                        </wps:cNvSpPr>
                        <wps:spPr bwMode="auto">
                          <a:xfrm>
                            <a:off x="2152650" y="4057650"/>
                            <a:ext cx="1238250" cy="68580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Falta de vigilancia para la protección y cuidado de los recursos naturales</w:t>
                              </w:r>
                            </w:p>
                          </w:txbxContent>
                        </wps:txbx>
                        <wps:bodyPr rot="0" vert="horz" wrap="square" lIns="91440" tIns="45720" rIns="91440" bIns="45720" anchor="t" anchorCtr="0">
                          <a:spAutoFit/>
                        </wps:bodyPr>
                      </wps:wsp>
                      <wps:wsp>
                        <wps:cNvPr id="308" name="Cuadro de texto 2"/>
                        <wps:cNvSpPr txBox="1">
                          <a:spLocks noChangeArrowheads="1"/>
                        </wps:cNvSpPr>
                        <wps:spPr bwMode="auto">
                          <a:xfrm>
                            <a:off x="2524125" y="3048000"/>
                            <a:ext cx="155257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Deficiente aplicación de la normatividad ambiental</w:t>
                              </w:r>
                            </w:p>
                          </w:txbxContent>
                        </wps:txbx>
                        <wps:bodyPr rot="0" vert="horz" wrap="square" lIns="91440" tIns="45720" rIns="91440" bIns="45720" anchor="t" anchorCtr="0">
                          <a:spAutoFit/>
                        </wps:bodyPr>
                      </wps:wsp>
                      <wps:wsp>
                        <wps:cNvPr id="309" name="Cuadro de texto 2"/>
                        <wps:cNvSpPr txBox="1">
                          <a:spLocks noChangeArrowheads="1"/>
                        </wps:cNvSpPr>
                        <wps:spPr bwMode="auto">
                          <a:xfrm>
                            <a:off x="3476625" y="4057650"/>
                            <a:ext cx="155257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Deterioro de los recursos naturales </w:t>
                              </w:r>
                            </w:p>
                          </w:txbxContent>
                        </wps:txbx>
                        <wps:bodyPr rot="0" vert="horz" wrap="square" lIns="91440" tIns="45720" rIns="91440" bIns="45720" anchor="t" anchorCtr="0">
                          <a:spAutoFit/>
                        </wps:bodyPr>
                      </wps:wsp>
                      <wps:wsp>
                        <wps:cNvPr id="310" name="Cuadro de texto 2"/>
                        <wps:cNvSpPr txBox="1">
                          <a:spLocks noChangeArrowheads="1"/>
                        </wps:cNvSpPr>
                        <wps:spPr bwMode="auto">
                          <a:xfrm>
                            <a:off x="171450" y="4057650"/>
                            <a:ext cx="1552575" cy="24765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Cambio de uso de suelo</w:t>
                              </w:r>
                            </w:p>
                          </w:txbxContent>
                        </wps:txbx>
                        <wps:bodyPr rot="0" vert="horz" wrap="square" lIns="91440" tIns="45720" rIns="91440" bIns="45720" anchor="t" anchorCtr="0">
                          <a:spAutoFit/>
                        </wps:bodyPr>
                      </wps:wsp>
                      <wps:wsp>
                        <wps:cNvPr id="311" name="311 Conector recto"/>
                        <wps:cNvCnPr/>
                        <wps:spPr>
                          <a:xfrm flipH="1">
                            <a:off x="1066800" y="2838450"/>
                            <a:ext cx="87312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312 Conector recto"/>
                        <wps:cNvCnPr/>
                        <wps:spPr>
                          <a:xfrm>
                            <a:off x="1943100" y="2838450"/>
                            <a:ext cx="131018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313 Conector recto"/>
                        <wps:cNvCnPr/>
                        <wps:spPr>
                          <a:xfrm flipH="1">
                            <a:off x="838200" y="3733800"/>
                            <a:ext cx="320723" cy="32540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314 Conector recto"/>
                        <wps:cNvCnPr/>
                        <wps:spPr>
                          <a:xfrm flipH="1">
                            <a:off x="2762250" y="3438525"/>
                            <a:ext cx="423080" cy="61750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315 Conector recto"/>
                        <wps:cNvCnPr/>
                        <wps:spPr>
                          <a:xfrm>
                            <a:off x="3181350" y="3438525"/>
                            <a:ext cx="1030576" cy="61375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Cuadro de texto 2"/>
                        <wps:cNvSpPr txBox="1">
                          <a:spLocks noChangeArrowheads="1"/>
                        </wps:cNvSpPr>
                        <wps:spPr bwMode="auto">
                          <a:xfrm>
                            <a:off x="0" y="1676400"/>
                            <a:ext cx="138112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Abandono de actividad productiva</w:t>
                              </w:r>
                            </w:p>
                          </w:txbxContent>
                        </wps:txbx>
                        <wps:bodyPr rot="0" vert="horz" wrap="square" lIns="91440" tIns="45720" rIns="91440" bIns="45720" anchor="t" anchorCtr="0">
                          <a:spAutoFit/>
                        </wps:bodyPr>
                      </wps:wsp>
                      <wps:wsp>
                        <wps:cNvPr id="317" name="Cuadro de texto 2"/>
                        <wps:cNvSpPr txBox="1">
                          <a:spLocks noChangeArrowheads="1"/>
                        </wps:cNvSpPr>
                        <wps:spPr bwMode="auto">
                          <a:xfrm>
                            <a:off x="28575" y="1028700"/>
                            <a:ext cx="1314450" cy="24765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Escases de alimentos</w:t>
                              </w:r>
                            </w:p>
                          </w:txbxContent>
                        </wps:txbx>
                        <wps:bodyPr rot="0" vert="horz" wrap="square" lIns="91440" tIns="45720" rIns="91440" bIns="45720" anchor="t" anchorCtr="0">
                          <a:spAutoFit/>
                        </wps:bodyPr>
                      </wps:wsp>
                      <wps:wsp>
                        <wps:cNvPr id="318" name="Cuadro de texto 2"/>
                        <wps:cNvSpPr txBox="1">
                          <a:spLocks noChangeArrowheads="1"/>
                        </wps:cNvSpPr>
                        <wps:spPr bwMode="auto">
                          <a:xfrm>
                            <a:off x="1552575" y="981075"/>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en la calidad ambiental</w:t>
                              </w:r>
                            </w:p>
                          </w:txbxContent>
                        </wps:txbx>
                        <wps:bodyPr rot="0" vert="horz" wrap="square" lIns="91440" tIns="45720" rIns="91440" bIns="45720" anchor="t" anchorCtr="0">
                          <a:spAutoFit/>
                        </wps:bodyPr>
                      </wps:wsp>
                      <wps:wsp>
                        <wps:cNvPr id="319" name="Cuadro de texto 2"/>
                        <wps:cNvSpPr txBox="1">
                          <a:spLocks noChangeArrowheads="1"/>
                        </wps:cNvSpPr>
                        <wps:spPr bwMode="auto">
                          <a:xfrm>
                            <a:off x="1571625" y="1695450"/>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Pérdida de flora y fauna</w:t>
                              </w:r>
                            </w:p>
                          </w:txbxContent>
                        </wps:txbx>
                        <wps:bodyPr rot="0" vert="horz" wrap="square" lIns="91440" tIns="45720" rIns="91440" bIns="45720" anchor="t" anchorCtr="0">
                          <a:spAutoFit/>
                        </wps:bodyPr>
                      </wps:wsp>
                      <wps:wsp>
                        <wps:cNvPr id="320" name="Cuadro de texto 2"/>
                        <wps:cNvSpPr txBox="1">
                          <a:spLocks noChangeArrowheads="1"/>
                        </wps:cNvSpPr>
                        <wps:spPr bwMode="auto">
                          <a:xfrm>
                            <a:off x="3105150" y="981075"/>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de la recarga del acuífero</w:t>
                              </w:r>
                            </w:p>
                          </w:txbxContent>
                        </wps:txbx>
                        <wps:bodyPr rot="0" vert="horz" wrap="square" lIns="91440" tIns="45720" rIns="91440" bIns="45720" anchor="t" anchorCtr="0">
                          <a:spAutoFit/>
                        </wps:bodyPr>
                      </wps:wsp>
                      <wps:wsp>
                        <wps:cNvPr id="321" name="Cuadro de texto 2"/>
                        <wps:cNvSpPr txBox="1">
                          <a:spLocks noChangeArrowheads="1"/>
                        </wps:cNvSpPr>
                        <wps:spPr bwMode="auto">
                          <a:xfrm>
                            <a:off x="3038475" y="1685925"/>
                            <a:ext cx="152400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Disminución de las áreas de infiltración de agua</w:t>
                              </w:r>
                            </w:p>
                          </w:txbxContent>
                        </wps:txbx>
                        <wps:bodyPr rot="0" vert="horz" wrap="square" lIns="91440" tIns="45720" rIns="91440" bIns="45720" anchor="t" anchorCtr="0">
                          <a:spAutoFit/>
                        </wps:bodyPr>
                      </wps:wsp>
                      <wps:wsp>
                        <wps:cNvPr id="322" name="322 Conector recto"/>
                        <wps:cNvCnPr/>
                        <wps:spPr>
                          <a:xfrm flipH="1" flipV="1">
                            <a:off x="695325" y="2076450"/>
                            <a:ext cx="1466850" cy="2178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323 Conector recto"/>
                        <wps:cNvCnPr/>
                        <wps:spPr>
                          <a:xfrm flipV="1">
                            <a:off x="2162175" y="2076450"/>
                            <a:ext cx="0"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324 Conector recto"/>
                        <wps:cNvCnPr/>
                        <wps:spPr>
                          <a:xfrm flipV="1">
                            <a:off x="2162175" y="2076450"/>
                            <a:ext cx="1555845"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 name="326 Conector recto"/>
                        <wps:cNvCnPr/>
                        <wps:spPr>
                          <a:xfrm flipV="1">
                            <a:off x="695325" y="1276350"/>
                            <a:ext cx="0" cy="4018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327 Conector recto"/>
                        <wps:cNvCnPr/>
                        <wps:spPr>
                          <a:xfrm flipV="1">
                            <a:off x="2190750" y="1381125"/>
                            <a:ext cx="6824" cy="3036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329 Conector recto"/>
                        <wps:cNvCnPr/>
                        <wps:spPr>
                          <a:xfrm flipV="1">
                            <a:off x="3762375" y="1381125"/>
                            <a:ext cx="6350" cy="30353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 name="Cuadro de texto 2"/>
                        <wps:cNvSpPr txBox="1">
                          <a:spLocks noChangeArrowheads="1"/>
                        </wps:cNvSpPr>
                        <wps:spPr bwMode="auto">
                          <a:xfrm>
                            <a:off x="1333500" y="0"/>
                            <a:ext cx="1733550" cy="5429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Deterioro de las condiciones ambientales y pérdida de la soberanía alimentaria</w:t>
                              </w:r>
                            </w:p>
                          </w:txbxContent>
                        </wps:txbx>
                        <wps:bodyPr rot="0" vert="horz" wrap="square" lIns="91440" tIns="45720" rIns="91440" bIns="45720" anchor="t" anchorCtr="0">
                          <a:spAutoFit/>
                        </wps:bodyPr>
                      </wps:wsp>
                      <wps:wsp>
                        <wps:cNvPr id="331" name="331 Conector recto"/>
                        <wps:cNvCnPr/>
                        <wps:spPr>
                          <a:xfrm flipV="1">
                            <a:off x="695325" y="533400"/>
                            <a:ext cx="1501254" cy="498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 name="332 Conector recto"/>
                        <wps:cNvCnPr/>
                        <wps:spPr>
                          <a:xfrm flipV="1">
                            <a:off x="2200275" y="533400"/>
                            <a:ext cx="0" cy="45037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333 Conector recto"/>
                        <wps:cNvCnPr/>
                        <wps:spPr>
                          <a:xfrm flipH="1" flipV="1">
                            <a:off x="2190750" y="533400"/>
                            <a:ext cx="1575842" cy="4502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1 Grupo" o:spid="_x0000_s1026" style="position:absolute;left:0;text-align:left;margin-left:53.55pt;margin-top:6.7pt;width:396pt;height:373.5pt;z-index:251608064" coordsize="50292,4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">
                <v:shapetype id="_x0000_t202" coordsize="21600,21600" o:spt="202" path="m,l,21600r21600,l21600,xe">
                  <v:stroke joinstyle="miter"/>
                  <v:path gradientshapeok="t" o:connecttype="rect"/>
                </v:shapetype>
                <v:shape id="Cuadro de texto 2" o:spid="_x0000_s1027" type="#_x0000_t202" style="position:absolute;top:22955;width:4105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BD4D38" w:rsidRDefault="00BD4D38" w:rsidP="003300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Problema social</w:t>
                        </w:r>
                      </w:p>
                      <w:p w:rsidR="00BD4D38" w:rsidRPr="00DB5C24" w:rsidRDefault="00BD4D38" w:rsidP="00330048">
                        <w:pPr>
                          <w:spacing w:after="0" w:line="240" w:lineRule="auto"/>
                          <w:jc w:val="both"/>
                          <w:rPr>
                            <w:rFonts w:ascii="Times New Roman" w:hAnsi="Times New Roman" w:cs="Times New Roman"/>
                            <w:sz w:val="20"/>
                            <w:szCs w:val="20"/>
                          </w:rPr>
                        </w:pPr>
                        <w:r w:rsidRPr="00DB5C24">
                          <w:rPr>
                            <w:rFonts w:ascii="Times New Roman" w:hAnsi="Times New Roman" w:cs="Times New Roman"/>
                            <w:sz w:val="20"/>
                            <w:szCs w:val="20"/>
                          </w:rPr>
                          <w:t xml:space="preserve">Pobladores </w:t>
                        </w:r>
                        <w:r>
                          <w:rPr>
                            <w:rFonts w:ascii="Times New Roman" w:hAnsi="Times New Roman" w:cs="Times New Roman"/>
                            <w:sz w:val="20"/>
                            <w:szCs w:val="20"/>
                          </w:rPr>
                          <w:t>rurales</w:t>
                        </w:r>
                        <w:r w:rsidRPr="00DB5C24">
                          <w:rPr>
                            <w:rFonts w:ascii="Times New Roman" w:hAnsi="Times New Roman" w:cs="Times New Roman"/>
                            <w:sz w:val="20"/>
                            <w:szCs w:val="20"/>
                          </w:rPr>
                          <w:t xml:space="preserve"> abandonan sus actividades</w:t>
                        </w:r>
                        <w:r>
                          <w:rPr>
                            <w:rFonts w:ascii="Times New Roman" w:hAnsi="Times New Roman" w:cs="Times New Roman"/>
                            <w:sz w:val="20"/>
                            <w:szCs w:val="20"/>
                          </w:rPr>
                          <w:t xml:space="preserve"> productivas y el cuidado de los recursos naturales del Suelo de Conservación de Tlalpan</w:t>
                        </w:r>
                      </w:p>
                    </w:txbxContent>
                  </v:textbox>
                </v:shape>
                <v:shape id="Cuadro de texto 2" o:spid="_x0000_s1028" type="#_x0000_t202" style="position:absolute;top:30480;width:2124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lW8YA&#10;AADcAAAADwAAAGRycy9kb3ducmV2LnhtbESPT2sCMRTE74V+h/AK3jTbqqVsjSKK0Jt/Wijenslz&#10;s7h52W7SdfXTG6HQ4zAzv2Ems85VoqUmlJ4VPA8yEMTam5ILBV+fq/4biBCRDVaeScGFAsymjw8T&#10;zI0/85baXSxEgnDIUYGNsc6lDNqSwzDwNXHyjr5xGJNsCmkaPCe4q+RLlr1KhyWnBYs1LSzp0+7X&#10;KQjLzU+tj5vDyZrLdb1sx/p7tVeq99TN30FE6uJ/+K/9YRQMsxH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9lW8YAAADcAAAADwAAAAAAAAAAAAAAAACYAgAAZHJz&#10;L2Rvd25yZXYueG1sUEsFBgAAAAAEAAQA9QAAAIs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Bajo o insuficiente apoyo del gobierno federal y local para el cuidado del medio ambiente y para las actividades productivas</w:t>
                        </w:r>
                      </w:p>
                    </w:txbxContent>
                  </v:textbox>
                </v:shape>
                <v:shape id="Cuadro de texto 2" o:spid="_x0000_s1029" type="#_x0000_t202" style="position:absolute;left:21526;top:40576;width:1238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et8UA&#10;AADcAAAADwAAAGRycy9kb3ducmV2LnhtbESPQWsCMRSE7wX/Q3gFb91slYqsRhFF6K1WBentNXlu&#10;Fjcv6yZd1/76plDocZiZb5j5sne16KgNlWcFz1kOglh7U3Gp4HjYPk1BhIhssPZMCu4UYLkYPMyx&#10;MP7G79TtYykShEOBCmyMTSFl0JYchsw3xMk7+9ZhTLItpWnxluCulqM8n0iHFacFiw2tLenL/ssp&#10;CJvdtdHn3efFmvv326Z70afth1LDx341AxGpj//hv/arUTDOJ/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V63xQAAANw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Falta de vigilancia para la protección y cuidado de los recursos naturales</w:t>
                        </w:r>
                      </w:p>
                    </w:txbxContent>
                  </v:textbox>
                </v:shape>
                <v:shape id="Cuadro de texto 2" o:spid="_x0000_s1030" type="#_x0000_t202" style="position:absolute;left:25241;top:30480;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vXsEA&#10;AADcAAAADwAAAGRycy9kb3ducmV2LnhtbERPy2oCMRTdC/2HcAvdaaYWpUyNUiqCO59QurtNrpPB&#10;yc04iePo15uF4PJw3pNZ5yrRUhNKzwreBxkIYu1NyYWC/W7R/wQRIrLByjMpuFKA2fSlN8Hc+Atv&#10;qN3GQqQQDjkqsDHWuZRBW3IYBr4mTtzBNw5jgk0hTYOXFO4qOcyysXRYcmqwWNOPJX3cnp2CMF+f&#10;an1Y/x+tud5W83akfxd/Sr29dt9fICJ18Sl+uJdGwUeW1qYz6Qj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ib17BAAAA3AAAAA8AAAAAAAAAAAAAAAAAmAIAAGRycy9kb3du&#10;cmV2LnhtbFBLBQYAAAAABAAEAPUAAACG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Deficiente aplicación de la normatividad ambiental</w:t>
                        </w:r>
                      </w:p>
                    </w:txbxContent>
                  </v:textbox>
                </v:shape>
                <v:shape id="Cuadro de texto 2" o:spid="_x0000_s1031" type="#_x0000_t202" style="position:absolute;left:34766;top:40576;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KxcYA&#10;AADcAAAADwAAAGRycy9kb3ducmV2LnhtbESPT2sCMRTE74V+h/AK3jTbitJujSKK0Jt/Wijenslz&#10;s7h52W7SdfXTG6HQ4zAzv2Ems85VoqUmlJ4VPA8yEMTam5ILBV+fq/4riBCRDVaeScGFAsymjw8T&#10;zI0/85baXSxEgnDIUYGNsc6lDNqSwzDwNXHyjr5xGJNsCmkaPCe4q+RLlo2lw5LTgsWaFpb0affr&#10;FITl5qfWx83hZM3lul62I/292ivVe+rm7yAidfE//Nf+MAqG2R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7KxcYAAADcAAAADwAAAAAAAAAAAAAAAACYAgAAZHJz&#10;L2Rvd25yZXYueG1sUEsFBgAAAAAEAAQA9QAAAIs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Deterioro de los recursos naturales </w:t>
                        </w:r>
                      </w:p>
                    </w:txbxContent>
                  </v:textbox>
                </v:shape>
                <v:shape id="Cuadro de texto 2" o:spid="_x0000_s1032" type="#_x0000_t202" style="position:absolute;left:1714;top:40576;width:1552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1hcIA&#10;AADcAAAADwAAAGRycy9kb3ducmV2LnhtbERPTWsCMRC9C/6HMEJvNWtLi6xGEUXwVquCeBuTcbO4&#10;mWw3cV3765tDwePjfU/nnatES00oPSsYDTMQxNqbkgsFh/36dQwiRGSDlWdS8KAA81m/N8Xc+Dt/&#10;U7uLhUghHHJUYGOscymDtuQwDH1NnLiLbxzGBJtCmgbvKdxV8i3LPqXDklODxZqWlvR1d3MKwmr7&#10;U+vL9ny15vH7tWo/9HF9Uupl0C0mICJ18Sn+d2+MgvdRmp/OpCM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fWFwgAAANwAAAAPAAAAAAAAAAAAAAAAAJgCAABkcnMvZG93&#10;bnJldi54bWxQSwUGAAAAAAQABAD1AAAAhw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Cambio de uso de suelo</w:t>
                        </w:r>
                      </w:p>
                    </w:txbxContent>
                  </v:textbox>
                </v:shape>
                <v:line id="311 Conector recto" o:spid="_x0000_s1033" style="position:absolute;flip:x;visibility:visible;mso-wrap-style:square" from="10668,28384" to="19399,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sQAAADcAAAADwAAAGRycy9kb3ducmV2LnhtbESPQWuDQBSE74H+h+UVegl11UAJNmsI&#10;AUFSKNTk0tvDfVXRfSvuRu2/7xYKPQ4z8w1zOK5mEDNNrrOsIIliEMS11R03Cm7X4nkPwnlkjYNl&#10;UvBNDo75w+aAmbYLf9Bc+UYECLsMFbTej5mUrm7JoIvsSBy8LzsZ9EFOjdQTLgFuBpnG8Ys02HFY&#10;aHGkc0t1X92NgnvvLZb95fPNutNa7Kp3PaZbpZ4e19MrCE+r/w//tUutYJck8HsmHAG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77exAAAANwAAAAPAAAAAAAAAAAA&#10;AAAAAKECAABkcnMvZG93bnJldi54bWxQSwUGAAAAAAQABAD5AAAAkgMAAAAA&#10;" strokecolor="black [3213]" strokeweight="1.25pt"/>
                <v:line id="312 Conector recto" o:spid="_x0000_s1034" style="position:absolute;visibility:visible;mso-wrap-style:square" from="19431,28384" to="32532,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wH8gAAADcAAAADwAAAGRycy9kb3ducmV2LnhtbESPQWvCQBCF70L/wzKFXorZGGuR1FVE&#10;LFjxYKOH5jZkp0lodjZkV4399W6h4PHx5n1v3mzRm0acqXO1ZQWjKAZBXFhdc6ngeHgfTkE4j6yx&#10;sUwKruRgMX8YzDDV9sKfdM58KQKEXYoKKu/bVEpXVGTQRbYlDt637Qz6ILtS6g4vAW4amcTxqzRY&#10;c2iosKVVRcVPdjLhjd/1rji+PE/zr23/kayvk9OecqWeHvvlGwhPvb8f/6c3WsF4lMDfmEAAO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FowH8gAAADcAAAADwAAAAAA&#10;AAAAAAAAAAChAgAAZHJzL2Rvd25yZXYueG1sUEsFBgAAAAAEAAQA+QAAAJYDAAAAAA==&#10;" strokecolor="black [3213]" strokeweight="1.25pt"/>
                <v:line id="313 Conector recto" o:spid="_x0000_s1035" style="position:absolute;flip:x;visibility:visible;mso-wrap-style:square" from="8382,37338" to="11589,4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GFMsMAAADcAAAADwAAAGRycy9kb3ducmV2LnhtbESPQYvCMBSE78L+h/AW9iKaakGkmhYR&#10;BHFBsHrx9miebWnzUppUu/9+IyzscZiZb5htNppWPKl3tWUFi3kEgriwuuZSwe16mK1BOI+ssbVM&#10;Cn7IQZZ+TLaYaPviCz1zX4oAYZeggsr7LpHSFRUZdHPbEQfvYXuDPsi+lLrHV4CbVi6jaCUN1hwW&#10;KuxoX1HR5INRMDTe4rE53b+t242HOD/rbjlV6utz3G1AeBr9f/ivfdQK4kUM7zPhCM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hhTLDAAAA3AAAAA8AAAAAAAAAAAAA&#10;AAAAoQIAAGRycy9kb3ducmV2LnhtbFBLBQYAAAAABAAEAPkAAACRAwAAAAA=&#10;" strokecolor="black [3213]" strokeweight="1.25pt"/>
                <v:line id="314 Conector recto" o:spid="_x0000_s1036" style="position:absolute;flip:x;visibility:visible;mso-wrap-style:square" from="27622,34385" to="31853,4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gdRsMAAADcAAAADwAAAGRycy9kb3ducmV2LnhtbESPzarCMBSE94LvEI7gRjT1B5FqFBEE&#10;UbhgdePu0Bzb0uakNKnWtzcXLtzlMDPfMJtdZyrxosYVlhVMJxEI4tTqgjMF99txvALhPLLGyjIp&#10;+JCD3bbf22Cs7Zuv9Ep8JgKEXYwKcu/rWEqX5mTQTWxNHLynbQz6IJtM6gbfAW4qOYuipTRYcFjI&#10;saZDTmmZtEZBW3qLp/L8uFi3747z5EfXs5FSw0G3X4Pw1Pn/8F/7pBXMpwv4PROOgN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IHUbDAAAA3AAAAA8AAAAAAAAAAAAA&#10;AAAAoQIAAGRycy9kb3ducmV2LnhtbFBLBQYAAAAABAAEAPkAAACRAwAAAAA=&#10;" strokecolor="black [3213]" strokeweight="1.25pt"/>
                <v:line id="315 Conector recto" o:spid="_x0000_s1037" style="position:absolute;visibility:visible;mso-wrap-style:square" from="31813,34385" to="42119,4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oa8cAAADcAAAADwAAAGRycy9kb3ducmV2LnhtbESPzYrCQBCE74LvMLSwF9GJ7ioSHUUW&#10;BXfx4N9Bb02mTYKZnpAZNfr0zsKCx6K6vuqazGpTiBtVLresoNeNQBAnVuecKjjsl50RCOeRNRaW&#10;ScGDHMymzcYEY23vvKXbzqciQNjFqCDzvoyldElGBl3XlsTBO9vKoA+ySqWu8B7gppD9KBpKgzmH&#10;hgxL+s4oueyuJrzxXKyTw1d7dDr+1j/9xWNw3dBJqY9WPR+D8FT79/F/eqUVfPYG8DcmEEBO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s6hrxwAAANwAAAAPAAAAAAAA&#10;AAAAAAAAAKECAABkcnMvZG93bnJldi54bWxQSwUGAAAAAAQABAD5AAAAlQMAAAAA&#10;" strokecolor="black [3213]" strokeweight="1.25pt"/>
                <v:shape id="Cuadro de texto 2" o:spid="_x0000_s1038" type="#_x0000_t202" style="position:absolute;top:16764;width:1381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IasUA&#10;AADcAAAADwAAAGRycy9kb3ducmV2LnhtbESPT2sCMRTE74V+h/AK3jRrRZGtUUpF6M2/UHp7TZ6b&#10;xc3LdpOuq5/eCEKPw8z8hpktOleJlppQelYwHGQgiLU3JRcKDvtVfwoiRGSDlWdScKEAi/nz0wxz&#10;48+8pXYXC5EgHHJUYGOscymDtuQwDHxNnLyjbxzGJJtCmgbPCe4q+ZplE+mw5LRgsaYPS/q0+3MK&#10;wnLzW+vj5udkzeW6XrZj/bX6Vqr30r2/gYjUxf/wo/1pFIyGE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MhqxQAAANw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Abandono de actividad productiva</w:t>
                        </w:r>
                      </w:p>
                    </w:txbxContent>
                  </v:textbox>
                </v:shape>
                <v:shape id="Cuadro de texto 2" o:spid="_x0000_s1039" type="#_x0000_t202" style="position:absolute;left:285;top:10287;width:1314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t8cUA&#10;AADcAAAADwAAAGRycy9kb3ducmV2LnhtbESPQWsCMRSE7wX/Q3iCt5q1Yi1bo4gi9KZVQXp7TZ6b&#10;xc3LdpOua399UxB6HGbmG2a26FwlWmpC6VnBaJiBINbelFwoOB42jy8gQkQ2WHkmBTcKsJj3HmaY&#10;G3/ld2r3sRAJwiFHBTbGOpcyaEsOw9DXxMk7+8ZhTLIppGnwmuCukk9Z9iwdlpwWLNa0sqQv+2+n&#10;IKx3X7U+7z4v1tx+tut2ok+bD6UG/W75CiJSF//D9/abUTAeTe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G3xxQAAANw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Escases de alimentos</w:t>
                        </w:r>
                      </w:p>
                    </w:txbxContent>
                  </v:textbox>
                </v:shape>
                <v:shape id="Cuadro de texto 2" o:spid="_x0000_s1040" type="#_x0000_t202" style="position:absolute;left:15525;top:9810;width:1314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5g8IA&#10;AADcAAAADwAAAGRycy9kb3ducmV2LnhtbERPTWsCMRC9C/6HMEJvNWtLi6xGEUXwVquCeBuTcbO4&#10;mWw3cV3765tDwePjfU/nnatES00oPSsYDTMQxNqbkgsFh/36dQwiRGSDlWdS8KAA81m/N8Xc+Dt/&#10;U7uLhUghHHJUYGOscymDtuQwDH1NnLiLbxzGBJtCmgbvKdxV8i3LPqXDklODxZqWlvR1d3MKwmr7&#10;U+vL9ny15vH7tWo/9HF9Uupl0C0mICJ18Sn+d2+MgvdRWpvOpCM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DwgAAANwAAAAPAAAAAAAAAAAAAAAAAJgCAABkcnMvZG93&#10;bnJldi54bWxQSwUGAAAAAAQABAD1AAAAhw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en la calidad ambiental</w:t>
                        </w:r>
                      </w:p>
                    </w:txbxContent>
                  </v:textbox>
                </v:shape>
                <v:shape id="Cuadro de texto 2" o:spid="_x0000_s1041" type="#_x0000_t202" style="position:absolute;left:15716;top:16954;width:1314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cGMUA&#10;AADcAAAADwAAAGRycy9kb3ducmV2LnhtbESPQWsCMRSE7wX/Q3iCt5q1YrFbo4gi9KZVQXp7TZ6b&#10;xc3LdpOua399UxB6HGbmG2a26FwlWmpC6VnBaJiBINbelFwoOB42j1MQISIbrDyTghsFWMx7DzPM&#10;jb/yO7X7WIgE4ZCjAhtjnUsZtCWHYehr4uSdfeMwJtkU0jR4TXBXyacse5YOS04LFmtaWdKX/bdT&#10;ENa7r1qfd58Xa24/23U70afNh1KDfrd8BRGpi//he/vNKBiPXu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1wYxQAAANw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Pérdida de flora y fauna</w:t>
                        </w:r>
                      </w:p>
                    </w:txbxContent>
                  </v:textbox>
                </v:shape>
                <v:shape id="Cuadro de texto 2" o:spid="_x0000_s1042" type="#_x0000_t202" style="position:absolute;left:31051;top:9810;width:1314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OMMA&#10;AADcAAAADwAAAGRycy9kb3ducmV2LnhtbERPz2vCMBS+C/4P4Qm7zXQOx6jGMhRhN50Oxm7P5NmU&#10;Ni+1yWrdX78cBh4/vt/LYnCN6KkLlWcFT9MMBLH2puJSwedx+/gKIkRkg41nUnCjAMVqPFpibvyV&#10;P6g/xFKkEA45KrAxtrmUQVtyGKa+JU7c2XcOY4JdKU2H1xTuGjnLshfpsOLUYLGltSVdH36cgrDZ&#10;X1p93p9qa26/u00/11/bb6UeJsPbAkSkId7F/+53o+B5luan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OMMAAADcAAAADwAAAAAAAAAAAAAAAACYAgAAZHJzL2Rv&#10;d25yZXYueG1sUEsFBgAAAAAEAAQA9QAAAIg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de la recarga del acuífero</w:t>
                        </w:r>
                      </w:p>
                    </w:txbxContent>
                  </v:textbox>
                </v:shape>
                <v:shape id="Cuadro de texto 2" o:spid="_x0000_s1043" type="#_x0000_t202" style="position:absolute;left:30384;top:16859;width:15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2ao8UA&#10;AADcAAAADwAAAGRycy9kb3ducmV2LnhtbESPT2sCMRTE70K/Q3iF3jSrpSJbo5SK0Fv9B6W31+S5&#10;Wdy8rJu4rv30RhA8DjPzG2Y671wlWmpC6VnBcJCBINbelFwo2G2X/QmIEJENVp5JwYUCzGdPvSnm&#10;xp95Te0mFiJBOOSowMZY51IGbclhGPiaOHl73ziMSTaFNA2eE9xVcpRlY+mw5LRgsaZPS/qwOTkF&#10;YbE61nq/+jtYc/n/XrRv+mf5q9TLc/fxDiJSFx/he/vLKHgdDe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ZqjxQAAANw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Disminución de las áreas de infiltración de agua</w:t>
                        </w:r>
                      </w:p>
                    </w:txbxContent>
                  </v:textbox>
                </v:shape>
                <v:line id="322 Conector recto" o:spid="_x0000_s1044" style="position:absolute;flip:x y;visibility:visible;mso-wrap-style:square" from="6953,20764" to="21621,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B3zsQAAADcAAAADwAAAGRycy9kb3ducmV2LnhtbESPT2sCMRTE70K/Q3iF3jTrFsVujVIE&#10;oS29qKXnx+a5u7h5SZO4f759IxQ8DjPzG2a9HUwrOvKhsaxgPstAEJdWN1wp+D7tpysQISJrbC2T&#10;gpECbDcPkzUW2vZ8oO4YK5EgHApUUMfoCilDWZPBMLOOOHln6w3GJH0ltcc+wU0r8yxbSoMNp4Ua&#10;He1qKi/Hq1HwU+WLMb78fpZZWH5dL86tePxQ6ulxeHsFEWmI9/B/+10reM5zuJ1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HfOxAAAANwAAAAPAAAAAAAAAAAA&#10;AAAAAKECAABkcnMvZG93bnJldi54bWxQSwUGAAAAAAQABAD5AAAAkgMAAAAA&#10;" strokecolor="black [3213]" strokeweight="1.25pt"/>
                <v:line id="323 Conector recto" o:spid="_x0000_s1045" style="position:absolute;flip:y;visibility:visible;mso-wrap-style:square" from="21621,20764" to="21621,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Pj8IAAADcAAAADwAAAGRycy9kb3ducmV2LnhtbESPQYvCMBSE7wv+h/AEL4umtiBSjSKC&#10;IAoLVi/eHs2zLW1eShO1/nuzIHgcZuYbZrnuTSMe1LnKsoLpJAJBnFtdcaHgct6N5yCcR9bYWCYF&#10;L3KwXg1+lphq++QTPTJfiABhl6KC0vs2ldLlJRl0E9sSB+9mO4M+yK6QusNngJtGxlE0kwYrDgsl&#10;trQtKa+zu1Fwr73FfX24Hq3b9Lsk+9Nt/KvUaNhvFiA89f4b/rT3WkESJ/B/JhwB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Pj8IAAADcAAAADwAAAAAAAAAAAAAA&#10;AAChAgAAZHJzL2Rvd25yZXYueG1sUEsFBgAAAAAEAAQA+QAAAJADAAAAAA==&#10;" strokecolor="black [3213]" strokeweight="1.25pt"/>
                <v:line id="324 Conector recto" o:spid="_x0000_s1046" style="position:absolute;flip:y;visibility:visible;mso-wrap-style:square" from="21621,20764" to="37180,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TX+8IAAADcAAAADwAAAGRycy9kb3ducmV2LnhtbESPQYvCMBSE74L/ITzBi2hqFZFqFBEE&#10;UViwevH2aJ5tafNSmqj135uFhT0OM/MNs952phYval1pWcF0EoEgzqwuOVdwux7GSxDOI2usLZOC&#10;DznYbvq9NSbavvlCr9TnIkDYJaig8L5JpHRZQQbdxDbEwXvY1qAPss2lbvEd4KaWcRQtpMGSw0KB&#10;De0Lyqr0aRQ8K2/xWJ3uZ+t23WGW/ugmHik1HHS7FQhPnf8P/7WPWsEsnsPvmXAE5O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TX+8IAAADcAAAADwAAAAAAAAAAAAAA&#10;AAChAgAAZHJzL2Rvd25yZXYueG1sUEsFBgAAAAAEAAQA+QAAAJADAAAAAA==&#10;" strokecolor="black [3213]" strokeweight="1.25pt"/>
                <v:line id="326 Conector recto" o:spid="_x0000_s1047" style="position:absolute;flip:y;visibility:visible;mso-wrap-style:square" from="6953,12763" to="6953,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sF8EAAADcAAAADwAAAGRycy9kb3ducmV2LnhtbESPQavCMBCE74L/IazgRTS1gkg1igiC&#10;+ECwevG2NGtb2mxKE7X+e/NA8DjMzDfMatOZWjypdaVlBdNJBII4s7rkXMH1sh8vQDiPrLG2TAre&#10;5GCz7vdWmGj74jM9U5+LAGGXoILC+yaR0mUFGXQT2xAH725bgz7INpe6xVeAm1rGUTSXBksOCwU2&#10;tCsoq9KHUfCovMVDdbz9Wbft9rP0pJt4pNRw0G2XIDx1/hf+tg9awSyew/+ZcAT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euwXwQAAANwAAAAPAAAAAAAAAAAAAAAA&#10;AKECAABkcnMvZG93bnJldi54bWxQSwUGAAAAAAQABAD5AAAAjwMAAAAA&#10;" strokecolor="black [3213]" strokeweight="1.25pt"/>
                <v:line id="327 Conector recto" o:spid="_x0000_s1048" style="position:absolute;flip:y;visibility:visible;mso-wrap-style:square" from="21907,13811" to="21975,1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ZJjMIAAADcAAAADwAAAGRycy9kb3ducmV2LnhtbESPQYvCMBSE74L/ITzBi2hqBZVqFBEE&#10;UViwevH2aJ5tafNSmqj135uFhT0OM/MNs952phYval1pWcF0EoEgzqwuOVdwux7GSxDOI2usLZOC&#10;DznYbvq9NSbavvlCr9TnIkDYJaig8L5JpHRZQQbdxDbEwXvY1qAPss2lbvEd4KaWcRTNpcGSw0KB&#10;De0Lyqr0aRQ8K2/xWJ3uZ+t23WGW/ugmHik1HHS7FQhPnf8P/7WPWsEsXsDvmXAE5O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ZJjMIAAADcAAAADwAAAAAAAAAAAAAA&#10;AAChAgAAZHJzL2Rvd25yZXYueG1sUEsFBgAAAAAEAAQA+QAAAJADAAAAAA==&#10;" strokecolor="black [3213]" strokeweight="1.25pt"/>
                <v:line id="329 Conector recto" o:spid="_x0000_s1049" style="position:absolute;flip:y;visibility:visible;mso-wrap-style:square" from="37623,13811" to="37687,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4ZcIAAADcAAAADwAAAGRycy9kb3ducmV2LnhtbESPQYvCMBSE74L/ITzBi2hqBdFqFBEE&#10;UViwevH2aJ5tafNSmqj135uFhT0OM/MNs952phYval1pWcF0EoEgzqwuOVdwux7GCxDOI2usLZOC&#10;DznYbvq9NSbavvlCr9TnIkDYJaig8L5JpHRZQQbdxDbEwXvY1qAPss2lbvEd4KaWcRTNpcGSw0KB&#10;De0Lyqr0aRQ8K2/xWJ3uZ+t23WGW/ugmHik1HHS7FQhPnf8P/7WPWsEsXsLvmXAE5O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4ZcIAAADcAAAADwAAAAAAAAAAAAAA&#10;AAChAgAAZHJzL2Rvd25yZXYueG1sUEsFBgAAAAAEAAQA+QAAAJADAAAAAA==&#10;" strokecolor="black [3213]" strokeweight="1.25pt"/>
                <v:shape id="Cuadro de texto 2" o:spid="_x0000_s1050" type="#_x0000_t202" style="position:absolute;left:13335;width:17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p5cIA&#10;AADcAAAADwAAAGRycy9kb3ducmV2LnhtbERPTWsCMRC9F/wPYQRvNWulRVajiCJ4q1VBvI3JuFnc&#10;TNZNuq799c2h0OPjfc8WnatES00oPSsYDTMQxNqbkgsFx8PmdQIiRGSDlWdS8KQAi3nvZYa58Q/+&#10;onYfC5FCOOSowMZY51IGbclhGPqaOHFX3ziMCTaFNA0+Urir5FuWfUiHJacGizWtLOnb/tspCOvd&#10;vdbX3eVmzfPnc92+69PmrNSg3y2nICJ18V/8594aBeNxmp/O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nlwgAAANwAAAAPAAAAAAAAAAAAAAAAAJgCAABkcnMvZG93&#10;bnJldi54bWxQSwUGAAAAAAQABAD1AAAAhw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Deterioro de las condiciones ambientales y pérdida de la soberanía alimentaria</w:t>
                        </w:r>
                      </w:p>
                    </w:txbxContent>
                  </v:textbox>
                </v:shape>
                <v:line id="331 Conector recto" o:spid="_x0000_s1051" style="position:absolute;flip:y;visibility:visible;mso-wrap-style:square" from="6953,5334" to="21965,1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ivsMAAADcAAAADwAAAGRycy9kb3ducmV2LnhtbESPQYvCMBSE78L+h/AW9iKaakGkmhYR&#10;BHFBsHrx9miebWnzUppUu/9+IyzscZiZb5htNppWPKl3tWUFi3kEgriwuuZSwe16mK1BOI+ssbVM&#10;Cn7IQZZ+TLaYaPviCz1zX4oAYZeggsr7LpHSFRUZdHPbEQfvYXuDPsi+lLrHV4CbVi6jaCUN1hwW&#10;KuxoX1HR5INRMDTe4rE53b+t242HOD/rbjlV6utz3G1AeBr9f/ivfdQK4ngB7zPhCM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K4r7DAAAA3AAAAA8AAAAAAAAAAAAA&#10;AAAAoQIAAGRycy9kb3ducmV2LnhtbFBLBQYAAAAABAAEAPkAAACRAwAAAAA=&#10;" strokecolor="black [3213]" strokeweight="1.25pt"/>
                <v:line id="332 Conector recto" o:spid="_x0000_s1052" style="position:absolute;flip:y;visibility:visible;mso-wrap-style:square" from="22002,5334" to="22002,9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8ycIAAADcAAAADwAAAGRycy9kb3ducmV2LnhtbESPQYvCMBSE7wv+h/AEL4umtiBSjSKC&#10;IAoLVi/eHs2zLW1eShO1/nuzIHgcZuYbZrnuTSMe1LnKsoLpJAJBnFtdcaHgct6N5yCcR9bYWCYF&#10;L3KwXg1+lphq++QTPTJfiABhl6KC0vs2ldLlJRl0E9sSB+9mO4M+yK6QusNngJtGxlE0kwYrDgsl&#10;trQtKa+zu1Fwr73FfX24Hq3b9Lsk+9Nt/KvUaNhvFiA89f4b/rT3WkGSxPB/JhwB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h8ycIAAADcAAAADwAAAAAAAAAAAAAA&#10;AAChAgAAZHJzL2Rvd25yZXYueG1sUEsFBgAAAAAEAAQA+QAAAJADAAAAAA==&#10;" strokecolor="black [3213]" strokeweight="1.25pt"/>
                <v:line id="333 Conector recto" o:spid="_x0000_s1053" style="position:absolute;flip:x y;visibility:visible;mso-wrap-style:square" from="21907,5334" to="37665,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EiMMAAADcAAAADwAAAGRycy9kb3ducmV2LnhtbESPQYvCMBSE7wv+h/AEb2uqRdFqFFkQ&#10;VLysu3h+NM+22Lxkm6jtvzeCsMdhZr5hluvW1OJOja8sKxgNExDEudUVFwp+f7afMxA+IGusLZOC&#10;jjysV72PJWbaPvib7qdQiAhhn6GCMgSXSenzkgz6oXXE0bvYxmCIsimkbvAR4aaW4ySZSoMVx4US&#10;HX2VlF9PN6PgXIwnXZj/HfLET4+3q3Mz7vZKDfrtZgEiUBv+w+/2TitI0xReZ+IR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FRIjDAAAA3AAAAA8AAAAAAAAAAAAA&#10;AAAAoQIAAGRycy9kb3ducmV2LnhtbFBLBQYAAAAABAAEAPkAAACRAwAAAAA=&#10;" strokecolor="black [3213]" strokeweight="1.25pt"/>
              </v:group>
            </w:pict>
          </mc:Fallback>
        </mc:AlternateContent>
      </w:r>
    </w:p>
    <w:p w:rsidR="00330048" w:rsidRDefault="00330048" w:rsidP="00330048">
      <w:pPr>
        <w:pStyle w:val="Sinespaciado"/>
        <w:jc w:val="both"/>
        <w:rPr>
          <w:rFonts w:ascii="Times New Roman" w:hAnsi="Times New Roman" w:cs="Times New Roman"/>
          <w:sz w:val="20"/>
          <w:szCs w:val="20"/>
        </w:rPr>
      </w:pPr>
    </w:p>
    <w:p w:rsidR="00330048" w:rsidRDefault="00330048" w:rsidP="00330048">
      <w:pPr>
        <w:pStyle w:val="Sinespaciado"/>
        <w:jc w:val="both"/>
        <w:rPr>
          <w:rFonts w:ascii="Times New Roman" w:hAnsi="Times New Roman" w:cs="Times New Roman"/>
          <w:sz w:val="20"/>
          <w:szCs w:val="20"/>
        </w:rPr>
      </w:pPr>
    </w:p>
    <w:p w:rsidR="00330048" w:rsidRPr="007D24C6" w:rsidRDefault="00330048" w:rsidP="00330048">
      <w:pPr>
        <w:tabs>
          <w:tab w:val="left" w:pos="1304"/>
        </w:tabs>
      </w:pPr>
      <w:r>
        <w:tab/>
      </w:r>
    </w:p>
    <w:p w:rsidR="00330048" w:rsidRPr="007D24C6" w:rsidRDefault="00330048" w:rsidP="00330048"/>
    <w:p w:rsidR="00330048" w:rsidRPr="007D24C6" w:rsidRDefault="00330048" w:rsidP="00330048"/>
    <w:p w:rsidR="00330048" w:rsidRPr="007D24C6" w:rsidRDefault="00330048" w:rsidP="00330048"/>
    <w:p w:rsidR="00330048" w:rsidRPr="007D24C6" w:rsidRDefault="00330048" w:rsidP="00330048"/>
    <w:p w:rsidR="00330048" w:rsidRPr="007D24C6" w:rsidRDefault="00330048" w:rsidP="00330048"/>
    <w:p w:rsidR="00330048" w:rsidRPr="007D24C6" w:rsidRDefault="00330048" w:rsidP="00330048"/>
    <w:p w:rsidR="00330048" w:rsidRDefault="00330048" w:rsidP="00330048">
      <w:pPr>
        <w:tabs>
          <w:tab w:val="left" w:pos="8511"/>
        </w:tabs>
      </w:pPr>
      <w:r>
        <w:rPr>
          <w:noProof/>
          <w:lang w:eastAsia="es-MX"/>
        </w:rPr>
        <mc:AlternateContent>
          <mc:Choice Requires="wps">
            <w:drawing>
              <wp:anchor distT="0" distB="0" distL="114300" distR="114300" simplePos="0" relativeHeight="251606016" behindDoc="0" locked="0" layoutInCell="1" allowOverlap="1" wp14:anchorId="1CC8B859" wp14:editId="5B54E5DA">
                <wp:simplePos x="0" y="0"/>
                <wp:positionH relativeFrom="column">
                  <wp:posOffset>-886020</wp:posOffset>
                </wp:positionH>
                <wp:positionV relativeFrom="paragraph">
                  <wp:posOffset>1283764</wp:posOffset>
                </wp:positionV>
                <wp:extent cx="0" cy="1100519"/>
                <wp:effectExtent l="76200" t="38100" r="57150" b="23495"/>
                <wp:wrapNone/>
                <wp:docPr id="32" name="Line 33"/>
                <wp:cNvGraphicFramePr/>
                <a:graphic xmlns:a="http://schemas.openxmlformats.org/drawingml/2006/main">
                  <a:graphicData uri="http://schemas.microsoft.com/office/word/2010/wordprocessingShape">
                    <wps:wsp>
                      <wps:cNvCnPr/>
                      <wps:spPr bwMode="auto">
                        <a:xfrm flipV="1">
                          <a:off x="0" y="0"/>
                          <a:ext cx="0" cy="11005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33" o:spid="_x0000_s1026" style="position:absolute;flip:y;z-index:251606016;visibility:visible;mso-wrap-style:square;mso-wrap-distance-left:9pt;mso-wrap-distance-top:0;mso-wrap-distance-right:9pt;mso-wrap-distance-bottom:0;mso-position-horizontal:absolute;mso-position-horizontal-relative:text;mso-position-vertical:absolute;mso-position-vertical-relative:text" from="-69.75pt,101.1pt" to="-69.75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">
                <v:stroke endarrow="block"/>
              </v:line>
            </w:pict>
          </mc:Fallback>
        </mc:AlternateContent>
      </w:r>
      <w:r>
        <w:rPr>
          <w:noProof/>
          <w:lang w:eastAsia="es-MX"/>
        </w:rPr>
        <mc:AlternateContent>
          <mc:Choice Requires="wps">
            <w:drawing>
              <wp:anchor distT="0" distB="0" distL="114300" distR="114300" simplePos="0" relativeHeight="251607040" behindDoc="0" locked="0" layoutInCell="1" allowOverlap="1" wp14:anchorId="6302CCE3" wp14:editId="7D7B017E">
                <wp:simplePos x="0" y="0"/>
                <wp:positionH relativeFrom="column">
                  <wp:posOffset>-888160</wp:posOffset>
                </wp:positionH>
                <wp:positionV relativeFrom="paragraph">
                  <wp:posOffset>460143</wp:posOffset>
                </wp:positionV>
                <wp:extent cx="0" cy="1925301"/>
                <wp:effectExtent l="76200" t="38100" r="57150" b="18415"/>
                <wp:wrapNone/>
                <wp:docPr id="35" name="Line 36"/>
                <wp:cNvGraphicFramePr/>
                <a:graphic xmlns:a="http://schemas.openxmlformats.org/drawingml/2006/main">
                  <a:graphicData uri="http://schemas.microsoft.com/office/word/2010/wordprocessingShape">
                    <wps:wsp>
                      <wps:cNvCnPr/>
                      <wps:spPr bwMode="auto">
                        <a:xfrm flipV="1">
                          <a:off x="0" y="0"/>
                          <a:ext cx="0" cy="1925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36" o:spid="_x0000_s1026" style="position:absolute;flip:y;z-index:251607040;visibility:visible;mso-wrap-style:square;mso-wrap-distance-left:9pt;mso-wrap-distance-top:0;mso-wrap-distance-right:9pt;mso-wrap-distance-bottom:0;mso-position-horizontal:absolute;mso-position-horizontal-relative:text;mso-position-vertical:absolute;mso-position-vertical-relative:text" from="-69.95pt,36.25pt" to="-69.95pt,1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">
                <v:stroke endarrow="block"/>
              </v:line>
            </w:pict>
          </mc:Fallback>
        </mc:AlternateContent>
      </w:r>
    </w:p>
    <w:p w:rsidR="00330048" w:rsidRPr="00DB1ACC" w:rsidRDefault="00330048" w:rsidP="00330048"/>
    <w:p w:rsidR="00330048" w:rsidRPr="00DB1ACC" w:rsidRDefault="00330048" w:rsidP="00330048"/>
    <w:p w:rsidR="00330048" w:rsidRPr="00DB1ACC" w:rsidRDefault="00330048" w:rsidP="00330048"/>
    <w:p w:rsidR="00330048" w:rsidRPr="00DB1ACC" w:rsidRDefault="00330048" w:rsidP="00330048"/>
    <w:p w:rsidR="00330048" w:rsidRPr="00DB1ACC" w:rsidRDefault="00330048" w:rsidP="00330048"/>
    <w:p w:rsidR="00330048" w:rsidRPr="00DB1ACC" w:rsidRDefault="00330048" w:rsidP="00330048"/>
    <w:p w:rsidR="00330048" w:rsidRDefault="00330048" w:rsidP="00330048"/>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330048" w:rsidP="0033004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III.4.2. Árbol de objetivos</w:t>
      </w: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330048" w:rsidRDefault="004F2A0D" w:rsidP="004F2A0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es-MX"/>
        </w:rPr>
        <mc:AlternateContent>
          <mc:Choice Requires="wpg">
            <w:drawing>
              <wp:anchor distT="0" distB="0" distL="114300" distR="114300" simplePos="0" relativeHeight="251635712" behindDoc="0" locked="0" layoutInCell="1" allowOverlap="1">
                <wp:simplePos x="0" y="0"/>
                <wp:positionH relativeFrom="column">
                  <wp:posOffset>832485</wp:posOffset>
                </wp:positionH>
                <wp:positionV relativeFrom="paragraph">
                  <wp:posOffset>88265</wp:posOffset>
                </wp:positionV>
                <wp:extent cx="5029200" cy="4459605"/>
                <wp:effectExtent l="0" t="0" r="19050" b="17145"/>
                <wp:wrapNone/>
                <wp:docPr id="302" name="302 Grupo"/>
                <wp:cNvGraphicFramePr/>
                <a:graphic xmlns:a="http://schemas.openxmlformats.org/drawingml/2006/main">
                  <a:graphicData uri="http://schemas.microsoft.com/office/word/2010/wordprocessingGroup">
                    <wpg:wgp>
                      <wpg:cNvGrpSpPr/>
                      <wpg:grpSpPr>
                        <a:xfrm>
                          <a:off x="0" y="0"/>
                          <a:ext cx="5029200" cy="4459605"/>
                          <a:chOff x="0" y="0"/>
                          <a:chExt cx="5029200" cy="4459605"/>
                        </a:xfrm>
                      </wpg:grpSpPr>
                      <wps:wsp>
                        <wps:cNvPr id="8" name="Cuadro de texto 2"/>
                        <wps:cNvSpPr txBox="1">
                          <a:spLocks noChangeArrowheads="1"/>
                        </wps:cNvSpPr>
                        <wps:spPr bwMode="auto">
                          <a:xfrm>
                            <a:off x="0" y="2295525"/>
                            <a:ext cx="4105275" cy="542925"/>
                          </a:xfrm>
                          <a:prstGeom prst="rect">
                            <a:avLst/>
                          </a:prstGeom>
                          <a:solidFill>
                            <a:srgbClr val="FFFFFF"/>
                          </a:solidFill>
                          <a:ln w="9525">
                            <a:solidFill>
                              <a:srgbClr val="000000"/>
                            </a:solidFill>
                            <a:miter lim="800000"/>
                            <a:headEnd/>
                            <a:tailEnd/>
                          </a:ln>
                        </wps:spPr>
                        <wps:txbx>
                          <w:txbxContent>
                            <w:p w:rsidR="00BD4D38" w:rsidRDefault="00BD4D38" w:rsidP="00330048">
                              <w:pPr>
                                <w:spacing w:after="0" w:line="240" w:lineRule="auto"/>
                                <w:rPr>
                                  <w:rFonts w:ascii="Times New Roman" w:hAnsi="Times New Roman" w:cs="Times New Roman"/>
                                  <w:sz w:val="20"/>
                                  <w:szCs w:val="20"/>
                                </w:rPr>
                              </w:pPr>
                            </w:p>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wps:txbx>
                        <wps:bodyPr rot="0" vert="horz" wrap="square" lIns="91440" tIns="45720" rIns="91440" bIns="45720" anchor="t" anchorCtr="0">
                          <a:spAutoFit/>
                        </wps:bodyPr>
                      </wps:wsp>
                      <wps:wsp>
                        <wps:cNvPr id="14" name="Cuadro de texto 2"/>
                        <wps:cNvSpPr txBox="1">
                          <a:spLocks noChangeArrowheads="1"/>
                        </wps:cNvSpPr>
                        <wps:spPr bwMode="auto">
                          <a:xfrm>
                            <a:off x="0" y="3048000"/>
                            <a:ext cx="2124709" cy="53911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Apoyo del gobierno federal y local para el cuidado del medio ambiente y para las actividades productivas</w:t>
                              </w:r>
                            </w:p>
                          </w:txbxContent>
                        </wps:txbx>
                        <wps:bodyPr rot="0" vert="horz" wrap="square" lIns="91440" tIns="45720" rIns="91440" bIns="45720" anchor="t" anchorCtr="0">
                          <a:spAutoFit/>
                        </wps:bodyPr>
                      </wps:wsp>
                      <wps:wsp>
                        <wps:cNvPr id="15" name="Cuadro de texto 2"/>
                        <wps:cNvSpPr txBox="1">
                          <a:spLocks noChangeArrowheads="1"/>
                        </wps:cNvSpPr>
                        <wps:spPr bwMode="auto">
                          <a:xfrm>
                            <a:off x="2162175" y="3629025"/>
                            <a:ext cx="1238250" cy="83058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Implementación de la vigilancia para la protección y cuidado de los recursos naturales</w:t>
                              </w:r>
                            </w:p>
                          </w:txbxContent>
                        </wps:txbx>
                        <wps:bodyPr rot="0" vert="horz" wrap="square" lIns="91440" tIns="45720" rIns="91440" bIns="45720" anchor="t" anchorCtr="0">
                          <a:spAutoFit/>
                        </wps:bodyPr>
                      </wps:wsp>
                      <wps:wsp>
                        <wps:cNvPr id="17" name="Cuadro de texto 2"/>
                        <wps:cNvSpPr txBox="1">
                          <a:spLocks noChangeArrowheads="1"/>
                        </wps:cNvSpPr>
                        <wps:spPr bwMode="auto">
                          <a:xfrm>
                            <a:off x="2524125" y="3048000"/>
                            <a:ext cx="155257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Fomento de la cultura ambiental</w:t>
                              </w:r>
                            </w:p>
                          </w:txbxContent>
                        </wps:txbx>
                        <wps:bodyPr rot="0" vert="horz" wrap="square" lIns="91440" tIns="45720" rIns="91440" bIns="45720" anchor="t" anchorCtr="0">
                          <a:spAutoFit/>
                        </wps:bodyPr>
                      </wps:wsp>
                      <wps:wsp>
                        <wps:cNvPr id="18" name="Cuadro de texto 2"/>
                        <wps:cNvSpPr txBox="1">
                          <a:spLocks noChangeArrowheads="1"/>
                        </wps:cNvSpPr>
                        <wps:spPr bwMode="auto">
                          <a:xfrm>
                            <a:off x="3476625" y="4057650"/>
                            <a:ext cx="155257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Conservación de los recursos naturales </w:t>
                              </w:r>
                            </w:p>
                          </w:txbxContent>
                        </wps:txbx>
                        <wps:bodyPr rot="0" vert="horz" wrap="square" lIns="91440" tIns="45720" rIns="91440" bIns="45720" anchor="t" anchorCtr="0">
                          <a:spAutoFit/>
                        </wps:bodyPr>
                      </wps:wsp>
                      <wps:wsp>
                        <wps:cNvPr id="23" name="Cuadro de texto 2"/>
                        <wps:cNvSpPr txBox="1">
                          <a:spLocks noChangeArrowheads="1"/>
                        </wps:cNvSpPr>
                        <wps:spPr bwMode="auto">
                          <a:xfrm>
                            <a:off x="76200" y="3914775"/>
                            <a:ext cx="1553209" cy="39306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wps:txbx>
                        <wps:bodyPr rot="0" vert="horz" wrap="square" lIns="91440" tIns="45720" rIns="91440" bIns="45720" anchor="t" anchorCtr="0">
                          <a:spAutoFit/>
                        </wps:bodyPr>
                      </wps:wsp>
                      <wps:wsp>
                        <wps:cNvPr id="25" name="25 Conector recto"/>
                        <wps:cNvCnPr/>
                        <wps:spPr>
                          <a:xfrm flipH="1">
                            <a:off x="1066800" y="2838450"/>
                            <a:ext cx="87312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26 Conector recto"/>
                        <wps:cNvCnPr/>
                        <wps:spPr>
                          <a:xfrm>
                            <a:off x="1943100" y="2838450"/>
                            <a:ext cx="131018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27 Conector recto"/>
                        <wps:cNvCnPr/>
                        <wps:spPr>
                          <a:xfrm flipH="1">
                            <a:off x="838200" y="3590925"/>
                            <a:ext cx="320675" cy="3251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28 Conector recto"/>
                        <wps:cNvCnPr/>
                        <wps:spPr>
                          <a:xfrm flipH="1">
                            <a:off x="3038475" y="3438525"/>
                            <a:ext cx="145415" cy="1949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29 Conector recto"/>
                        <wps:cNvCnPr/>
                        <wps:spPr>
                          <a:xfrm>
                            <a:off x="3181350" y="3438525"/>
                            <a:ext cx="1030576" cy="61375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Cuadro de texto 2"/>
                        <wps:cNvSpPr txBox="1">
                          <a:spLocks noChangeArrowheads="1"/>
                        </wps:cNvSpPr>
                        <wps:spPr bwMode="auto">
                          <a:xfrm>
                            <a:off x="0" y="1676400"/>
                            <a:ext cx="138112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wps:txbx>
                        <wps:bodyPr rot="0" vert="horz" wrap="square" lIns="91440" tIns="45720" rIns="91440" bIns="45720" anchor="t" anchorCtr="0">
                          <a:spAutoFit/>
                        </wps:bodyPr>
                      </wps:wsp>
                      <wps:wsp>
                        <wps:cNvPr id="33" name="Cuadro de texto 2"/>
                        <wps:cNvSpPr txBox="1">
                          <a:spLocks noChangeArrowheads="1"/>
                        </wps:cNvSpPr>
                        <wps:spPr bwMode="auto">
                          <a:xfrm>
                            <a:off x="28575" y="1028700"/>
                            <a:ext cx="1315084" cy="39306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wps:txbx>
                        <wps:bodyPr rot="0" vert="horz" wrap="square" lIns="91440" tIns="45720" rIns="91440" bIns="45720" anchor="t" anchorCtr="0">
                          <a:spAutoFit/>
                        </wps:bodyPr>
                      </wps:wsp>
                      <wps:wsp>
                        <wps:cNvPr id="34" name="Cuadro de texto 2"/>
                        <wps:cNvSpPr txBox="1">
                          <a:spLocks noChangeArrowheads="1"/>
                        </wps:cNvSpPr>
                        <wps:spPr bwMode="auto">
                          <a:xfrm>
                            <a:off x="1552575" y="981075"/>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wps:txbx>
                        <wps:bodyPr rot="0" vert="horz" wrap="square" lIns="91440" tIns="45720" rIns="91440" bIns="45720" anchor="t" anchorCtr="0">
                          <a:spAutoFit/>
                        </wps:bodyPr>
                      </wps:wsp>
                      <wps:wsp>
                        <wps:cNvPr id="36" name="Cuadro de texto 2"/>
                        <wps:cNvSpPr txBox="1">
                          <a:spLocks noChangeArrowheads="1"/>
                        </wps:cNvSpPr>
                        <wps:spPr bwMode="auto">
                          <a:xfrm>
                            <a:off x="1571625" y="1695450"/>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wps:txbx>
                        <wps:bodyPr rot="0" vert="horz" wrap="square" lIns="91440" tIns="45720" rIns="91440" bIns="45720" anchor="t" anchorCtr="0">
                          <a:spAutoFit/>
                        </wps:bodyPr>
                      </wps:wsp>
                      <wps:wsp>
                        <wps:cNvPr id="37" name="Cuadro de texto 2"/>
                        <wps:cNvSpPr txBox="1">
                          <a:spLocks noChangeArrowheads="1"/>
                        </wps:cNvSpPr>
                        <wps:spPr bwMode="auto">
                          <a:xfrm>
                            <a:off x="3105150" y="981075"/>
                            <a:ext cx="1315084" cy="24701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wps:txbx>
                        <wps:bodyPr rot="0" vert="horz" wrap="square" lIns="91440" tIns="45720" rIns="91440" bIns="45720" anchor="t" anchorCtr="0">
                          <a:spAutoFit/>
                        </wps:bodyPr>
                      </wps:wsp>
                      <wps:wsp>
                        <wps:cNvPr id="38" name="Cuadro de texto 2"/>
                        <wps:cNvSpPr txBox="1">
                          <a:spLocks noChangeArrowheads="1"/>
                        </wps:cNvSpPr>
                        <wps:spPr bwMode="auto">
                          <a:xfrm>
                            <a:off x="3038475" y="1685925"/>
                            <a:ext cx="152400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wps:txbx>
                        <wps:bodyPr rot="0" vert="horz" wrap="square" lIns="91440" tIns="45720" rIns="91440" bIns="45720" anchor="t" anchorCtr="0">
                          <a:spAutoFit/>
                        </wps:bodyPr>
                      </wps:wsp>
                      <wps:wsp>
                        <wps:cNvPr id="39" name="39 Conector recto"/>
                        <wps:cNvCnPr/>
                        <wps:spPr>
                          <a:xfrm flipH="1" flipV="1">
                            <a:off x="695325" y="2076450"/>
                            <a:ext cx="1466850" cy="2178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40 Conector recto"/>
                        <wps:cNvCnPr/>
                        <wps:spPr>
                          <a:xfrm flipV="1">
                            <a:off x="2162175" y="2076450"/>
                            <a:ext cx="0"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41 Conector recto"/>
                        <wps:cNvCnPr/>
                        <wps:spPr>
                          <a:xfrm flipV="1">
                            <a:off x="2162175" y="2076450"/>
                            <a:ext cx="1555845"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42 Conector recto"/>
                        <wps:cNvCnPr/>
                        <wps:spPr>
                          <a:xfrm flipV="1">
                            <a:off x="695325" y="1419225"/>
                            <a:ext cx="0" cy="2565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43 Conector recto"/>
                        <wps:cNvCnPr/>
                        <wps:spPr>
                          <a:xfrm flipV="1">
                            <a:off x="2190750" y="1381125"/>
                            <a:ext cx="6824" cy="3036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flipV="1">
                            <a:off x="3762375" y="1228725"/>
                            <a:ext cx="0" cy="457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Cuadro de texto 2"/>
                        <wps:cNvSpPr txBox="1">
                          <a:spLocks noChangeArrowheads="1"/>
                        </wps:cNvSpPr>
                        <wps:spPr bwMode="auto">
                          <a:xfrm>
                            <a:off x="1333500" y="0"/>
                            <a:ext cx="1733550" cy="5429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las condiciones ambientales y de la soberanía alimentaria</w:t>
                              </w:r>
                            </w:p>
                          </w:txbxContent>
                        </wps:txbx>
                        <wps:bodyPr rot="0" vert="horz" wrap="square" lIns="91440" tIns="45720" rIns="91440" bIns="45720" anchor="t" anchorCtr="0">
                          <a:spAutoFit/>
                        </wps:bodyPr>
                      </wps:wsp>
                      <wps:wsp>
                        <wps:cNvPr id="46" name="46 Conector recto"/>
                        <wps:cNvCnPr/>
                        <wps:spPr>
                          <a:xfrm flipV="1">
                            <a:off x="695325" y="533400"/>
                            <a:ext cx="1501254" cy="498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47 Conector recto"/>
                        <wps:cNvCnPr/>
                        <wps:spPr>
                          <a:xfrm flipV="1">
                            <a:off x="2200275" y="533400"/>
                            <a:ext cx="0" cy="45037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48 Conector recto"/>
                        <wps:cNvCnPr/>
                        <wps:spPr>
                          <a:xfrm flipH="1" flipV="1">
                            <a:off x="2190750" y="533400"/>
                            <a:ext cx="1575842" cy="4502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302 Grupo" o:spid="_x0000_s1054" style="position:absolute;left:0;text-align:left;margin-left:65.55pt;margin-top:6.95pt;width:396pt;height:351.15pt;z-index:251635712" coordsize="50292,4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">
                <v:shape id="Cuadro de texto 2" o:spid="_x0000_s1055" type="#_x0000_t202" style="position:absolute;top:22955;width:4105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rsidR="00BD4D38" w:rsidRDefault="00BD4D38" w:rsidP="00330048">
                        <w:pPr>
                          <w:spacing w:after="0" w:line="240" w:lineRule="auto"/>
                          <w:rPr>
                            <w:rFonts w:ascii="Times New Roman" w:hAnsi="Times New Roman" w:cs="Times New Roman"/>
                            <w:sz w:val="20"/>
                            <w:szCs w:val="20"/>
                          </w:rPr>
                        </w:pPr>
                      </w:p>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v:textbox>
                </v:shape>
                <v:shape id="Cuadro de texto 2" o:spid="_x0000_s1056" type="#_x0000_t202" style="position:absolute;top:30480;width:2124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W8IA&#10;AADbAAAADwAAAGRycy9kb3ducmV2LnhtbERPTWsCMRC9C/6HMEJvNavU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5bwgAAANsAAAAPAAAAAAAAAAAAAAAAAJgCAABkcnMvZG93&#10;bnJldi54bWxQSwUGAAAAAAQABAD1AAAAhw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Apoyo del gobierno federal y local para el cuidado del medio ambiente y para las actividades productivas</w:t>
                        </w:r>
                      </w:p>
                    </w:txbxContent>
                  </v:textbox>
                </v:shape>
                <v:shape id="Cuadro de texto 2" o:spid="_x0000_s1057" type="#_x0000_t202" style="position:absolute;left:21621;top:36290;width:12383;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LwMEA&#10;AADbAAAADwAAAGRycy9kb3ducmV2LnhtbERPTWsCMRC9F/wPYYTealbBUlajiCJ401pBvI3JuFnc&#10;TNZNXNf++qZQ6G0e73Om885VoqUmlJ4VDAcZCGLtTcmFgsPX+u0DRIjIBivPpOBJAeaz3ssUc+Mf&#10;/EntPhYihXDIUYGNsc6lDNqSwzDwNXHiLr5xGBNsCmkafKRwV8lRlr1LhyWnBos1LS3p6/7uFITV&#10;7lbry+58teb5vV21Y31cn5R67XeLCYhIXfwX/7k3J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S8DBAAAA2wAAAA8AAAAAAAAAAAAAAAAAmAIAAGRycy9kb3du&#10;cmV2LnhtbFBLBQYAAAAABAAEAPUAAACG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Implementación de la vigilancia para la protección y cuidado de los recursos naturales</w:t>
                        </w:r>
                      </w:p>
                    </w:txbxContent>
                  </v:textbox>
                </v:shape>
                <v:shape id="Cuadro de texto 2" o:spid="_x0000_s1058" type="#_x0000_t202" style="position:absolute;left:25241;top:30480;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wLMIA&#10;AADbAAAADwAAAGRycy9kb3ducmV2LnhtbERPTWsCMRC9C/6HMEJvNatQW1ajSEXorVYL4m1Mxs3i&#10;ZrLdxHX11zeFgrd5vM+ZLTpXiZaaUHpWMBpmIIi1NyUXCr536+c3ECEiG6w8k4IbBVjM+70Z5sZf&#10;+YvabSxECuGQowIbY51LGbQlh2Hoa+LEnXzjMCbYFNI0eE3hrpLjLJtIhyWnBos1vVvS5+3FKQir&#10;zU+tT5vj2Zrb/XPVvuj9+qDU06BbTkFE6uJD/O/+MGn+K/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HAswgAAANsAAAAPAAAAAAAAAAAAAAAAAJgCAABkcnMvZG93&#10;bnJldi54bWxQSwUGAAAAAAQABAD1AAAAhw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Fomento de la cultura ambiental</w:t>
                        </w:r>
                      </w:p>
                    </w:txbxContent>
                  </v:textbox>
                </v:shape>
                <v:shape id="Cuadro de texto 2" o:spid="_x0000_s1059" type="#_x0000_t202" style="position:absolute;left:34766;top:40576;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kXsUA&#10;AADbAAAADwAAAGRycy9kb3ducmV2LnhtbESPQUsDMRCF74L/IYzgzc1asMjatIil0Ju1FsTbmEw3&#10;SzeTdRO3W39951DobYb35r1vZosxtGqgPjWRDTwWJShiG13DtYHd5+rhGVTKyA7byGTgRAkW89ub&#10;GVYuHvmDhm2ulYRwqtCAz7mrtE7WU8BUxI5YtH3sA2ZZ+1q7Ho8SHlo9KcupDtiwNHjs6M2TPWz/&#10;goG03Px2dr/5OXh3+n9fDk/2a/VtzP3d+PoCKtOYr+bL9doJvsDK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exQAAANs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Conservación de los recursos naturales </w:t>
                        </w:r>
                      </w:p>
                    </w:txbxContent>
                  </v:textbox>
                </v:shape>
                <v:shape id="Cuadro de texto 2" o:spid="_x0000_s1060" type="#_x0000_t202" style="position:absolute;left:762;top:39147;width:15532;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8ksQA&#10;AADbAAAADwAAAGRycy9kb3ducmV2LnhtbESPQWsCMRSE7wX/Q3iF3jRbi0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vJL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v:textbox>
                </v:shape>
                <v:line id="25 Conector recto" o:spid="_x0000_s1061" style="position:absolute;flip:x;visibility:visible;mso-wrap-style:square" from="10668,28384" to="19399,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0TKcEAAADbAAAADwAAAGRycy9kb3ducmV2LnhtbESPQYvCMBSE7wv+h/AEL4umVlakGkUE&#10;QRSErV68PZpnW9q8lCZq/fdGEDwOM/MNs1h1phZ3al1pWcF4FIEgzqwuOVdwPm2HMxDOI2usLZOC&#10;JzlYLXs/C0y0ffA/3VOfiwBhl6CCwvsmkdJlBRl0I9sQB+9qW4M+yDaXusVHgJtaxlE0lQZLDgsF&#10;NrQpKKvSm1Fwq7zFXbW/HKxbd9tJetRN/KvUoN+t5yA8df4b/rR3WkH8B+8v4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3RMpwQAAANsAAAAPAAAAAAAAAAAAAAAA&#10;AKECAABkcnMvZG93bnJldi54bWxQSwUGAAAAAAQABAD5AAAAjwMAAAAA&#10;" strokecolor="black [3213]" strokeweight="1.25pt"/>
                <v:line id="26 Conector recto" o:spid="_x0000_s1062" style="position:absolute;visibility:visible;mso-wrap-style:square" from="19431,28384" to="32532,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3XKMYAAADbAAAADwAAAGRycy9kb3ducmV2LnhtbESPzYrCQBCE7wu+w9DCXpZ1YlCRrKOI&#10;uKDiwb/DemsyvUkw0xMyo0af3hEEj0V1fdU1mjSmFBeqXWFZQbcTgSBOrS44U3DY/34PQTiPrLG0&#10;TApu5GAybn2MMNH2ylu67HwmAoRdggpy76tESpfmZNB1bEUcvH9bG/RB1pnUNV4D3JQyjqKBNFhw&#10;aMixollO6Wl3NuGN+3ydHnpfw+PfqlnG81v/vKGjUp/tZvoDwlPj38ev9EIriAfw3BIA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d1yjGAAAA2wAAAA8AAAAAAAAA&#10;AAAAAAAAoQIAAGRycy9kb3ducmV2LnhtbFBLBQYAAAAABAAEAPkAAACUAwAAAAA=&#10;" strokecolor="black [3213]" strokeweight="1.25pt"/>
                <v:line id="27 Conector recto" o:spid="_x0000_s1063" style="position:absolute;flip:x;visibility:visible;mso-wrap-style:square" from="8382,35909" to="11588,39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oxcEAAADbAAAADwAAAGRycy9kb3ducmV2LnhtbESPQYvCMBSE7wv+h/AEL4umVlilGkUE&#10;QRSErV68PZpnW9q8lCZq/fdGEDwOM/MNs1h1phZ3al1pWcF4FIEgzqwuOVdwPm2HMxDOI2usLZOC&#10;JzlYLXs/C0y0ffA/3VOfiwBhl6CCwvsmkdJlBRl0I9sQB+9qW4M+yDaXusVHgJtaxlH0Jw2WHBYK&#10;bGhTUFalN6PgVnmLu2p/OVi37raT9Kib+FepQb9bz0F46vw3/GnvtIJ4Cu8v4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QyjFwQAAANsAAAAPAAAAAAAAAAAAAAAA&#10;AKECAABkcnMvZG93bnJldi54bWxQSwUGAAAAAAQABAD5AAAAjwMAAAAA&#10;" strokecolor="black [3213]" strokeweight="1.25pt"/>
                <v:line id="28 Conector recto" o:spid="_x0000_s1064" style="position:absolute;flip:x;visibility:visible;mso-wrap-style:square" from="30384,34385" to="31838,3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y8t70AAADbAAAADwAAAGRycy9kb3ducmV2LnhtbERPvQrCMBDeBd8hnOAimlpBpBpFBEEU&#10;BKuL29GcbWlzKU3U+vZmEBw/vv/VpjO1eFHrSssKppMIBHFmdcm5gtt1P16AcB5ZY22ZFHzIwWbd&#10;760w0fbNF3qlPhchhF2CCgrvm0RKlxVk0E1sQxy4h20N+gDbXOoW3yHc1DKOork0WHJoKLChXUFZ&#10;lT6NgmflLR6q4/1k3bbbz9KzbuKRUsNBt12C8NT5v/jnPmgFcRgbvoQfIN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vLe9AAAA2wAAAA8AAAAAAAAAAAAAAAAAoQIA&#10;AGRycy9kb3ducmV2LnhtbFBLBQYAAAAABAAEAPkAAACLAwAAAAA=&#10;" strokecolor="black [3213]" strokeweight="1.25pt"/>
                <v:line id="29 Conector recto" o:spid="_x0000_s1065" style="position:absolute;visibility:visible;mso-wrap-style:square" from="31813,34385" to="42119,4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JDWsYAAADbAAAADwAAAGRycy9kb3ducmV2LnhtbESPT2vCQBDF7wW/wzKCl6KbhlY0uooU&#10;hSoe/HfQ25Adk2B2NmRXjX56t1Do8fHm/d688bQxpbhR7QrLCj56EQji1OqCMwWH/aI7AOE8ssbS&#10;Mil4kIPppPU2xkTbO2/ptvOZCBB2CSrIva8SKV2ak0HXsxVx8M62NuiDrDOpa7wHuCllHEV9abDg&#10;0JBjRd85pZfd1YQ3nvN1evh8H5yOq2YZzx9f1w2dlOq0m9kIhKfG/x//pX+0gngIv1sCAOTk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Q1rGAAAA2wAAAA8AAAAAAAAA&#10;AAAAAAAAoQIAAGRycy9kb3ducmV2LnhtbFBLBQYAAAAABAAEAPkAAACUAwAAAAA=&#10;" strokecolor="black [3213]" strokeweight="1.25pt"/>
                <v:shape id="Cuadro de texto 2" o:spid="_x0000_s1066" type="#_x0000_t202" style="position:absolute;top:16764;width:1381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OMEA&#10;AADbAAAADwAAAGRycy9kb3ducmV2LnhtbERPy2oCMRTdC/2HcAvdaaYW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tDjBAAAA2wAAAA8AAAAAAAAAAAAAAAAAmAIAAGRycy9kb3du&#10;cmV2LnhtbFBLBQYAAAAABAAEAPUAAACG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v:textbox>
                </v:shape>
                <v:shape id="Cuadro de texto 2" o:spid="_x0000_s1067" type="#_x0000_t202" style="position:absolute;left:285;top:10287;width:13151;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qT8QA&#10;AADbAAAADwAAAGRycy9kb3ducmV2LnhtbESPT2sCMRTE7wW/Q3iF3jRbp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Kk/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v:textbox>
                </v:shape>
                <v:shape id="Cuadro de texto 2" o:spid="_x0000_s1068" type="#_x0000_t202" style="position:absolute;left:15525;top:9810;width:1314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yO8UA&#10;AADbAAAADwAAAGRycy9kb3ducmV2LnhtbESPT2sCMRTE74V+h/AK3jTbqqVsjSKK0Jt/Wijenslz&#10;s7h52W7SdfXTG6HQ4zAzv2Ems85VoqUmlJ4VPA8yEMTam5ILBV+fq/4biBCRDVaeScGFAsymjw8T&#10;zI0/85baXSxEgnDIUYGNsc6lDNqSwzDwNXHyjr5xGJNsCmkaPCe4q+RLlr1KhyWnBYs1LSzp0+7X&#10;KQjLzU+tj5vDyZrLdb1sx/p7tVeq99TN30FE6uJ/+K/9YRQM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7I7xQAAANs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v:textbox>
                </v:shape>
                <v:shape id="Cuadro de texto 2" o:spid="_x0000_s1069" type="#_x0000_t202" style="position:absolute;left:15716;top:16954;width:1314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18QA&#10;AADbAAAADwAAAGRycy9kb3ducmV2LnhtbESPQWsCMRSE7wX/Q3gFb91slYqsRhFF6K1WBentNXlu&#10;Fjcv6yZd1/76plDocZiZb5j5sne16KgNlWcFz1kOglh7U3Gp4HjYPk1BhIhssPZMCu4UYLkYPMyx&#10;MP7G79TtYykShEOBCmyMTSFl0JYchsw3xMk7+9ZhTLItpWnxluCulqM8n0iHFacFiw2tLenL/ssp&#10;CJvdtdHn3efFmvv326Z70afth1LDx341AxGpj//hv/arUTCewO+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tidf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v:textbox>
                </v:shape>
                <v:shape id="Cuadro de texto 2" o:spid="_x0000_s1070" type="#_x0000_t202" style="position:absolute;left:31051;top:9810;width:131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sTMUA&#10;AADbAAAADwAAAGRycy9kb3ducmV2LnhtbESPT2sCMRTE74V+h/AK3jTbirZsjSKK0Jt/Wijenslz&#10;s7h52W7SdfXTG6HQ4zAzv2Ems85VoqUmlJ4VPA8yEMTam5ILBV+fq/4biBCRDVaeScGFAsymjw8T&#10;zI0/85baXSxEgnDIUYGNsc6lDNqSwzDwNXHyjr5xGJNsCmkaPCe4q+RLlo2lw5LTgsWaFpb0affr&#10;FITl5qfWx83hZM3lul62I/292ivVe+rm7yAidfE//Nf+MAqG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SxMxQAAANs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v:textbox>
                </v:shape>
                <v:shape id="Cuadro de texto 2" o:spid="_x0000_s1071" type="#_x0000_t202" style="position:absolute;left:30384;top:16859;width:15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4PsEA&#10;AADbAAAADwAAAGRycy9kb3ducmV2LnhtbERPy2oCMRTdC/2HcAvdaaYWpUyNUiqCO59QurtNrpPB&#10;yc04iePo15uF4PJw3pNZ5yrRUhNKzwreBxkIYu1NyYWC/W7R/wQRIrLByjMpuFKA2fSlN8Hc+Atv&#10;qN3GQqQQDjkqsDHWuZRBW3IYBr4mTtzBNw5jgk0hTYOXFO4qOcyysXRYcmqwWNOPJX3cnp2CMF+f&#10;an1Y/x+tud5W83akfxd/Sr29dt9fICJ18Sl+uJdGwUcam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D7BAAAA2wAAAA8AAAAAAAAAAAAAAAAAmAIAAGRycy9kb3du&#10;cmV2LnhtbFBLBQYAAAAABAAEAPUAAACG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v:textbox>
                </v:shape>
                <v:line id="39 Conector recto" o:spid="_x0000_s1072" style="position:absolute;flip:x y;visibility:visible;mso-wrap-style:square" from="6953,20764" to="21621,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MmDMMAAADbAAAADwAAAGRycy9kb3ducmV2LnhtbESPQWvCQBSE7wX/w/IEb3VjSoNG11AK&#10;hSpeaovnR/aZBLNvt9nVJP/eLQg9DjPzDbMpBtOKG3W+saxgMU9AEJdWN1wp+Pn+eF6C8AFZY2uZ&#10;FIzkodhOnjaYa9vzF92OoRIRwj5HBXUILpfSlzUZ9HPriKN3tp3BEGVXSd1hH+GmlWmSZNJgw3Gh&#10;RkfvNZWX49UoOFXp6xhWv/sy8dnhenFuyeNOqdl0eFuDCDSE//Cj/akVvKzg70v8A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JgzDAAAA2wAAAA8AAAAAAAAAAAAA&#10;AAAAoQIAAGRycy9kb3ducmV2LnhtbFBLBQYAAAAABAAEAPkAAACRAwAAAAA=&#10;" strokecolor="black [3213]" strokeweight="1.25pt"/>
                <v:line id="40 Conector recto" o:spid="_x0000_s1073" style="position:absolute;flip:y;visibility:visible;mso-wrap-style:square" from="21621,20764" to="21621,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VVEb0AAADbAAAADwAAAGRycy9kb3ducmV2LnhtbERPSwrCMBDdC94hjOBGNPWDSDWKCIIo&#10;CFY37oZmbEubSWmi1tubheDy8f6rTWsq8aLGFZYVjEcRCOLU6oIzBbfrfrgA4TyyxsoyKfiQg826&#10;21lhrO2bL/RKfCZCCLsYFeTe17GULs3JoBvZmjhwD9sY9AE2mdQNvkO4qeQkiubSYMGhIceadjml&#10;ZfI0Cp6lt3goj/eTddt2P03Oup4MlOr32u0ShKfW/8U/90ErmIX14Uv4AX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x1VRG9AAAA2wAAAA8AAAAAAAAAAAAAAAAAoQIA&#10;AGRycy9kb3ducmV2LnhtbFBLBQYAAAAABAAEAPkAAACLAwAAAAA=&#10;" strokecolor="black [3213]" strokeweight="1.25pt"/>
                <v:line id="41 Conector recto" o:spid="_x0000_s1074" style="position:absolute;flip:y;visibility:visible;mso-wrap-style:square" from="21621,20764" to="37180,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wisIAAADbAAAADwAAAGRycy9kb3ducmV2LnhtbESPzarCMBSE94LvEI7gRjT1B5FqFBEE&#10;UbhgdePu0Bzb0uakNKnWtzcXLtzlMDPfMJtdZyrxosYVlhVMJxEI4tTqgjMF99txvALhPLLGyjIp&#10;+JCD3bbf22Cs7Zuv9Ep8JgKEXYwKcu/rWEqX5mTQTWxNHLynbQz6IJtM6gbfAW4qOYuipTRYcFjI&#10;saZDTmmZtEZBW3qLp/L8uFi3747z5EfXs5FSw0G3X4Pw1Pn/8F/7pBUspvD7JfwAu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nwisIAAADbAAAADwAAAAAAAAAAAAAA&#10;AAChAgAAZHJzL2Rvd25yZXYueG1sUEsFBgAAAAAEAAQA+QAAAJADAAAAAA==&#10;" strokecolor="black [3213]" strokeweight="1.25pt"/>
                <v:line id="42 Conector recto" o:spid="_x0000_s1075" style="position:absolute;flip:y;visibility:visible;mso-wrap-style:square" from="6953,14192" to="6953,1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cEAAADbAAAADwAAAGRycy9kb3ducmV2LnhtbESPQYvCMBSE7wv+h/AEL4um1kWkGkUE&#10;QRSErV68PZpnW9q8lCZq/fdGEDwOM/MNs1h1phZ3al1pWcF4FIEgzqwuOVdwPm2HMxDOI2usLZOC&#10;JzlYLXs/C0y0ffA/3VOfiwBhl6CCwvsmkdJlBRl0I9sQB+9qW4M+yDaXusVHgJtaxlE0lQZLDgsF&#10;NrQpKKvSm1Fwq7zFXbW/HKxbd9tJetRN/KvUoN+t5yA8df4b/rR3WsFfDO8v4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279wQAAANsAAAAPAAAAAAAAAAAAAAAA&#10;AKECAABkcnMvZG93bnJldi54bWxQSwUGAAAAAAQABAD5AAAAjwMAAAAA&#10;" strokecolor="black [3213]" strokeweight="1.25pt"/>
                <v:line id="43 Conector recto" o:spid="_x0000_s1076" style="position:absolute;flip:y;visibility:visible;mso-wrap-style:square" from="21907,13811" to="21975,1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LZsMAAADbAAAADwAAAGRycy9kb3ducmV2LnhtbESPQWvCQBSE7wX/w/KEXopuGotIdBUR&#10;AsFCodGLt0f2mYRk34bsauK/7wpCj8PMfMNsdqNpxZ16V1tW8DmPQBAXVtdcKjif0tkKhPPIGlvL&#10;pOBBDnbbydsGE20H/qV77ksRIOwSVFB53yVSuqIig25uO+LgXW1v0AfZl1L3OAS4aWUcRUtpsOaw&#10;UGFHh4qKJr8ZBbfGW8ya4+Xbuv2YLvIf3cUfSr1Px/0ahKfR/4df7Uwr+FrA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ny2bDAAAA2wAAAA8AAAAAAAAAAAAA&#10;AAAAoQIAAGRycy9kb3ducmV2LnhtbFBLBQYAAAAABAAEAPkAAACRAwAAAAA=&#10;" strokecolor="black [3213]" strokeweight="1.25pt"/>
                <v:line id="44 Conector recto" o:spid="_x0000_s1077" style="position:absolute;flip:y;visibility:visible;mso-wrap-style:square" from="37623,12287" to="37623,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5TEsMAAADbAAAADwAAAGRycy9kb3ducmV2LnhtbESPQWvCQBSE7wX/w/KEXopuGkUkuooI&#10;gWCh0OjF2yP7TEKyb0N2NfHfd4VCj8PMfMNs96NpxYN6V1tW8DmPQBAXVtdcKric09kahPPIGlvL&#10;pOBJDva7ydsWE20H/qFH7ksRIOwSVFB53yVSuqIig25uO+Lg3Wxv0AfZl1L3OAS4aWUcRStpsOaw&#10;UGFHx4qKJr8bBffGW8ya0/XLusOYLvJv3cUfSr1Px8MGhKfR/4f/2plWsFzC6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OUxLDAAAA2wAAAA8AAAAAAAAAAAAA&#10;AAAAoQIAAGRycy9kb3ducmV2LnhtbFBLBQYAAAAABAAEAPkAAACRAwAAAAA=&#10;" strokecolor="black [3213]" strokeweight="1.25pt"/>
                <v:shape id="Cuadro de texto 2" o:spid="_x0000_s1078" type="#_x0000_t202" style="position:absolute;left:13335;width:17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k3cQA&#10;AADbAAAADwAAAGRycy9kb3ducmV2LnhtbESPQWsCMRSE7wX/Q3hCb5q11C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5ZN3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las condiciones ambientales y de la soberanía alimentaria</w:t>
                        </w:r>
                      </w:p>
                    </w:txbxContent>
                  </v:textbox>
                </v:shape>
                <v:line id="46 Conector recto" o:spid="_x0000_s1079" style="position:absolute;flip:y;visibility:visible;mso-wrap-style:square" from="6953,5334" to="21965,1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o/sIAAADbAAAADwAAAGRycy9kb3ducmV2LnhtbESPzarCMBSE94LvEI7gRjT1hyLVKCII&#10;onDB6sbdoTm2pc1JaaLWtzcXLtzlMDPfMOttZ2rxotaVlhVMJxEI4szqknMFt+thvAThPLLG2jIp&#10;+JCD7abfW2Oi7Zsv9Ep9LgKEXYIKCu+bREqXFWTQTWxDHLyHbQ36INtc6hbfAW5qOYuiWBosOSwU&#10;2NC+oKxKn0bBs/IWj9XpfrZu1x3m6Y9uZiOlhoNutwLhqfP/4b/2UStYxPD7JfwAuf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Bo/sIAAADbAAAADwAAAAAAAAAAAAAA&#10;AAChAgAAZHJzL2Rvd25yZXYueG1sUEsFBgAAAAAEAAQA+QAAAJADAAAAAA==&#10;" strokecolor="black [3213]" strokeweight="1.25pt"/>
                <v:line id="47 Conector recto" o:spid="_x0000_s1080" style="position:absolute;flip:y;visibility:visible;mso-wrap-style:square" from="22002,5334" to="22002,9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NZcIAAADbAAAADwAAAGRycy9kb3ducmV2LnhtbESPQYvCMBSE7wv+h/AEL4um6qJSjSKC&#10;IAoLVi/eHs2zLW1eShO1/nsjCB6HmfmGWaxaU4k7Na6wrGA4iEAQp1YXnCk4n7b9GQjnkTVWlknB&#10;kxyslp2fBcbaPvhI98RnIkDYxagg976OpXRpTgbdwNbEwbvaxqAPssmkbvAR4KaSoyiaSIMFh4Uc&#10;a9rklJbJzSi4ld7irtxfDtat2+04+df16FepXrddz0F4av03/GnvtIK/Kb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zNZcIAAADbAAAADwAAAAAAAAAAAAAA&#10;AAChAgAAZHJzL2Rvd25yZXYueG1sUEsFBgAAAAAEAAQA+QAAAJADAAAAAA==&#10;" strokecolor="black [3213]" strokeweight="1.25pt"/>
                <v:line id="48 Conector recto" o:spid="_x0000_s1081" style="position:absolute;flip:x y;visibility:visible;mso-wrap-style:square" from="21907,5334" to="37665,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nw6sEAAADbAAAADwAAAGRycy9kb3ducmV2LnhtbERPz2vCMBS+C/4P4Q282XTiinZNRYTB&#10;NnaZG54fzVtb2rzEJtr2v18Ogx0/vt/FYTK9uNPgW8sKHpMUBHFldcu1gu+vl/UOhA/IGnvLpGAm&#10;D4dyuSgw13bkT7qfQy1iCPscFTQhuFxKXzVk0CfWEUfuxw4GQ4RDLfWAYww3vdykaSYNthwbGnR0&#10;aqjqzjej4FJvnuawv75Xqc8+bp1zO57flFo9TMdnEIGm8C/+c79qBds4Nn6JP0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fDqwQAAANsAAAAPAAAAAAAAAAAAAAAA&#10;AKECAABkcnMvZG93bnJldi54bWxQSwUGAAAAAAQABAD5AAAAjwMAAAAA&#10;" strokecolor="black [3213]" strokeweight="1.25pt"/>
              </v:group>
            </w:pict>
          </mc:Fallback>
        </mc:AlternateContent>
      </w:r>
    </w:p>
    <w:p w:rsidR="00330048" w:rsidRDefault="00330048" w:rsidP="00330048">
      <w:pPr>
        <w:tabs>
          <w:tab w:val="left" w:pos="3840"/>
        </w:tabs>
      </w:pPr>
    </w:p>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330048" w:rsidRPr="00750672" w:rsidRDefault="00330048" w:rsidP="00330048"/>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4F2A0D" w:rsidRDefault="004F2A0D" w:rsidP="00330048">
      <w:pPr>
        <w:autoSpaceDE w:val="0"/>
        <w:autoSpaceDN w:val="0"/>
        <w:adjustRightInd w:val="0"/>
        <w:spacing w:after="0" w:line="240" w:lineRule="auto"/>
        <w:jc w:val="both"/>
        <w:rPr>
          <w:rFonts w:ascii="Times New Roman" w:hAnsi="Times New Roman" w:cs="Times New Roman"/>
          <w:b/>
          <w:bCs/>
          <w:sz w:val="20"/>
          <w:szCs w:val="20"/>
        </w:rPr>
      </w:pPr>
    </w:p>
    <w:p w:rsidR="00330048" w:rsidRPr="004F2A0D" w:rsidRDefault="004F2A0D" w:rsidP="004F2A0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III.4.3. Árbol de Acciones</w:t>
      </w:r>
      <w:r>
        <w:rPr>
          <w:noProof/>
          <w:lang w:eastAsia="es-MX"/>
        </w:rPr>
        <mc:AlternateContent>
          <mc:Choice Requires="wpg">
            <w:drawing>
              <wp:anchor distT="0" distB="0" distL="114300" distR="114300" simplePos="0" relativeHeight="251663360" behindDoc="0" locked="0" layoutInCell="1" allowOverlap="1" wp14:anchorId="4AAFDDC2" wp14:editId="57DB3C35">
                <wp:simplePos x="0" y="0"/>
                <wp:positionH relativeFrom="column">
                  <wp:posOffset>984885</wp:posOffset>
                </wp:positionH>
                <wp:positionV relativeFrom="paragraph">
                  <wp:posOffset>300990</wp:posOffset>
                </wp:positionV>
                <wp:extent cx="5029200" cy="4104005"/>
                <wp:effectExtent l="0" t="0" r="19050" b="10795"/>
                <wp:wrapNone/>
                <wp:docPr id="303" name="303 Grupo"/>
                <wp:cNvGraphicFramePr/>
                <a:graphic xmlns:a="http://schemas.openxmlformats.org/drawingml/2006/main">
                  <a:graphicData uri="http://schemas.microsoft.com/office/word/2010/wordprocessingGroup">
                    <wpg:wgp>
                      <wpg:cNvGrpSpPr/>
                      <wpg:grpSpPr>
                        <a:xfrm>
                          <a:off x="0" y="0"/>
                          <a:ext cx="5029200" cy="4104005"/>
                          <a:chOff x="0" y="0"/>
                          <a:chExt cx="5029200" cy="4104005"/>
                        </a:xfrm>
                      </wpg:grpSpPr>
                      <wps:wsp>
                        <wps:cNvPr id="50" name="Cuadro de texto 2"/>
                        <wps:cNvSpPr txBox="1">
                          <a:spLocks noChangeArrowheads="1"/>
                        </wps:cNvSpPr>
                        <wps:spPr bwMode="auto">
                          <a:xfrm>
                            <a:off x="0" y="2057400"/>
                            <a:ext cx="4105275" cy="542925"/>
                          </a:xfrm>
                          <a:prstGeom prst="rect">
                            <a:avLst/>
                          </a:prstGeom>
                          <a:solidFill>
                            <a:srgbClr val="FFFFFF"/>
                          </a:solidFill>
                          <a:ln w="9525">
                            <a:solidFill>
                              <a:srgbClr val="000000"/>
                            </a:solidFill>
                            <a:miter lim="800000"/>
                            <a:headEnd/>
                            <a:tailEnd/>
                          </a:ln>
                        </wps:spPr>
                        <wps:txbx>
                          <w:txbxContent>
                            <w:p w:rsidR="00BD4D38" w:rsidRDefault="00BD4D38" w:rsidP="00330048">
                              <w:pPr>
                                <w:spacing w:after="0" w:line="240" w:lineRule="auto"/>
                                <w:rPr>
                                  <w:rFonts w:ascii="Times New Roman" w:hAnsi="Times New Roman" w:cs="Times New Roman"/>
                                  <w:sz w:val="20"/>
                                  <w:szCs w:val="20"/>
                                </w:rPr>
                              </w:pPr>
                            </w:p>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wps:txbx>
                        <wps:bodyPr rot="0" vert="horz" wrap="square" lIns="91440" tIns="45720" rIns="91440" bIns="45720" anchor="t" anchorCtr="0">
                          <a:spAutoFit/>
                        </wps:bodyPr>
                      </wps:wsp>
                      <wps:wsp>
                        <wps:cNvPr id="51" name="Cuadro de texto 2"/>
                        <wps:cNvSpPr txBox="1">
                          <a:spLocks noChangeArrowheads="1"/>
                        </wps:cNvSpPr>
                        <wps:spPr bwMode="auto">
                          <a:xfrm>
                            <a:off x="0" y="2809875"/>
                            <a:ext cx="2124709" cy="53911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Otorgar apoyo económico para el cuidado del medio ambiente y para las actividades productivas</w:t>
                              </w:r>
                            </w:p>
                          </w:txbxContent>
                        </wps:txbx>
                        <wps:bodyPr rot="0" vert="horz" wrap="square" lIns="91440" tIns="45720" rIns="91440" bIns="45720" anchor="t" anchorCtr="0">
                          <a:spAutoFit/>
                        </wps:bodyPr>
                      </wps:wsp>
                      <wps:wsp>
                        <wps:cNvPr id="52" name="Cuadro de texto 2"/>
                        <wps:cNvSpPr txBox="1">
                          <a:spLocks noChangeArrowheads="1"/>
                        </wps:cNvSpPr>
                        <wps:spPr bwMode="auto">
                          <a:xfrm>
                            <a:off x="2124075" y="3419475"/>
                            <a:ext cx="1238250" cy="68453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Equipamiento para la vigilancia y protección de los recursos naturales</w:t>
                              </w:r>
                            </w:p>
                          </w:txbxContent>
                        </wps:txbx>
                        <wps:bodyPr rot="0" vert="horz" wrap="square" lIns="91440" tIns="45720" rIns="91440" bIns="45720" anchor="t" anchorCtr="0">
                          <a:spAutoFit/>
                        </wps:bodyPr>
                      </wps:wsp>
                      <wps:wsp>
                        <wps:cNvPr id="53" name="Cuadro de texto 2"/>
                        <wps:cNvSpPr txBox="1">
                          <a:spLocks noChangeArrowheads="1"/>
                        </wps:cNvSpPr>
                        <wps:spPr bwMode="auto">
                          <a:xfrm>
                            <a:off x="2524125" y="2809875"/>
                            <a:ext cx="1553209" cy="39306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Capacitar a la población en temas ambientales</w:t>
                              </w:r>
                            </w:p>
                          </w:txbxContent>
                        </wps:txbx>
                        <wps:bodyPr rot="0" vert="horz" wrap="square" lIns="91440" tIns="45720" rIns="91440" bIns="45720" anchor="t" anchorCtr="0">
                          <a:spAutoFit/>
                        </wps:bodyPr>
                      </wps:wsp>
                      <wps:wsp>
                        <wps:cNvPr id="54" name="Cuadro de texto 2"/>
                        <wps:cNvSpPr txBox="1">
                          <a:spLocks noChangeArrowheads="1"/>
                        </wps:cNvSpPr>
                        <wps:spPr bwMode="auto">
                          <a:xfrm>
                            <a:off x="3476625" y="3438525"/>
                            <a:ext cx="1552575" cy="39243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Capacitación en normatividad ambiental </w:t>
                              </w:r>
                            </w:p>
                          </w:txbxContent>
                        </wps:txbx>
                        <wps:bodyPr rot="0" vert="horz" wrap="square" lIns="91440" tIns="45720" rIns="91440" bIns="45720" anchor="t" anchorCtr="0">
                          <a:spAutoFit/>
                        </wps:bodyPr>
                      </wps:wsp>
                      <wps:wsp>
                        <wps:cNvPr id="55" name="Cuadro de texto 2"/>
                        <wps:cNvSpPr txBox="1">
                          <a:spLocks noChangeArrowheads="1"/>
                        </wps:cNvSpPr>
                        <wps:spPr bwMode="auto">
                          <a:xfrm>
                            <a:off x="152400" y="3552825"/>
                            <a:ext cx="1552575" cy="392430"/>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wps:txbx>
                        <wps:bodyPr rot="0" vert="horz" wrap="square" lIns="91440" tIns="45720" rIns="91440" bIns="45720" anchor="t" anchorCtr="0">
                          <a:spAutoFit/>
                        </wps:bodyPr>
                      </wps:wsp>
                      <wps:wsp>
                        <wps:cNvPr id="56" name="56 Conector recto"/>
                        <wps:cNvCnPr/>
                        <wps:spPr>
                          <a:xfrm flipH="1">
                            <a:off x="1066800" y="2600325"/>
                            <a:ext cx="87312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57 Conector recto"/>
                        <wps:cNvCnPr/>
                        <wps:spPr>
                          <a:xfrm>
                            <a:off x="1943100" y="2600325"/>
                            <a:ext cx="131018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58 Conector recto"/>
                        <wps:cNvCnPr/>
                        <wps:spPr>
                          <a:xfrm flipH="1">
                            <a:off x="971550" y="3352800"/>
                            <a:ext cx="187326" cy="190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59 Conector recto"/>
                        <wps:cNvCnPr/>
                        <wps:spPr>
                          <a:xfrm flipH="1">
                            <a:off x="3038475" y="3200400"/>
                            <a:ext cx="146685"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60 Conector recto"/>
                        <wps:cNvCnPr/>
                        <wps:spPr>
                          <a:xfrm>
                            <a:off x="3181350" y="3200400"/>
                            <a:ext cx="981075"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Cuadro de texto 2"/>
                        <wps:cNvSpPr txBox="1">
                          <a:spLocks noChangeArrowheads="1"/>
                        </wps:cNvSpPr>
                        <wps:spPr bwMode="auto">
                          <a:xfrm>
                            <a:off x="0" y="1438275"/>
                            <a:ext cx="1381125"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wps:txbx>
                        <wps:bodyPr rot="0" vert="horz" wrap="square" lIns="91440" tIns="45720" rIns="91440" bIns="45720" anchor="t" anchorCtr="0">
                          <a:spAutoFit/>
                        </wps:bodyPr>
                      </wps:wsp>
                      <wps:wsp>
                        <wps:cNvPr id="62" name="Cuadro de texto 2"/>
                        <wps:cNvSpPr txBox="1">
                          <a:spLocks noChangeArrowheads="1"/>
                        </wps:cNvSpPr>
                        <wps:spPr bwMode="auto">
                          <a:xfrm>
                            <a:off x="28575" y="790575"/>
                            <a:ext cx="1315084" cy="39306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wps:txbx>
                        <wps:bodyPr rot="0" vert="horz" wrap="square" lIns="91440" tIns="45720" rIns="91440" bIns="45720" anchor="t" anchorCtr="0">
                          <a:spAutoFit/>
                        </wps:bodyPr>
                      </wps:wsp>
                      <wps:wsp>
                        <wps:cNvPr id="63" name="Cuadro de texto 2"/>
                        <wps:cNvSpPr txBox="1">
                          <a:spLocks noChangeArrowheads="1"/>
                        </wps:cNvSpPr>
                        <wps:spPr bwMode="auto">
                          <a:xfrm>
                            <a:off x="1552575" y="742950"/>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wps:txbx>
                        <wps:bodyPr rot="0" vert="horz" wrap="square" lIns="91440" tIns="45720" rIns="91440" bIns="45720" anchor="t" anchorCtr="0">
                          <a:spAutoFit/>
                        </wps:bodyPr>
                      </wps:wsp>
                      <wps:wsp>
                        <wps:cNvPr id="288" name="Cuadro de texto 2"/>
                        <wps:cNvSpPr txBox="1">
                          <a:spLocks noChangeArrowheads="1"/>
                        </wps:cNvSpPr>
                        <wps:spPr bwMode="auto">
                          <a:xfrm>
                            <a:off x="1571625" y="1457325"/>
                            <a:ext cx="131445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wps:txbx>
                        <wps:bodyPr rot="0" vert="horz" wrap="square" lIns="91440" tIns="45720" rIns="91440" bIns="45720" anchor="t" anchorCtr="0">
                          <a:spAutoFit/>
                        </wps:bodyPr>
                      </wps:wsp>
                      <wps:wsp>
                        <wps:cNvPr id="289" name="Cuadro de texto 2"/>
                        <wps:cNvSpPr txBox="1">
                          <a:spLocks noChangeArrowheads="1"/>
                        </wps:cNvSpPr>
                        <wps:spPr bwMode="auto">
                          <a:xfrm>
                            <a:off x="3105150" y="742950"/>
                            <a:ext cx="1315084" cy="24701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wps:txbx>
                        <wps:bodyPr rot="0" vert="horz" wrap="square" lIns="91440" tIns="45720" rIns="91440" bIns="45720" anchor="t" anchorCtr="0">
                          <a:spAutoFit/>
                        </wps:bodyPr>
                      </wps:wsp>
                      <wps:wsp>
                        <wps:cNvPr id="290" name="Cuadro de texto 2"/>
                        <wps:cNvSpPr txBox="1">
                          <a:spLocks noChangeArrowheads="1"/>
                        </wps:cNvSpPr>
                        <wps:spPr bwMode="auto">
                          <a:xfrm>
                            <a:off x="3038475" y="1447800"/>
                            <a:ext cx="1524000" cy="390525"/>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wps:txbx>
                        <wps:bodyPr rot="0" vert="horz" wrap="square" lIns="91440" tIns="45720" rIns="91440" bIns="45720" anchor="t" anchorCtr="0">
                          <a:spAutoFit/>
                        </wps:bodyPr>
                      </wps:wsp>
                      <wps:wsp>
                        <wps:cNvPr id="291" name="291 Conector recto"/>
                        <wps:cNvCnPr/>
                        <wps:spPr>
                          <a:xfrm flipH="1" flipV="1">
                            <a:off x="695325" y="1838325"/>
                            <a:ext cx="1466850" cy="2178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292 Conector recto"/>
                        <wps:cNvCnPr/>
                        <wps:spPr>
                          <a:xfrm flipV="1">
                            <a:off x="2162175" y="1838325"/>
                            <a:ext cx="0"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293 Conector recto"/>
                        <wps:cNvCnPr/>
                        <wps:spPr>
                          <a:xfrm flipV="1">
                            <a:off x="2162175" y="1838325"/>
                            <a:ext cx="1555845"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294 Conector recto"/>
                        <wps:cNvCnPr/>
                        <wps:spPr>
                          <a:xfrm flipV="1">
                            <a:off x="695325" y="1181100"/>
                            <a:ext cx="0" cy="2565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295 Conector recto"/>
                        <wps:cNvCnPr/>
                        <wps:spPr>
                          <a:xfrm flipV="1">
                            <a:off x="2190750" y="1143000"/>
                            <a:ext cx="6824" cy="3036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296 Conector recto"/>
                        <wps:cNvCnPr/>
                        <wps:spPr>
                          <a:xfrm flipV="1">
                            <a:off x="3762375" y="990600"/>
                            <a:ext cx="0" cy="457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Cuadro de texto 2"/>
                        <wps:cNvSpPr txBox="1">
                          <a:spLocks noChangeArrowheads="1"/>
                        </wps:cNvSpPr>
                        <wps:spPr bwMode="auto">
                          <a:xfrm>
                            <a:off x="457200" y="0"/>
                            <a:ext cx="3494404" cy="539114"/>
                          </a:xfrm>
                          <a:prstGeom prst="rect">
                            <a:avLst/>
                          </a:prstGeom>
                          <a:solidFill>
                            <a:srgbClr val="FFFFFF"/>
                          </a:solidFill>
                          <a:ln w="9525">
                            <a:solidFill>
                              <a:srgbClr val="000000"/>
                            </a:solidFill>
                            <a:miter lim="800000"/>
                            <a:headEnd/>
                            <a:tailEnd/>
                          </a:ln>
                        </wps:spPr>
                        <wps:txbx>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Contribuir a la producción rural sustentable y a la restauración del equilibrio ecológico para el mejoramiento de la calidad de vida de la población rural y de los servicios ambientales </w:t>
                              </w:r>
                            </w:p>
                          </w:txbxContent>
                        </wps:txbx>
                        <wps:bodyPr rot="0" vert="horz" wrap="square" lIns="91440" tIns="45720" rIns="91440" bIns="45720" anchor="t" anchorCtr="0">
                          <a:spAutoFit/>
                        </wps:bodyPr>
                      </wps:wsp>
                      <wps:wsp>
                        <wps:cNvPr id="298" name="298 Conector recto"/>
                        <wps:cNvCnPr/>
                        <wps:spPr>
                          <a:xfrm flipV="1">
                            <a:off x="695325" y="561975"/>
                            <a:ext cx="1495425" cy="2317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299 Conector recto"/>
                        <wps:cNvCnPr/>
                        <wps:spPr>
                          <a:xfrm flipH="1" flipV="1">
                            <a:off x="2190750" y="561975"/>
                            <a:ext cx="9525" cy="1835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300 Conector recto"/>
                        <wps:cNvCnPr/>
                        <wps:spPr>
                          <a:xfrm flipH="1" flipV="1">
                            <a:off x="2190750" y="561975"/>
                            <a:ext cx="1575435" cy="1835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303 Grupo" o:spid="_x0000_s1082" style="position:absolute;left:0;text-align:left;margin-left:77.55pt;margin-top:23.7pt;width:396pt;height:323.15pt;z-index:251663360" coordsize="50292,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">
                <v:shape id="Cuadro de texto 2" o:spid="_x0000_s1083" type="#_x0000_t202" style="position:absolute;top:20574;width:4105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RmMEA&#10;AADbAAAADwAAAGRycy9kb3ducmV2LnhtbERPz2vCMBS+C/sfwhvsZlMHinRGEUXYbU4F2e2ZPJti&#10;89I1Wa37681B8Pjx/Z4teleLjtpQeVYwynIQxNqbiksFh/1mOAURIrLB2jMpuFGAxfxlMMPC+Ct/&#10;U7eLpUghHApUYGNsCimDtuQwZL4hTtzZtw5jgm0pTYvXFO5q+Z7nE+mw4tRgsaGVJX3Z/TkFYb39&#10;bfR5e7pYc/v/Wndjfdz8KPX22i8/QETq41P8cH8aBeO0Pn1JP0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XUZjBAAAA2wAAAA8AAAAAAAAAAAAAAAAAmAIAAGRycy9kb3du&#10;cmV2LnhtbFBLBQYAAAAABAAEAPUAAACGAwAAAAA=&#10;">
                  <v:textbox style="mso-fit-shape-to-text:t">
                    <w:txbxContent>
                      <w:p w:rsidR="00BD4D38" w:rsidRDefault="00BD4D38" w:rsidP="00330048">
                        <w:pPr>
                          <w:spacing w:after="0" w:line="240" w:lineRule="auto"/>
                          <w:rPr>
                            <w:rFonts w:ascii="Times New Roman" w:hAnsi="Times New Roman" w:cs="Times New Roman"/>
                            <w:sz w:val="20"/>
                            <w:szCs w:val="20"/>
                          </w:rPr>
                        </w:pPr>
                      </w:p>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v:textbox>
                </v:shape>
                <v:shape id="Cuadro de texto 2" o:spid="_x0000_s1084" type="#_x0000_t202" style="position:absolute;top:28098;width:2124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0A8MA&#10;AADbAAAADwAAAGRycy9kb3ducmV2LnhtbESPQWsCMRSE7wX/Q3hCbzWrYCmrUUQRvGm1ULw9k+dm&#10;cfOybuK69tc3BaHHYWa+YabzzlWipSaUnhUMBxkIYu1NyYWCr8P67QNEiMgGK8+k4EEB5rPeyxRz&#10;4+/8Se0+FiJBOOSowMZY51IGbclhGPiaOHln3ziMSTaFNA3eE9xVcpRl79JhyWnBYk1LS/qyvzkF&#10;YbW71vq8O12sefxsV+1Yf6+PSr32u8UERKQu/oef7Y1RMB7C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v0A8MAAADbAAAADwAAAAAAAAAAAAAAAACYAgAAZHJzL2Rv&#10;d25yZXYueG1sUEsFBgAAAAAEAAQA9QAAAIg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Otorgar apoyo económico para el cuidado del medio ambiente y para las actividades productivas</w:t>
                        </w:r>
                      </w:p>
                    </w:txbxContent>
                  </v:textbox>
                </v:shape>
                <v:shape id="Cuadro de texto 2" o:spid="_x0000_s1085" type="#_x0000_t202" style="position:absolute;left:21240;top:34194;width:12383;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qdMMA&#10;AADbAAAADwAAAGRycy9kb3ducmV2LnhtbESPT2sCMRTE74V+h/AK3mq2glK2RikVwZt/QXp7TZ6b&#10;xc3Luonr6qc3gtDjMDO/YcbTzlWipSaUnhV89DMQxNqbkgsFu+38/RNEiMgGK8+k4EoBppPXlzHm&#10;xl94Te0mFiJBOOSowMZY51IGbclh6PuaOHkH3ziMSTaFNA1eEtxVcpBlI+mw5LRgsaYfS/q4OTsF&#10;YbY61fqw+jtac70tZ+1Q7+e/SvXeuu8vEJG6+B9+thdGwXAAjy/p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lqdMMAAADbAAAADwAAAAAAAAAAAAAAAACYAgAAZHJzL2Rv&#10;d25yZXYueG1sUEsFBgAAAAAEAAQA9QAAAIg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Equipamiento para la vigilancia y protección de los recursos naturales</w:t>
                        </w:r>
                      </w:p>
                    </w:txbxContent>
                  </v:textbox>
                </v:shape>
                <v:shape id="Cuadro de texto 2" o:spid="_x0000_s1086" type="#_x0000_t202" style="position:absolute;left:25241;top:28098;width:15532;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P78QA&#10;AADbAAAADwAAAGRycy9kb3ducmV2LnhtbESPQWsCMRSE7wX/Q3hCb5q1xSKrUUQRvNXagnh7Js/N&#10;4uZlu4nr2l/fFIQeh5n5hpktOleJlppQelYwGmYgiLU3JRcKvj43gwmIEJENVp5JwZ0CLOa9pxnm&#10;xt/4g9p9LESCcMhRgY2xzqUM2pLDMPQ1cfLOvnEYk2wKaRq8Jbir5EuWvUmHJacFizWtLOnL/uoU&#10;hPXuu9bn3elizf3nfd2O9WFzVOq53y2nICJ18T/8aG+NgvEr/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z+/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Capacitar a la población en temas ambientales</w:t>
                        </w:r>
                      </w:p>
                    </w:txbxContent>
                  </v:textbox>
                </v:shape>
                <v:shape id="Cuadro de texto 2" o:spid="_x0000_s1087" type="#_x0000_t202" style="position:absolute;left:34766;top:34385;width:15526;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Xm8QA&#10;AADbAAAADwAAAGRycy9kb3ducmV2LnhtbESPQWsCMRSE7wX/Q3hCb5q11CKrUUQRvNXagnh7Js/N&#10;4uZlu4nr2l/fFIQeh5n5hpktOleJlppQelYwGmYgiLU3JRcKvj43gwmIEJENVp5JwZ0CLOa9pxnm&#10;xt/4g9p9LESCcMhRgY2xzqUM2pLDMPQ1cfLOvnEYk2wKaRq8Jbir5EuWvUmHJacFizWtLOnL/uoU&#10;hPXuu9bn3elizf3nfd2O9WFzVOq53y2nICJ18T/8aG+NgvEr/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V5v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Capacitación en normatividad ambiental </w:t>
                        </w:r>
                      </w:p>
                    </w:txbxContent>
                  </v:textbox>
                </v:shape>
                <v:shape id="Cuadro de texto 2" o:spid="_x0000_s1088" type="#_x0000_t202" style="position:absolute;left:1524;top:35528;width:15525;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yAMQA&#10;AADbAAAADwAAAGRycy9kb3ducmV2LnhtbESPQWsCMRSE7wX/Q3hCbzWrsKVsjVIqgjetCuLtNXlu&#10;Fjcv6yaua399UxB6HGbmG2Y6710tOmpD5VnBeJSBINbeVFwq2O+WL28gQkQ2WHsmBXcKMJ8NnqZY&#10;GH/jL+q2sRQJwqFABTbGppAyaEsOw8g3xMk7+dZhTLItpWnxluCulpMse5UOK04LFhv6tKTP26tT&#10;EBabS6NPm++zNfef9aLL9WF5VOp52H+8g4jUx//wo70yCvIc/r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8gD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v:textbox>
                </v:shape>
                <v:line id="56 Conector recto" o:spid="_x0000_s1089" style="position:absolute;flip:x;visibility:visible;mso-wrap-style:square" from="10668,26003" to="19399,2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I8IAAADbAAAADwAAAGRycy9kb3ducmV2LnhtbESPQYvCMBSE74L/ITzBi2iqYpFqFBEE&#10;UViwevH2aJ5tafNSmqj135uFhT0OM/MNs952phYval1pWcF0EoEgzqwuOVdwux7GSxDOI2usLZOC&#10;DznYbvq9NSbavvlCr9TnIkDYJaig8L5JpHRZQQbdxDbEwXvY1qAPss2lbvEd4KaWsyiKpcGSw0KB&#10;De0Lyqr0aRQ8K2/xWJ3uZ+t23WGe/uhmNlJqOOh2KxCeOv8f/msftYJFDL9fwg+Qm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n+I8IAAADbAAAADwAAAAAAAAAAAAAA&#10;AAChAgAAZHJzL2Rvd25yZXYueG1sUEsFBgAAAAAEAAQA+QAAAJADAAAAAA==&#10;" strokecolor="black [3213]" strokeweight="1.25pt"/>
                <v:line id="57 Conector recto" o:spid="_x0000_s1090" style="position:absolute;visibility:visible;mso-wrap-style:square" from="19431,26003" to="32532,2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cBzsYAAADbAAAADwAAAGRycy9kb3ducmV2LnhtbESPzYrCQBCE7wu+w9DCXhadKLpKdBRZ&#10;FFQ8rD8HvTWZNglmekJm1OjTO8LCHovq+qprPK1NIW5Uudyygk47AkGcWJ1zquCwX7SGIJxH1lhY&#10;JgUPcjCdND7GGGt75y3ddj4VAcIuRgWZ92UspUsyMujatiQO3tlWBn2QVSp1hfcAN4XsRtG3NJhz&#10;aMiwpJ+MksvuasIbz/kmOfS+hqfjul5154/+9ZdOSn0269kIhKfa/x//pZdaQX8A7y0BAHL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XAc7GAAAA2wAAAA8AAAAAAAAA&#10;AAAAAAAAoQIAAGRycy9kb3ducmV2LnhtbFBLBQYAAAAABAAEAPkAAACUAwAAAAA=&#10;" strokecolor="black [3213]" strokeweight="1.25pt"/>
                <v:line id="58 Conector recto" o:spid="_x0000_s1091" style="position:absolute;flip:x;visibility:visible;mso-wrap-style:square" from="9715,33528" to="115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Pyr0AAADbAAAADwAAAGRycy9kb3ducmV2LnhtbERPvQrCMBDeBd8hnOAimqooUo0igiAK&#10;gtXF7WjOtrS5lCZqfXszCI4f3/9q05pKvKhxhWUF41EEgji1uuBMwe26Hy5AOI+ssbJMCj7kYLPu&#10;dlYYa/vmC70Sn4kQwi5GBbn3dSylS3My6Ea2Jg7cwzYGfYBNJnWD7xBuKjmJork0WHBoyLGmXU5p&#10;mTyNgmfpLR7K4/1k3bbdT5OzricDpfq9drsE4an1f/HPfdAKZmFs+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faz8q9AAAA2wAAAA8AAAAAAAAAAAAAAAAAoQIA&#10;AGRycy9kb3ducmV2LnhtbFBLBQYAAAAABAAEAPkAAACLAwAAAAA=&#10;" strokecolor="black [3213]" strokeweight="1.25pt"/>
                <v:line id="59 Conector recto" o:spid="_x0000_s1092" style="position:absolute;flip:x;visibility:visible;mso-wrap-style:square" from="30384,32004" to="31851,34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qUcIAAADbAAAADwAAAGRycy9kb3ducmV2LnhtbESPQYvCMBSE7wv+h/AEL4umKitajSKC&#10;IAoLVi/eHs2zLW1eShO1/nsjCB6HmfmGWaxaU4k7Na6wrGA4iEAQp1YXnCk4n7b9KQjnkTVWlknB&#10;kxyslp2fBcbaPvhI98RnIkDYxagg976OpXRpTgbdwNbEwbvaxqAPssmkbvAR4KaSoyiaSIMFh4Uc&#10;a9rklJbJzSi4ld7irtxfDtat2+04+df16FepXrddz0F4av03/GnvtIK/Gb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ZqUcIAAADbAAAADwAAAAAAAAAAAAAA&#10;AAChAgAAZHJzL2Rvd25yZXYueG1sUEsFBgAAAAAEAAQA+QAAAJADAAAAAA==&#10;" strokecolor="black [3213]" strokeweight="1.25pt"/>
                <v:line id="60 Conector recto" o:spid="_x0000_s1093" style="position:absolute;visibility:visible;mso-wrap-style:square" from="31813,32004" to="41624,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TB8YAAADbAAAADwAAAGRycy9kb3ducmV2LnhtbESPwWrCQBCG7wXfYRmhF9GNUkWiq4hY&#10;aIsHaz3obciOSTA7G7Krxj595yD0OPzzf/PNfNm6St2oCaVnA8NBAoo487bk3MDh570/BRUissXK&#10;Mxl4UIDlovMyx9T6O3/TbR9zJRAOKRooYqxTrUNWkMMw8DWxZGffOIwyNrm2Dd4F7io9SpKJdliy&#10;XCiwpnVB2WV/daLxu9lmh7fe9HT8aj9Hm8f4uqOTMa/ddjUDFamN/8vP9oc1MBF7+UUA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SUwfGAAAA2wAAAA8AAAAAAAAA&#10;AAAAAAAAoQIAAGRycy9kb3ducmV2LnhtbFBLBQYAAAAABAAEAPkAAACUAwAAAAA=&#10;" strokecolor="black [3213]" strokeweight="1.25pt"/>
                <v:shape id="Cuadro de texto 2" o:spid="_x0000_s1094" type="#_x0000_t202" style="position:absolute;top:14382;width:1381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vsMA&#10;AADbAAAADwAAAGRycy9kb3ducmV2LnhtbESPQWsCMRSE7wX/Q3iCt5q1oJTVKKIIvWmtIN6eyXOz&#10;uHlZN3Fd++ubQqHHYWa+YWaLzlWipSaUnhWMhhkIYu1NyYWCw9fm9R1EiMgGK8+k4EkBFvPeywxz&#10;4x/8Se0+FiJBOOSowMZY51IGbclhGPqaOHkX3ziMSTaFNA0+EtxV8i3LJtJhyWnBYk0rS/q6vzsF&#10;Yb271fqyO1+teX5v1+1YHzcnpQb9bjkFEamL/+G/9odRMBn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c+vsMAAADbAAAADwAAAAAAAAAAAAAAAACYAgAAZHJzL2Rv&#10;d25yZXYueG1sUEsFBgAAAAAEAAQA9QAAAIg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v:textbox>
                </v:shape>
                <v:shape id="Cuadro de texto 2" o:spid="_x0000_s1095" type="#_x0000_t202" style="position:absolute;left:285;top:7905;width:13151;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WgycMA&#10;AADbAAAADwAAAGRycy9kb3ducmV2LnhtbESPQWsCMRSE7wX/Q3hCbzWrUCmrUUQRvGm1ULw9k+dm&#10;cfOybuK69tc3BaHHYWa+YabzzlWipSaUnhUMBxkIYu1NyYWCr8P67QNEiMgGK8+k4EEB5rPeyxRz&#10;4+/8Se0+FiJBOOSowMZY51IGbclhGPiaOHln3ziMSTaFNA3eE9xVcpRlY+mw5LRgsaalJX3Z35yC&#10;sNpda33enS7WPH62q/Zdf6+PSr32u8UERKQu/oef7Y1RMB7B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WgycMAAADbAAAADwAAAAAAAAAAAAAAAACYAgAAZHJzL2Rv&#10;d25yZXYueG1sUEsFBgAAAAAEAAQA9QAAAIg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v:textbox>
                </v:shape>
                <v:shape id="Cuadro de texto 2" o:spid="_x0000_s1096" type="#_x0000_t202" style="position:absolute;left:15525;top:7429;width:1314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FUsQA&#10;AADbAAAADwAAAGRycy9kb3ducmV2LnhtbESPQWsCMRSE7wX/Q3gFb91slYqsRhFF6K1WBentNXlu&#10;Fjcv6yZd1/76plDocZiZb5j5sne16KgNlWcFz1kOglh7U3Gp4HjYPk1BhIhssPZMCu4UYLkYPMyx&#10;MP7G79TtYykShEOBCmyMTSFl0JYchsw3xMk7+9ZhTLItpWnxluCulqM8n0iHFacFiw2tLenL/ssp&#10;CJvdtdHn3efFmvv326Z70afth1LDx341AxGpj//hv/arUTAZw++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BVLEAAAA2wAAAA8AAAAAAAAAAAAAAAAAmAIAAGRycy9k&#10;b3ducmV2LnhtbFBLBQYAAAAABAAEAPUAAACJAw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v:textbox>
                </v:shape>
                <v:shape id="Cuadro de texto 2" o:spid="_x0000_s1097" type="#_x0000_t202" style="position:absolute;left:15716;top:14573;width:1314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jmcIA&#10;AADcAAAADwAAAGRycy9kb3ducmV2LnhtbERPz2vCMBS+D/Y/hCfstqYKG9KZFlEEb3NOEG9vybMp&#10;Ni9dE2vdX78cBjt+fL8X1ehaMVAfGs8KplkOglh703Ct4PC5eZ6DCBHZYOuZFNwpQFU+PiywMP7G&#10;HzTsYy1SCIcCFdgYu0LKoC05DJnviBN39r3DmGBfS9PjLYW7Vs7y/FU6bDg1WOxoZUlf9lenIKx3&#10;350+774u1tx/3tfDiz5uTko9TcblG4hIY/wX/7m3RsFsn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GOZwgAAANwAAAAPAAAAAAAAAAAAAAAAAJgCAABkcnMvZG93&#10;bnJldi54bWxQSwUGAAAAAAQABAD1AAAAhw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v:textbox>
                </v:shape>
                <v:shape id="Cuadro de texto 2" o:spid="_x0000_s1098" type="#_x0000_t202" style="position:absolute;left:31051;top:7429;width:131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GAsUA&#10;AADcAAAADwAAAGRycy9kb3ducmV2LnhtbESPQWsCMRSE7wX/Q3hCb5pVaLGrUUQRvNVqofT2TJ6b&#10;xc3Luonr2l/fFIQeh5n5hpktOleJlppQelYwGmYgiLU3JRcKPg+bwQREiMgGK8+k4E4BFvPe0wxz&#10;42/8Qe0+FiJBOOSowMZY51IGbclhGPqaOHkn3ziMSTaFNA3eEtxVcpxlr9JhyWnBYk0rS/q8vzoF&#10;Yb271Pq0O56tuf+8r9sX/bX5Vuq53y2nICJ18T/8aG+NgvHkDf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MYCxQAAANwAAAAPAAAAAAAAAAAAAAAAAJgCAABkcnMv&#10;ZG93bnJldi54bWxQSwUGAAAAAAQABAD1AAAAigM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v:textbox>
                </v:shape>
                <v:shape id="Cuadro de texto 2" o:spid="_x0000_s1099" type="#_x0000_t202" style="position:absolute;left:30384;top:14478;width:15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QsMA&#10;AADcAAAADwAAAGRycy9kb3ducmV2LnhtbERPz2vCMBS+C/4P4Qm7zXTCZKvGMhRhN50Oxm7P5NmU&#10;Ni+1yWrdX78cBh4/vt/LYnCN6KkLlWcFT9MMBLH2puJSwedx+/gCIkRkg41nUnCjAMVqPFpibvyV&#10;P6g/xFKkEA45KrAxtrmUQVtyGKa+JU7c2XcOY4JdKU2H1xTuGjnLsrl0WHFqsNjS2pKuDz9OQdjs&#10;L60+70+1Nbff3aZ/1l/bb6UeJsPbAkSkId7F/+53o2D2muan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5QsMAAADcAAAADwAAAAAAAAAAAAAAAACYAgAAZHJzL2Rv&#10;d25yZXYueG1sUEsFBgAAAAAEAAQA9QAAAIg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v:textbox>
                </v:shape>
                <v:line id="291 Conector recto" o:spid="_x0000_s1100" style="position:absolute;flip:x y;visibility:visible;mso-wrap-style:square" from="6953,18383" to="21621,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wvw8QAAADcAAAADwAAAGRycy9kb3ducmV2LnhtbESPQWvCQBSE74X+h+UVvNWNAUOMrlKE&#10;QpVeTIvnR/Y1CWbfrtnVJP++Wyh4HGbmG2azG00n7tT71rKCxTwBQVxZ3XKt4Pvr/TUH4QOyxs4y&#10;KZjIw277/LTBQtuBT3QvQy0ihH2BCpoQXCGlrxoy6OfWEUfvx/YGQ5R9LXWPQ4SbTqZJkkmDLceF&#10;Bh3tG6ou5c0oONfpcgqr67FKfPZ5uziX83RQavYyvq1BBBrDI/zf/tAK0tUC/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3C/DxAAAANwAAAAPAAAAAAAAAAAA&#10;AAAAAKECAABkcnMvZG93bnJldi54bWxQSwUGAAAAAAQABAD5AAAAkgMAAAAA&#10;" strokecolor="black [3213]" strokeweight="1.25pt"/>
                <v:line id="292 Conector recto" o:spid="_x0000_s1101" style="position:absolute;flip:y;visibility:visible;mso-wrap-style:square" from="21621,18383" to="21621,2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8sbsIAAADcAAAADwAAAGRycy9kb3ducmV2LnhtbESPQYvCMBSE7wv+h/AEL4umVli0GkUE&#10;QRSErV68PZpnW9q8lCZq/fdGEDwOM/MNs1h1phZ3al1pWcF4FIEgzqwuOVdwPm2HUxDOI2usLZOC&#10;JzlYLXs/C0y0ffA/3VOfiwBhl6CCwvsmkdJlBRl0I9sQB+9qW4M+yDaXusVHgJtaxlH0Jw2WHBYK&#10;bGhTUFalN6PgVnmLu2p/OVi37raT9Kib+FepQb9bz0F46vw3/GnvtIJ4FsP7TDgC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8sbsIAAADcAAAADwAAAAAAAAAAAAAA&#10;AAChAgAAZHJzL2Rvd25yZXYueG1sUEsFBgAAAAAEAAQA+QAAAJADAAAAAA==&#10;" strokecolor="black [3213]" strokeweight="1.25pt"/>
                <v:line id="293 Conector recto" o:spid="_x0000_s1102" style="position:absolute;flip:y;visibility:visible;mso-wrap-style:square" from="21621,18383" to="37180,2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OJ9cIAAADcAAAADwAAAGRycy9kb3ducmV2LnhtbESPQYvCMBSE74L/ITzBi2hqBdFqFBEE&#10;UViwevH2aJ5tafNSmqj135uFhT0OM/MNs952phYval1pWcF0EoEgzqwuOVdwux7GCxDOI2usLZOC&#10;DznYbvq9NSbavvlCr9TnIkDYJaig8L5JpHRZQQbdxDbEwXvY1qAPss2lbvEd4KaWcRTNpcGSw0KB&#10;De0Lyqr0aRQ8K2/xWJ3uZ+t23WGW/ugmHik1HHS7FQhPnf8P/7WPWkG8nMHvmXAE5O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1OJ9cIAAADcAAAADwAAAAAAAAAAAAAA&#10;AAChAgAAZHJzL2Rvd25yZXYueG1sUEsFBgAAAAAEAAQA+QAAAJADAAAAAA==&#10;" strokecolor="black [3213]" strokeweight="1.25pt"/>
                <v:line id="294 Conector recto" o:spid="_x0000_s1103" style="position:absolute;flip:y;visibility:visible;mso-wrap-style:square" from="6953,11811" to="6953,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oRgcUAAADcAAAADwAAAGRycy9kb3ducmV2LnhtbESPT2vCQBTE7wW/w/IKXkrdGKW0qauI&#10;EBAFwbSX3h7Z1yQk+zZkN3/67buC4HGYmd8wm91kGjFQ5yrLCpaLCARxbnXFhYLvr/T1HYTzyBob&#10;y6TgjxzstrOnDSbajnylIfOFCBB2CSoovW8TKV1ekkG3sC1x8H5tZ9AH2RVSdzgGuGlkHEVv0mDF&#10;YaHElg4l5XXWGwV97S0e69PP2br9lK6yi27jF6Xmz9P+E4SnyT/C9/ZRK4g/1nA7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oRgcUAAADcAAAADwAAAAAAAAAA&#10;AAAAAAChAgAAZHJzL2Rvd25yZXYueG1sUEsFBgAAAAAEAAQA+QAAAJMDAAAAAA==&#10;" strokecolor="black [3213]" strokeweight="1.25pt"/>
                <v:line id="295 Conector recto" o:spid="_x0000_s1104" style="position:absolute;flip:y;visibility:visible;mso-wrap-style:square" from="21907,11430" to="21975,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GsUAAADcAAAADwAAAGRycy9kb3ducmV2LnhtbESPT2vCQBTE7wW/w/IKXkrdGLG0qauI&#10;EBAFwbSX3h7Z1yQk+zZkN3/67buC4HGYmd8wm91kGjFQ5yrLCpaLCARxbnXFhYLvr/T1HYTzyBob&#10;y6TgjxzstrOnDSbajnylIfOFCBB2CSoovW8TKV1ekkG3sC1x8H5tZ9AH2RVSdzgGuGlkHEVv0mDF&#10;YaHElg4l5XXWGwV97S0e69PP2br9lK6yi27jF6Xmz9P+E4SnyT/C9/ZRK4g/1nA7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0GsUAAADcAAAADwAAAAAAAAAA&#10;AAAAAAChAgAAZHJzL2Rvd25yZXYueG1sUEsFBgAAAAAEAAQA+QAAAJMDAAAAAA==&#10;" strokecolor="black [3213]" strokeweight="1.25pt"/>
                <v:line id="296 Conector recto" o:spid="_x0000_s1105" style="position:absolute;flip:y;visibility:visible;mso-wrap-style:square" from="37623,9906" to="37623,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QqbcQAAADcAAAADwAAAGRycy9kb3ducmV2LnhtbESPQYvCMBSE74L/ITxhL6LpdkG0NhUR&#10;BHFhwerF26N5tqXNS2mi1n+/WVjwOMzMN0y6GUwrHtS72rKCz3kEgriwuuZSweW8ny1BOI+ssbVM&#10;Cl7kYJONRykm2j75RI/clyJA2CWooPK+S6R0RUUG3dx2xMG72d6gD7Ivpe7xGeCmlXEULaTBmsNC&#10;hR3tKiqa/G4U3Btv8dAcr9/WbYf9V/6ju3iq1Mdk2K5BeBr8O/zfPmgF8WoBf2fCEZ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CptxAAAANwAAAAPAAAAAAAAAAAA&#10;AAAAAKECAABkcnMvZG93bnJldi54bWxQSwUGAAAAAAQABAD5AAAAkgMAAAAA&#10;" strokecolor="black [3213]" strokeweight="1.25pt"/>
                <v:shape id="Cuadro de texto 2" o:spid="_x0000_s1106" type="#_x0000_t202" style="position:absolute;left:4572;width:34944;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hNsYA&#10;AADcAAAADwAAAGRycy9kb3ducmV2LnhtbESPT2sCMRTE7wW/Q3iF3jRbodVujSIVwVv9Uyi9vSbP&#10;zeLmZbuJ6+qnN4LQ4zAzv2Ems85VoqUmlJ4VPA8yEMTam5ILBV+7ZX8MIkRkg5VnUnCmALNp72GC&#10;ufEn3lC7jYVIEA45KrAx1rmUQVtyGAa+Jk7e3jcOY5JNIU2DpwR3lRxm2at0WHJasFjThyV92B6d&#10;grBY/9V6v/49WHO+fC7aF/29/FHq6bGbv4OI1MX/8L29MgqGby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ZhNsYAAADcAAAADwAAAAAAAAAAAAAAAACYAgAAZHJz&#10;L2Rvd25yZXYueG1sUEsFBgAAAAAEAAQA9QAAAIsDAAAAAA==&#10;">
                  <v:textbox style="mso-fit-shape-to-text:t">
                    <w:txbxContent>
                      <w:p w:rsidR="00BD4D38" w:rsidRPr="00DB5C24" w:rsidRDefault="00BD4D3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Contribuir a la producción rural sustentable y a la restauración del equilibrio ecológico para el mejoramiento de la calidad de vida de la población rural y de los servicios ambientales </w:t>
                        </w:r>
                      </w:p>
                    </w:txbxContent>
                  </v:textbox>
                </v:shape>
                <v:line id="298 Conector recto" o:spid="_x0000_s1107" style="position:absolute;flip:y;visibility:visible;mso-wrap-style:square" from="6953,5619" to="21907,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cbhMAAAADcAAAADwAAAGRycy9kb3ducmV2LnhtbERPTYvCMBC9C/6HMIIX0dQuiFbTIoIg&#10;Lixs9eJtaMa2tJmUJmr995vDgsfH+95lg2nFk3pXW1awXEQgiAuray4VXC/H+RqE88gaW8uk4E0O&#10;snQ82mGi7Yt/6Zn7UoQQdgkqqLzvEildUZFBt7AdceDutjfoA+xLqXt8hXDTyjiKVtJgzaGhwo4O&#10;FRVN/jAKHo23eGrOt2/r9sPxK//RXTxTajoZ9lsQngb/Ef+7T1pBvAlrw5lwBG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33G4TAAAAA3AAAAA8AAAAAAAAAAAAAAAAA&#10;oQIAAGRycy9kb3ducmV2LnhtbFBLBQYAAAAABAAEAPkAAACOAwAAAAA=&#10;" strokecolor="black [3213]" strokeweight="1.25pt"/>
                <v:line id="299 Conector recto" o:spid="_x0000_s1108" style="position:absolute;flip:x y;visibility:visible;mso-wrap-style:square" from="21907,5619" to="22002,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jxcQAAADcAAAADwAAAGRycy9kb3ducmV2LnhtbESPzWrDMBCE74W+g9hCb40cQ03sRAmh&#10;UGhLLnVKz4u1sU2slWop/nn7KBDocZiZb5jNbjKdGKj3rWUFy0UCgriyuuVawc/x/WUFwgdkjZ1l&#10;UjCTh9328WGDhbYjf9NQhlpECPsCFTQhuEJKXzVk0C+sI47eyfYGQ5R9LXWPY4SbTqZJkkmDLceF&#10;Bh29NVSdy4tR8Funr3PI/76qxGeHy9m5Fc+fSj0/Tfs1iEBT+A/f2x9aQZrncDsTj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iPFxAAAANwAAAAPAAAAAAAAAAAA&#10;AAAAAKECAABkcnMvZG93bnJldi54bWxQSwUGAAAAAAQABAD5AAAAkgMAAAAA&#10;" strokecolor="black [3213]" strokeweight="1.25pt"/>
                <v:line id="300 Conector recto" o:spid="_x0000_s1109" style="position:absolute;flip:x y;visibility:visible;mso-wrap-style:square" from="21907,5619" to="37661,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sQQsAAAADcAAAADwAAAGRycy9kb3ducmV2LnhtbERPy4rCMBTdC/MP4Qqz00QHRatRBmFg&#10;Rtz4wPWlubbF5iY2Udu/nywEl4fzXq5bW4sHNaFyrGE0VCCIc2cqLjScjj+DGYgQkQ3WjklDRwHW&#10;q4/eEjPjnrynxyEWIoVwyFBDGaPPpAx5SRbD0HnixF1cYzEm2BTSNPhM4baWY6Wm0mLFqaFET5uS&#10;8uvhbjWci/Gki/PbNldhurtfvZ9x96f1Z7/9XoCI1Ma3+OX+NRq+VJqfzqQj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7EELAAAAA3AAAAA8AAAAAAAAAAAAAAAAA&#10;oQIAAGRycy9kb3ducmV2LnhtbFBLBQYAAAAABAAEAPkAAACOAwAAAAA=&#10;" strokecolor="black [3213]" strokeweight="1.25pt"/>
              </v:group>
            </w:pict>
          </mc:Fallback>
        </mc:AlternateContent>
      </w:r>
    </w:p>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330048" w:rsidRPr="00D469E9" w:rsidRDefault="00330048" w:rsidP="00330048"/>
    <w:p w:rsidR="004F2A0D" w:rsidRDefault="004F2A0D" w:rsidP="00330048">
      <w:pPr>
        <w:tabs>
          <w:tab w:val="left" w:pos="3525"/>
        </w:tabs>
        <w:spacing w:after="0" w:line="240" w:lineRule="auto"/>
        <w:rPr>
          <w:rFonts w:ascii="Times New Roman" w:hAnsi="Times New Roman" w:cs="Times New Roman"/>
          <w:b/>
          <w:bCs/>
          <w:sz w:val="20"/>
          <w:szCs w:val="20"/>
        </w:rPr>
      </w:pPr>
    </w:p>
    <w:p w:rsidR="004F2A0D" w:rsidRDefault="004F2A0D" w:rsidP="00330048">
      <w:pPr>
        <w:tabs>
          <w:tab w:val="left" w:pos="3525"/>
        </w:tabs>
        <w:spacing w:after="0" w:line="240" w:lineRule="auto"/>
        <w:rPr>
          <w:rFonts w:ascii="Times New Roman" w:hAnsi="Times New Roman" w:cs="Times New Roman"/>
          <w:b/>
          <w:bCs/>
          <w:sz w:val="20"/>
          <w:szCs w:val="20"/>
        </w:rPr>
      </w:pPr>
    </w:p>
    <w:p w:rsidR="00330048" w:rsidRDefault="00330048" w:rsidP="00330048">
      <w:pPr>
        <w:tabs>
          <w:tab w:val="left" w:pos="352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III.4.4. Resumen Narrativo</w:t>
      </w:r>
    </w:p>
    <w:p w:rsidR="00330048" w:rsidRDefault="00330048" w:rsidP="00330048">
      <w:pPr>
        <w:tabs>
          <w:tab w:val="left" w:pos="3525"/>
        </w:tabs>
        <w:spacing w:after="0" w:line="240" w:lineRule="auto"/>
        <w:jc w:val="center"/>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2579"/>
        <w:gridCol w:w="7447"/>
      </w:tblGrid>
      <w:tr w:rsidR="00330048" w:rsidRPr="006C05EF" w:rsidTr="00330048">
        <w:trPr>
          <w:jc w:val="center"/>
        </w:trPr>
        <w:tc>
          <w:tcPr>
            <w:tcW w:w="2579" w:type="dxa"/>
          </w:tcPr>
          <w:p w:rsidR="00330048" w:rsidRPr="006C05EF" w:rsidRDefault="00330048" w:rsidP="00330048">
            <w:pPr>
              <w:jc w:val="center"/>
              <w:rPr>
                <w:rFonts w:ascii="Times New Roman" w:hAnsi="Times New Roman" w:cs="Times New Roman"/>
                <w:b/>
                <w:sz w:val="20"/>
                <w:szCs w:val="20"/>
              </w:rPr>
            </w:pPr>
            <w:r w:rsidRPr="006C05EF">
              <w:rPr>
                <w:rFonts w:ascii="Times New Roman" w:hAnsi="Times New Roman" w:cs="Times New Roman"/>
                <w:b/>
                <w:sz w:val="20"/>
                <w:szCs w:val="20"/>
              </w:rPr>
              <w:t>Nivel</w:t>
            </w:r>
          </w:p>
        </w:tc>
        <w:tc>
          <w:tcPr>
            <w:tcW w:w="7447" w:type="dxa"/>
          </w:tcPr>
          <w:p w:rsidR="00330048" w:rsidRPr="006C05EF" w:rsidRDefault="00330048" w:rsidP="00330048">
            <w:pPr>
              <w:jc w:val="center"/>
              <w:rPr>
                <w:rFonts w:ascii="Times New Roman" w:hAnsi="Times New Roman" w:cs="Times New Roman"/>
                <w:b/>
                <w:sz w:val="20"/>
                <w:szCs w:val="20"/>
              </w:rPr>
            </w:pPr>
            <w:r w:rsidRPr="006C05EF">
              <w:rPr>
                <w:rFonts w:ascii="Times New Roman" w:hAnsi="Times New Roman" w:cs="Times New Roman"/>
                <w:b/>
                <w:sz w:val="20"/>
                <w:szCs w:val="20"/>
              </w:rPr>
              <w:t>Objetivo</w:t>
            </w:r>
          </w:p>
        </w:tc>
      </w:tr>
      <w:tr w:rsidR="00330048" w:rsidRPr="006C05EF" w:rsidTr="00330048">
        <w:trPr>
          <w:jc w:val="center"/>
        </w:trPr>
        <w:tc>
          <w:tcPr>
            <w:tcW w:w="2579" w:type="dxa"/>
            <w:vAlign w:val="center"/>
          </w:tcPr>
          <w:p w:rsidR="00330048" w:rsidRPr="006C05EF" w:rsidRDefault="00330048" w:rsidP="00330048">
            <w:pPr>
              <w:jc w:val="both"/>
              <w:rPr>
                <w:rFonts w:ascii="Times New Roman" w:hAnsi="Times New Roman" w:cs="Times New Roman"/>
                <w:sz w:val="20"/>
                <w:szCs w:val="20"/>
              </w:rPr>
            </w:pPr>
            <w:r w:rsidRPr="006C05EF">
              <w:rPr>
                <w:rFonts w:ascii="Times New Roman" w:hAnsi="Times New Roman" w:cs="Times New Roman"/>
                <w:sz w:val="20"/>
                <w:szCs w:val="20"/>
              </w:rPr>
              <w:t>Fin</w:t>
            </w:r>
          </w:p>
        </w:tc>
        <w:tc>
          <w:tcPr>
            <w:tcW w:w="7447" w:type="dxa"/>
            <w:vAlign w:val="center"/>
          </w:tcPr>
          <w:p w:rsidR="00330048" w:rsidRPr="00D469E9" w:rsidRDefault="00330048" w:rsidP="00330048">
            <w:pPr>
              <w:jc w:val="both"/>
              <w:rPr>
                <w:rFonts w:ascii="Times New Roman" w:hAnsi="Times New Roman" w:cs="Times New Roman"/>
                <w:sz w:val="20"/>
                <w:szCs w:val="20"/>
              </w:rPr>
            </w:pPr>
            <w:r w:rsidRPr="00D469E9">
              <w:rPr>
                <w:rFonts w:ascii="Times New Roman" w:hAnsi="Times New Roman" w:cs="Times New Roman"/>
                <w:sz w:val="20"/>
                <w:szCs w:val="20"/>
              </w:rPr>
              <w:t>Contribuir a la producción rural sustentable y a la restauración del equilibrio ecológico para el mejoramiento de la calidad de vida de la población rural y de los servicios ambientales en el S</w:t>
            </w:r>
            <w:r>
              <w:rPr>
                <w:rFonts w:ascii="Times New Roman" w:hAnsi="Times New Roman" w:cs="Times New Roman"/>
                <w:sz w:val="20"/>
                <w:szCs w:val="20"/>
              </w:rPr>
              <w:t xml:space="preserve">uelo de </w:t>
            </w:r>
            <w:r w:rsidRPr="00D469E9">
              <w:rPr>
                <w:rFonts w:ascii="Times New Roman" w:hAnsi="Times New Roman" w:cs="Times New Roman"/>
                <w:sz w:val="20"/>
                <w:szCs w:val="20"/>
              </w:rPr>
              <w:t>C</w:t>
            </w:r>
            <w:r>
              <w:rPr>
                <w:rFonts w:ascii="Times New Roman" w:hAnsi="Times New Roman" w:cs="Times New Roman"/>
                <w:sz w:val="20"/>
                <w:szCs w:val="20"/>
              </w:rPr>
              <w:t>onservación</w:t>
            </w:r>
            <w:r w:rsidRPr="00D469E9">
              <w:rPr>
                <w:rFonts w:ascii="Times New Roman" w:hAnsi="Times New Roman" w:cs="Times New Roman"/>
                <w:sz w:val="20"/>
                <w:szCs w:val="20"/>
              </w:rPr>
              <w:t>, mediante la ejecución de proyectos comunitarios.</w:t>
            </w:r>
          </w:p>
        </w:tc>
      </w:tr>
      <w:tr w:rsidR="00330048" w:rsidRPr="006C05EF" w:rsidTr="00330048">
        <w:trPr>
          <w:jc w:val="center"/>
        </w:trPr>
        <w:tc>
          <w:tcPr>
            <w:tcW w:w="2579" w:type="dxa"/>
            <w:vAlign w:val="center"/>
          </w:tcPr>
          <w:p w:rsidR="00330048" w:rsidRPr="006C05EF" w:rsidRDefault="00330048" w:rsidP="00330048">
            <w:pPr>
              <w:jc w:val="both"/>
              <w:rPr>
                <w:rFonts w:ascii="Times New Roman" w:hAnsi="Times New Roman" w:cs="Times New Roman"/>
                <w:sz w:val="20"/>
                <w:szCs w:val="20"/>
              </w:rPr>
            </w:pPr>
            <w:r w:rsidRPr="006C05EF">
              <w:rPr>
                <w:rFonts w:ascii="Times New Roman" w:hAnsi="Times New Roman" w:cs="Times New Roman"/>
                <w:sz w:val="20"/>
                <w:szCs w:val="20"/>
              </w:rPr>
              <w:t>Propósito</w:t>
            </w:r>
          </w:p>
        </w:tc>
        <w:tc>
          <w:tcPr>
            <w:tcW w:w="7447" w:type="dxa"/>
            <w:vAlign w:val="center"/>
          </w:tcPr>
          <w:p w:rsidR="00330048" w:rsidRPr="006C05EF" w:rsidRDefault="00330048" w:rsidP="00330048">
            <w:pPr>
              <w:jc w:val="both"/>
              <w:rPr>
                <w:rFonts w:ascii="Times New Roman" w:hAnsi="Times New Roman" w:cs="Times New Roman"/>
                <w:sz w:val="20"/>
                <w:szCs w:val="20"/>
              </w:rPr>
            </w:pPr>
            <w:r w:rsidRPr="00D469E9">
              <w:rPr>
                <w:rFonts w:ascii="Times New Roman" w:hAnsi="Times New Roman" w:cs="Times New Roman"/>
                <w:sz w:val="20"/>
                <w:szCs w:val="20"/>
              </w:rPr>
              <w:t>Proteger, conservar y restaurar los recursos naturales y fomentar las actividades productivas del Suelo de Conservación de la Delegación Tlalpan.</w:t>
            </w:r>
          </w:p>
        </w:tc>
      </w:tr>
      <w:tr w:rsidR="00330048" w:rsidRPr="006C05EF" w:rsidTr="00330048">
        <w:trPr>
          <w:jc w:val="center"/>
        </w:trPr>
        <w:tc>
          <w:tcPr>
            <w:tcW w:w="2579" w:type="dxa"/>
            <w:vAlign w:val="center"/>
          </w:tcPr>
          <w:p w:rsidR="00330048" w:rsidRPr="006C05EF" w:rsidRDefault="00330048" w:rsidP="00330048">
            <w:pPr>
              <w:jc w:val="both"/>
              <w:rPr>
                <w:rFonts w:ascii="Times New Roman" w:hAnsi="Times New Roman" w:cs="Times New Roman"/>
                <w:sz w:val="20"/>
                <w:szCs w:val="20"/>
              </w:rPr>
            </w:pPr>
            <w:r w:rsidRPr="006C05EF">
              <w:rPr>
                <w:rFonts w:ascii="Times New Roman" w:hAnsi="Times New Roman" w:cs="Times New Roman"/>
                <w:sz w:val="20"/>
                <w:szCs w:val="20"/>
              </w:rPr>
              <w:t>Componentes</w:t>
            </w:r>
          </w:p>
        </w:tc>
        <w:tc>
          <w:tcPr>
            <w:tcW w:w="7447" w:type="dxa"/>
            <w:vAlign w:val="center"/>
          </w:tcPr>
          <w:p w:rsidR="00330048" w:rsidRPr="00D469E9" w:rsidRDefault="00330048" w:rsidP="00330048">
            <w:pPr>
              <w:jc w:val="both"/>
              <w:rPr>
                <w:rFonts w:ascii="Times New Roman" w:hAnsi="Times New Roman" w:cs="Times New Roman"/>
                <w:sz w:val="20"/>
                <w:szCs w:val="20"/>
              </w:rPr>
            </w:pPr>
            <w:r w:rsidRPr="00D469E9">
              <w:rPr>
                <w:rFonts w:ascii="Times New Roman" w:hAnsi="Times New Roman" w:cs="Times New Roman"/>
                <w:sz w:val="20"/>
                <w:szCs w:val="20"/>
              </w:rPr>
              <w:t>1. Otorgar ayudas para proyectos en la modalidad grupal</w:t>
            </w:r>
          </w:p>
          <w:p w:rsidR="00330048" w:rsidRPr="00D469E9" w:rsidRDefault="00330048" w:rsidP="00330048">
            <w:pPr>
              <w:jc w:val="both"/>
              <w:rPr>
                <w:rFonts w:ascii="Times New Roman" w:hAnsi="Times New Roman" w:cs="Times New Roman"/>
                <w:sz w:val="20"/>
                <w:szCs w:val="20"/>
              </w:rPr>
            </w:pPr>
            <w:r w:rsidRPr="00D469E9">
              <w:rPr>
                <w:rFonts w:ascii="Times New Roman" w:hAnsi="Times New Roman" w:cs="Times New Roman"/>
                <w:sz w:val="20"/>
                <w:szCs w:val="20"/>
              </w:rPr>
              <w:t>2. Otorgar ayudas para proyectos en la modalidad individual</w:t>
            </w:r>
          </w:p>
          <w:p w:rsidR="00330048" w:rsidRPr="00D469E9" w:rsidRDefault="00330048" w:rsidP="00330048">
            <w:pPr>
              <w:jc w:val="both"/>
              <w:rPr>
                <w:rFonts w:ascii="Times New Roman" w:hAnsi="Times New Roman" w:cs="Times New Roman"/>
                <w:sz w:val="20"/>
                <w:szCs w:val="20"/>
              </w:rPr>
            </w:pPr>
            <w:r w:rsidRPr="00D469E9">
              <w:rPr>
                <w:rFonts w:ascii="Times New Roman" w:hAnsi="Times New Roman" w:cs="Times New Roman"/>
                <w:sz w:val="20"/>
                <w:szCs w:val="20"/>
              </w:rPr>
              <w:t>3. Otorgar ayudas para jornales en mano de obra</w:t>
            </w:r>
          </w:p>
        </w:tc>
      </w:tr>
      <w:tr w:rsidR="00330048" w:rsidRPr="006C05EF" w:rsidTr="00330048">
        <w:trPr>
          <w:trHeight w:val="279"/>
          <w:jc w:val="center"/>
        </w:trPr>
        <w:tc>
          <w:tcPr>
            <w:tcW w:w="2579" w:type="dxa"/>
            <w:vAlign w:val="center"/>
          </w:tcPr>
          <w:p w:rsidR="00330048" w:rsidRPr="006C05EF" w:rsidRDefault="00330048" w:rsidP="00330048">
            <w:pPr>
              <w:jc w:val="both"/>
              <w:rPr>
                <w:rFonts w:ascii="Times New Roman" w:hAnsi="Times New Roman" w:cs="Times New Roman"/>
                <w:sz w:val="20"/>
                <w:szCs w:val="20"/>
              </w:rPr>
            </w:pPr>
            <w:r w:rsidRPr="006C05EF">
              <w:rPr>
                <w:rFonts w:ascii="Times New Roman" w:hAnsi="Times New Roman" w:cs="Times New Roman"/>
                <w:sz w:val="20"/>
                <w:szCs w:val="20"/>
              </w:rPr>
              <w:t>Actividades</w:t>
            </w:r>
          </w:p>
        </w:tc>
        <w:tc>
          <w:tcPr>
            <w:tcW w:w="7447" w:type="dxa"/>
            <w:vAlign w:val="center"/>
          </w:tcPr>
          <w:p w:rsidR="00330048" w:rsidRPr="00D469E9" w:rsidRDefault="00330048" w:rsidP="00330048">
            <w:pPr>
              <w:autoSpaceDE w:val="0"/>
              <w:autoSpaceDN w:val="0"/>
              <w:adjustRightInd w:val="0"/>
              <w:rPr>
                <w:rFonts w:ascii="Times New Roman" w:hAnsi="Times New Roman" w:cs="Times New Roman"/>
                <w:sz w:val="20"/>
                <w:szCs w:val="20"/>
              </w:rPr>
            </w:pPr>
            <w:r w:rsidRPr="00D469E9">
              <w:rPr>
                <w:rFonts w:ascii="Times New Roman" w:hAnsi="Times New Roman" w:cs="Times New Roman"/>
                <w:sz w:val="20"/>
                <w:szCs w:val="20"/>
              </w:rPr>
              <w:t xml:space="preserve">1.1. Otorgar ayudas para proyectos en la modalidad grupal </w:t>
            </w:r>
          </w:p>
          <w:p w:rsidR="00330048" w:rsidRPr="00D469E9" w:rsidRDefault="00330048" w:rsidP="00330048">
            <w:pPr>
              <w:autoSpaceDE w:val="0"/>
              <w:autoSpaceDN w:val="0"/>
              <w:adjustRightInd w:val="0"/>
              <w:jc w:val="both"/>
              <w:rPr>
                <w:rFonts w:ascii="Times New Roman" w:hAnsi="Times New Roman" w:cs="Times New Roman"/>
                <w:sz w:val="20"/>
                <w:szCs w:val="20"/>
              </w:rPr>
            </w:pPr>
            <w:r w:rsidRPr="00D469E9">
              <w:rPr>
                <w:rFonts w:ascii="Times New Roman" w:hAnsi="Times New Roman" w:cs="Times New Roman"/>
                <w:sz w:val="20"/>
                <w:szCs w:val="20"/>
              </w:rPr>
              <w:t>2.1. Otorgar ayudas para proyectos en la modalidad individual</w:t>
            </w:r>
          </w:p>
          <w:p w:rsidR="00330048" w:rsidRPr="00D469E9" w:rsidRDefault="00330048" w:rsidP="00330048">
            <w:pPr>
              <w:autoSpaceDE w:val="0"/>
              <w:autoSpaceDN w:val="0"/>
              <w:adjustRightInd w:val="0"/>
              <w:jc w:val="both"/>
              <w:rPr>
                <w:rFonts w:ascii="Times New Roman" w:hAnsi="Times New Roman" w:cs="Times New Roman"/>
                <w:sz w:val="20"/>
                <w:szCs w:val="20"/>
              </w:rPr>
            </w:pPr>
            <w:r w:rsidRPr="00D469E9">
              <w:rPr>
                <w:rFonts w:ascii="Times New Roman" w:hAnsi="Times New Roman" w:cs="Times New Roman"/>
                <w:sz w:val="20"/>
                <w:szCs w:val="20"/>
              </w:rPr>
              <w:t>3.1. Otorgar ayudas para empleos temporales</w:t>
            </w:r>
          </w:p>
        </w:tc>
      </w:tr>
    </w:tbl>
    <w:p w:rsidR="00330048" w:rsidRDefault="00330048" w:rsidP="00330048">
      <w:pPr>
        <w:tabs>
          <w:tab w:val="left" w:pos="3525"/>
        </w:tabs>
      </w:pPr>
    </w:p>
    <w:p w:rsidR="00330048" w:rsidRPr="00675A28" w:rsidRDefault="00330048" w:rsidP="00330048">
      <w:pPr>
        <w:tabs>
          <w:tab w:val="left" w:pos="3525"/>
        </w:tabs>
        <w:spacing w:after="0" w:line="240" w:lineRule="auto"/>
        <w:rPr>
          <w:rFonts w:ascii="Times New Roman" w:hAnsi="Times New Roman" w:cs="Times New Roman"/>
          <w:b/>
          <w:sz w:val="20"/>
          <w:szCs w:val="20"/>
        </w:rPr>
      </w:pPr>
      <w:r w:rsidRPr="00675A28">
        <w:rPr>
          <w:rFonts w:ascii="Times New Roman" w:hAnsi="Times New Roman" w:cs="Times New Roman"/>
          <w:b/>
          <w:sz w:val="20"/>
          <w:szCs w:val="20"/>
        </w:rPr>
        <w:t>III.4.5. Matriz de Indicadores del Programa Social</w:t>
      </w:r>
    </w:p>
    <w:p w:rsidR="00330048" w:rsidRPr="00675A28" w:rsidRDefault="00330048" w:rsidP="00330048">
      <w:pPr>
        <w:tabs>
          <w:tab w:val="left" w:pos="3525"/>
        </w:tabs>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 </w:t>
      </w:r>
    </w:p>
    <w:tbl>
      <w:tblPr>
        <w:tblW w:w="1014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722"/>
        <w:gridCol w:w="1388"/>
        <w:gridCol w:w="1102"/>
        <w:gridCol w:w="1102"/>
        <w:gridCol w:w="1221"/>
        <w:gridCol w:w="1282"/>
        <w:gridCol w:w="1411"/>
      </w:tblGrid>
      <w:tr w:rsidR="00330048" w:rsidRPr="00675A28" w:rsidTr="00330048">
        <w:trPr>
          <w:jc w:val="center"/>
        </w:trPr>
        <w:tc>
          <w:tcPr>
            <w:tcW w:w="916"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Nivel de objetivo</w:t>
            </w:r>
          </w:p>
        </w:tc>
        <w:tc>
          <w:tcPr>
            <w:tcW w:w="1722"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Objetivo</w:t>
            </w:r>
          </w:p>
        </w:tc>
        <w:tc>
          <w:tcPr>
            <w:tcW w:w="1388"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Indicador</w:t>
            </w:r>
          </w:p>
        </w:tc>
        <w:tc>
          <w:tcPr>
            <w:tcW w:w="1102"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Fórmula de cálculo</w:t>
            </w:r>
          </w:p>
        </w:tc>
        <w:tc>
          <w:tcPr>
            <w:tcW w:w="1102"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Tipo de indicador</w:t>
            </w:r>
          </w:p>
        </w:tc>
        <w:tc>
          <w:tcPr>
            <w:tcW w:w="1221"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Unidad de Medida</w:t>
            </w:r>
          </w:p>
        </w:tc>
        <w:tc>
          <w:tcPr>
            <w:tcW w:w="1282"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Medios de Verificación</w:t>
            </w:r>
          </w:p>
        </w:tc>
        <w:tc>
          <w:tcPr>
            <w:tcW w:w="1411" w:type="dxa"/>
            <w:shd w:val="clear" w:color="auto" w:fill="D9D9D9"/>
          </w:tcPr>
          <w:p w:rsidR="00330048" w:rsidRPr="00675A28" w:rsidRDefault="00330048" w:rsidP="00330048">
            <w:pPr>
              <w:spacing w:after="0" w:line="240" w:lineRule="auto"/>
              <w:jc w:val="center"/>
              <w:rPr>
                <w:rFonts w:ascii="Times New Roman" w:hAnsi="Times New Roman" w:cs="Times New Roman"/>
                <w:b/>
                <w:sz w:val="20"/>
                <w:szCs w:val="20"/>
              </w:rPr>
            </w:pPr>
            <w:r w:rsidRPr="00675A28">
              <w:rPr>
                <w:rFonts w:ascii="Times New Roman" w:hAnsi="Times New Roman" w:cs="Times New Roman"/>
                <w:b/>
                <w:sz w:val="20"/>
                <w:szCs w:val="20"/>
              </w:rPr>
              <w:t>Supuestos</w:t>
            </w:r>
          </w:p>
        </w:tc>
      </w:tr>
      <w:tr w:rsidR="00330048" w:rsidRPr="00675A28" w:rsidTr="00330048">
        <w:trPr>
          <w:jc w:val="center"/>
        </w:trPr>
        <w:tc>
          <w:tcPr>
            <w:tcW w:w="916"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Fin</w:t>
            </w:r>
          </w:p>
        </w:tc>
        <w:tc>
          <w:tcPr>
            <w:tcW w:w="172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Contribuir a la producción rural sustentable y a la restauración del equilibrio ecológico para el mejoramiento de la calidad de vida de la población rural y de los servicios ambientales en el SCDF, mediante la ejecución de proyectos comunitarios.</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1500 hectáreas de Suelo de Conservación con producción sustentable, protegidas, conservadas y restauradas del SCDF Distrito Federal</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Superficie impactada por el programa/superficie del suelo de conservación del D. F.</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Existe interés de los gobiernos estatal y delegacional en el tema del cuidado del medio ambiente y el desarrollo rural sustentable.</w:t>
            </w:r>
          </w:p>
        </w:tc>
      </w:tr>
      <w:tr w:rsidR="00330048" w:rsidRPr="00675A28" w:rsidTr="00330048">
        <w:trPr>
          <w:jc w:val="center"/>
        </w:trPr>
        <w:tc>
          <w:tcPr>
            <w:tcW w:w="916"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Propósito</w:t>
            </w:r>
          </w:p>
        </w:tc>
        <w:tc>
          <w:tcPr>
            <w:tcW w:w="172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Proteger, conservar y restaurar los recursos naturales y fomentar las actividades productivas del Suelo de Conservación de la Delegación Tlalpan. </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1500 hectáreas de Suelo de Conservación de la Delegación Tlalpan protegidas y conservadas </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Superficie impactada por el programa/superficie del suelo de conservación de Tlalpan</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Los representantes de los Núcleos Agrarios otorgan las anuencias requeridas a los participantes en el programa  </w:t>
            </w:r>
          </w:p>
        </w:tc>
      </w:tr>
      <w:tr w:rsidR="00330048" w:rsidRPr="00675A28" w:rsidTr="00330048">
        <w:trPr>
          <w:jc w:val="center"/>
        </w:trPr>
        <w:tc>
          <w:tcPr>
            <w:tcW w:w="916" w:type="dxa"/>
            <w:vMerge w:val="restart"/>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Componentes</w:t>
            </w:r>
          </w:p>
        </w:tc>
        <w:tc>
          <w:tcPr>
            <w:tcW w:w="1722" w:type="dxa"/>
          </w:tcPr>
          <w:p w:rsidR="00330048" w:rsidRPr="00675A28" w:rsidRDefault="00330048" w:rsidP="00330048">
            <w:pPr>
              <w:autoSpaceDE w:val="0"/>
              <w:autoSpaceDN w:val="0"/>
              <w:adjustRightInd w:val="0"/>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1. Otorgar ayudas para proyectos en la modalidad </w:t>
            </w:r>
            <w:r w:rsidRPr="00675A28">
              <w:rPr>
                <w:rFonts w:ascii="Times New Roman" w:hAnsi="Times New Roman" w:cs="Times New Roman"/>
                <w:sz w:val="20"/>
                <w:szCs w:val="20"/>
              </w:rPr>
              <w:lastRenderedPageBreak/>
              <w:t>grupal</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lastRenderedPageBreak/>
              <w:t xml:space="preserve">200 hectáreas de superficie apoyadas con </w:t>
            </w:r>
            <w:r w:rsidRPr="00675A28">
              <w:rPr>
                <w:rFonts w:ascii="Times New Roman" w:hAnsi="Times New Roman" w:cs="Times New Roman"/>
                <w:sz w:val="20"/>
                <w:szCs w:val="20"/>
              </w:rPr>
              <w:lastRenderedPageBreak/>
              <w:t>proyectos productivos sustentables y para la protección, conservación y restauración de los recursos naturales</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lastRenderedPageBreak/>
              <w:t xml:space="preserve">Superficie apoyada/superficie </w:t>
            </w:r>
            <w:r w:rsidRPr="00675A28">
              <w:rPr>
                <w:rFonts w:ascii="Times New Roman" w:hAnsi="Times New Roman" w:cs="Times New Roman"/>
                <w:sz w:val="20"/>
                <w:szCs w:val="20"/>
              </w:rPr>
              <w:lastRenderedPageBreak/>
              <w:t>programadaX100</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lastRenderedPageBreak/>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Mecanismos de control de avance físico </w:t>
            </w:r>
            <w:r w:rsidRPr="00675A28">
              <w:rPr>
                <w:rFonts w:ascii="Times New Roman" w:hAnsi="Times New Roman" w:cs="Times New Roman"/>
                <w:sz w:val="20"/>
                <w:szCs w:val="20"/>
              </w:rPr>
              <w:lastRenderedPageBreak/>
              <w:t>y financiero</w:t>
            </w:r>
          </w:p>
        </w:tc>
        <w:tc>
          <w:tcPr>
            <w:tcW w:w="1411" w:type="dxa"/>
            <w:vMerge w:val="restart"/>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lastRenderedPageBreak/>
              <w:t xml:space="preserve">Los grupos de trabajo cumplen con </w:t>
            </w:r>
            <w:r w:rsidRPr="00675A28">
              <w:rPr>
                <w:rFonts w:ascii="Times New Roman" w:hAnsi="Times New Roman" w:cs="Times New Roman"/>
                <w:sz w:val="20"/>
                <w:szCs w:val="20"/>
              </w:rPr>
              <w:lastRenderedPageBreak/>
              <w:t>la ejecución de los proyectos</w:t>
            </w:r>
          </w:p>
        </w:tc>
      </w:tr>
      <w:tr w:rsidR="00330048" w:rsidRPr="00675A28" w:rsidTr="00330048">
        <w:trPr>
          <w:jc w:val="center"/>
        </w:trPr>
        <w:tc>
          <w:tcPr>
            <w:tcW w:w="916" w:type="dxa"/>
            <w:vMerge/>
          </w:tcPr>
          <w:p w:rsidR="00330048" w:rsidRPr="00675A28" w:rsidRDefault="00330048" w:rsidP="00330048">
            <w:pPr>
              <w:spacing w:after="0" w:line="240" w:lineRule="auto"/>
              <w:rPr>
                <w:rFonts w:ascii="Times New Roman" w:hAnsi="Times New Roman" w:cs="Times New Roman"/>
                <w:sz w:val="20"/>
                <w:szCs w:val="20"/>
              </w:rPr>
            </w:pPr>
          </w:p>
        </w:tc>
        <w:tc>
          <w:tcPr>
            <w:tcW w:w="172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2. Otorgar ayudas para proyectos en la modalidad individual</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1000 hectáreas de suelo de conservación apoyadas con proyectos productivos sustentables (avena, maíz nativo y hortalizas) </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Superficie apoyada/superficie programadaX100</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vMerge/>
          </w:tcPr>
          <w:p w:rsidR="00330048" w:rsidRPr="00675A28" w:rsidRDefault="00330048" w:rsidP="00330048">
            <w:pPr>
              <w:spacing w:after="0" w:line="240" w:lineRule="auto"/>
              <w:rPr>
                <w:rFonts w:ascii="Times New Roman" w:hAnsi="Times New Roman" w:cs="Times New Roman"/>
                <w:sz w:val="20"/>
                <w:szCs w:val="20"/>
              </w:rPr>
            </w:pPr>
          </w:p>
        </w:tc>
      </w:tr>
      <w:tr w:rsidR="00330048" w:rsidRPr="00675A28" w:rsidTr="00330048">
        <w:trPr>
          <w:jc w:val="center"/>
        </w:trPr>
        <w:tc>
          <w:tcPr>
            <w:tcW w:w="916" w:type="dxa"/>
            <w:vMerge/>
          </w:tcPr>
          <w:p w:rsidR="00330048" w:rsidRPr="00675A28" w:rsidRDefault="00330048" w:rsidP="00330048">
            <w:pPr>
              <w:spacing w:after="0" w:line="240" w:lineRule="auto"/>
              <w:rPr>
                <w:rFonts w:ascii="Times New Roman" w:hAnsi="Times New Roman" w:cs="Times New Roman"/>
                <w:sz w:val="20"/>
                <w:szCs w:val="20"/>
              </w:rPr>
            </w:pPr>
          </w:p>
        </w:tc>
        <w:tc>
          <w:tcPr>
            <w:tcW w:w="172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3. Otorgar ayudas para empleos temporales</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300 hectáreas de suelo de conservación apoyadas con proyectos para la protección, conservación y restauración de los recursos naturales</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Superficie apoyada/superficie programadaX100</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vMerge/>
          </w:tcPr>
          <w:p w:rsidR="00330048" w:rsidRPr="00675A28" w:rsidRDefault="00330048" w:rsidP="00330048">
            <w:pPr>
              <w:spacing w:after="0" w:line="240" w:lineRule="auto"/>
              <w:rPr>
                <w:rFonts w:ascii="Times New Roman" w:hAnsi="Times New Roman" w:cs="Times New Roman"/>
                <w:sz w:val="20"/>
                <w:szCs w:val="20"/>
              </w:rPr>
            </w:pPr>
          </w:p>
        </w:tc>
      </w:tr>
      <w:tr w:rsidR="00330048" w:rsidRPr="00675A28" w:rsidTr="00330048">
        <w:trPr>
          <w:jc w:val="center"/>
        </w:trPr>
        <w:tc>
          <w:tcPr>
            <w:tcW w:w="916" w:type="dxa"/>
            <w:vMerge w:val="restart"/>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Actividades</w:t>
            </w:r>
          </w:p>
        </w:tc>
        <w:tc>
          <w:tcPr>
            <w:tcW w:w="1722" w:type="dxa"/>
          </w:tcPr>
          <w:p w:rsidR="00330048" w:rsidRPr="00675A28" w:rsidRDefault="00330048" w:rsidP="00330048">
            <w:pPr>
              <w:autoSpaceDE w:val="0"/>
              <w:autoSpaceDN w:val="0"/>
              <w:adjustRightInd w:val="0"/>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1.1. Otorgar ayudas para proyectos en la modalidad grupal </w:t>
            </w:r>
          </w:p>
          <w:p w:rsidR="00330048" w:rsidRPr="00675A28" w:rsidRDefault="00330048" w:rsidP="00330048">
            <w:pPr>
              <w:spacing w:after="0" w:line="240" w:lineRule="auto"/>
              <w:rPr>
                <w:rFonts w:ascii="Times New Roman" w:hAnsi="Times New Roman" w:cs="Times New Roman"/>
                <w:sz w:val="20"/>
                <w:szCs w:val="20"/>
              </w:rPr>
            </w:pP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164 proyectos productivos sustentables y para la protección, conservación y restauración de los recursos naturales</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Proyectos ejecutados/proyectos programados X100 </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eastAsia="Calibri" w:hAnsi="Times New Roman" w:cs="Times New Roman"/>
                <w:sz w:val="20"/>
                <w:szCs w:val="20"/>
              </w:rPr>
              <w:t xml:space="preserve">Los grupos de trabajo manifiestan la disposición de gestionar el apoyo del </w:t>
            </w:r>
            <w:r w:rsidRPr="00675A28">
              <w:rPr>
                <w:rFonts w:ascii="Times New Roman" w:hAnsi="Times New Roman" w:cs="Times New Roman"/>
                <w:sz w:val="20"/>
                <w:szCs w:val="20"/>
              </w:rPr>
              <w:t>Programa.</w:t>
            </w:r>
          </w:p>
        </w:tc>
      </w:tr>
      <w:tr w:rsidR="00330048" w:rsidRPr="00675A28" w:rsidTr="00330048">
        <w:trPr>
          <w:jc w:val="center"/>
        </w:trPr>
        <w:tc>
          <w:tcPr>
            <w:tcW w:w="916" w:type="dxa"/>
            <w:vMerge/>
          </w:tcPr>
          <w:p w:rsidR="00330048" w:rsidRPr="00675A28" w:rsidRDefault="00330048" w:rsidP="00330048">
            <w:pPr>
              <w:spacing w:after="0" w:line="240" w:lineRule="auto"/>
              <w:rPr>
                <w:rFonts w:ascii="Times New Roman" w:hAnsi="Times New Roman" w:cs="Times New Roman"/>
                <w:sz w:val="20"/>
                <w:szCs w:val="20"/>
              </w:rPr>
            </w:pPr>
          </w:p>
        </w:tc>
        <w:tc>
          <w:tcPr>
            <w:tcW w:w="172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2.1. Otorgar ayudas para proyectos en la modalidad individual</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366 proyectos productivos sustentables (avena, maíz nativo y hortalizas)</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Proyectos ejecutados/proyectos programados X100</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eastAsia="Calibri" w:hAnsi="Times New Roman" w:cs="Times New Roman"/>
                <w:sz w:val="20"/>
                <w:szCs w:val="20"/>
              </w:rPr>
              <w:t>Los</w:t>
            </w:r>
            <w:r w:rsidRPr="00675A28">
              <w:rPr>
                <w:rFonts w:ascii="Times New Roman" w:hAnsi="Times New Roman" w:cs="Times New Roman"/>
                <w:sz w:val="20"/>
                <w:szCs w:val="20"/>
              </w:rPr>
              <w:t xml:space="preserve"> productores en lo individual </w:t>
            </w:r>
            <w:r w:rsidRPr="00675A28">
              <w:rPr>
                <w:rFonts w:ascii="Times New Roman" w:eastAsia="Calibri" w:hAnsi="Times New Roman" w:cs="Times New Roman"/>
                <w:sz w:val="20"/>
                <w:szCs w:val="20"/>
              </w:rPr>
              <w:t xml:space="preserve">manifiestan la disposición de gestionar el apoyo del </w:t>
            </w:r>
            <w:r w:rsidRPr="00675A28">
              <w:rPr>
                <w:rFonts w:ascii="Times New Roman" w:hAnsi="Times New Roman" w:cs="Times New Roman"/>
                <w:sz w:val="20"/>
                <w:szCs w:val="20"/>
              </w:rPr>
              <w:t>Programa.</w:t>
            </w:r>
          </w:p>
        </w:tc>
      </w:tr>
      <w:tr w:rsidR="00330048" w:rsidRPr="00675A28" w:rsidTr="00330048">
        <w:trPr>
          <w:jc w:val="center"/>
        </w:trPr>
        <w:tc>
          <w:tcPr>
            <w:tcW w:w="916" w:type="dxa"/>
            <w:vMerge/>
          </w:tcPr>
          <w:p w:rsidR="00330048" w:rsidRPr="00675A28" w:rsidRDefault="00330048" w:rsidP="00330048">
            <w:pPr>
              <w:spacing w:after="0" w:line="240" w:lineRule="auto"/>
              <w:rPr>
                <w:rFonts w:ascii="Times New Roman" w:hAnsi="Times New Roman" w:cs="Times New Roman"/>
                <w:sz w:val="20"/>
                <w:szCs w:val="20"/>
              </w:rPr>
            </w:pPr>
          </w:p>
        </w:tc>
        <w:tc>
          <w:tcPr>
            <w:tcW w:w="172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3.1. Otorgar ayudas para empleos temporales </w:t>
            </w:r>
          </w:p>
        </w:tc>
        <w:tc>
          <w:tcPr>
            <w:tcW w:w="1388"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600 empleos temporales para la protección, conservación y restauración </w:t>
            </w:r>
            <w:r w:rsidRPr="00675A28">
              <w:rPr>
                <w:rFonts w:ascii="Times New Roman" w:hAnsi="Times New Roman" w:cs="Times New Roman"/>
                <w:sz w:val="20"/>
                <w:szCs w:val="20"/>
              </w:rPr>
              <w:lastRenderedPageBreak/>
              <w:t>de los recursos naturales</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lastRenderedPageBreak/>
              <w:t>Empleos contratados/empleos programados X 100</w:t>
            </w:r>
          </w:p>
        </w:tc>
        <w:tc>
          <w:tcPr>
            <w:tcW w:w="110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Eficacia</w:t>
            </w:r>
          </w:p>
        </w:tc>
        <w:tc>
          <w:tcPr>
            <w:tcW w:w="122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w:t>
            </w:r>
          </w:p>
        </w:tc>
        <w:tc>
          <w:tcPr>
            <w:tcW w:w="1282"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Mecanismos de control de avance físico y financiero</w:t>
            </w:r>
          </w:p>
        </w:tc>
        <w:tc>
          <w:tcPr>
            <w:tcW w:w="1411" w:type="dxa"/>
          </w:tcPr>
          <w:p w:rsidR="00330048" w:rsidRPr="00675A28" w:rsidRDefault="00330048" w:rsidP="00330048">
            <w:pPr>
              <w:spacing w:after="0" w:line="240" w:lineRule="auto"/>
              <w:rPr>
                <w:rFonts w:ascii="Times New Roman" w:hAnsi="Times New Roman" w:cs="Times New Roman"/>
                <w:sz w:val="20"/>
                <w:szCs w:val="20"/>
              </w:rPr>
            </w:pPr>
            <w:r w:rsidRPr="00675A28">
              <w:rPr>
                <w:rFonts w:ascii="Times New Roman" w:hAnsi="Times New Roman" w:cs="Times New Roman"/>
                <w:sz w:val="20"/>
                <w:szCs w:val="20"/>
              </w:rPr>
              <w:t xml:space="preserve">Los ejidatarios y comuneros </w:t>
            </w:r>
            <w:r w:rsidRPr="00675A28">
              <w:rPr>
                <w:rFonts w:ascii="Times New Roman" w:eastAsia="Calibri" w:hAnsi="Times New Roman" w:cs="Times New Roman"/>
                <w:sz w:val="20"/>
                <w:szCs w:val="20"/>
              </w:rPr>
              <w:t xml:space="preserve">manifiestan la disposición de gestionar el apoyo del </w:t>
            </w:r>
            <w:r w:rsidRPr="00675A28">
              <w:rPr>
                <w:rFonts w:ascii="Times New Roman" w:hAnsi="Times New Roman" w:cs="Times New Roman"/>
                <w:sz w:val="20"/>
                <w:szCs w:val="20"/>
              </w:rPr>
              <w:lastRenderedPageBreak/>
              <w:t xml:space="preserve">Programa </w:t>
            </w:r>
          </w:p>
        </w:tc>
      </w:tr>
    </w:tbl>
    <w:p w:rsidR="00330048" w:rsidRDefault="00330048" w:rsidP="00330048">
      <w:pPr>
        <w:tabs>
          <w:tab w:val="left" w:pos="3525"/>
        </w:tabs>
      </w:pPr>
    </w:p>
    <w:p w:rsidR="00330048" w:rsidRDefault="00330048" w:rsidP="00330048">
      <w:pPr>
        <w:tabs>
          <w:tab w:val="left" w:pos="3525"/>
        </w:tabs>
        <w:spacing w:after="0" w:line="240" w:lineRule="auto"/>
        <w:rPr>
          <w:rFonts w:ascii="Times New Roman" w:hAnsi="Times New Roman" w:cs="Times New Roman"/>
          <w:b/>
          <w:sz w:val="20"/>
          <w:szCs w:val="20"/>
        </w:rPr>
      </w:pPr>
      <w:r w:rsidRPr="00824090">
        <w:rPr>
          <w:rFonts w:ascii="Times New Roman" w:hAnsi="Times New Roman" w:cs="Times New Roman"/>
          <w:b/>
          <w:sz w:val="20"/>
          <w:szCs w:val="20"/>
        </w:rPr>
        <w:t>III.4.6. Consistencia Interna del Programa Social (Lógica Vertical)</w:t>
      </w:r>
    </w:p>
    <w:p w:rsidR="00330048" w:rsidRDefault="00330048" w:rsidP="00330048">
      <w:pPr>
        <w:tabs>
          <w:tab w:val="left" w:pos="3525"/>
        </w:tabs>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4395"/>
        <w:gridCol w:w="2268"/>
        <w:gridCol w:w="1984"/>
        <w:gridCol w:w="1316"/>
      </w:tblGrid>
      <w:tr w:rsidR="00330048" w:rsidRPr="008C64BD" w:rsidTr="00330048">
        <w:tc>
          <w:tcPr>
            <w:tcW w:w="4395" w:type="dxa"/>
            <w:vMerge w:val="restart"/>
          </w:tcPr>
          <w:p w:rsidR="00330048" w:rsidRPr="008C64BD" w:rsidRDefault="00330048" w:rsidP="00330048">
            <w:pPr>
              <w:jc w:val="center"/>
              <w:rPr>
                <w:rFonts w:ascii="Times New Roman" w:hAnsi="Times New Roman" w:cs="Times New Roman"/>
                <w:b/>
                <w:sz w:val="20"/>
                <w:szCs w:val="20"/>
              </w:rPr>
            </w:pPr>
            <w:r w:rsidRPr="008C64BD">
              <w:rPr>
                <w:rFonts w:ascii="Times New Roman" w:hAnsi="Times New Roman" w:cs="Times New Roman"/>
                <w:b/>
                <w:sz w:val="20"/>
                <w:szCs w:val="20"/>
              </w:rPr>
              <w:t>Aspecto</w:t>
            </w:r>
          </w:p>
        </w:tc>
        <w:tc>
          <w:tcPr>
            <w:tcW w:w="4252" w:type="dxa"/>
            <w:gridSpan w:val="2"/>
          </w:tcPr>
          <w:p w:rsidR="00330048" w:rsidRPr="008C64BD" w:rsidRDefault="00330048" w:rsidP="00330048">
            <w:pPr>
              <w:jc w:val="center"/>
              <w:rPr>
                <w:rFonts w:ascii="Times New Roman" w:hAnsi="Times New Roman" w:cs="Times New Roman"/>
                <w:b/>
                <w:sz w:val="20"/>
                <w:szCs w:val="20"/>
              </w:rPr>
            </w:pPr>
            <w:r w:rsidRPr="008C64BD">
              <w:rPr>
                <w:rFonts w:ascii="Times New Roman" w:hAnsi="Times New Roman" w:cs="Times New Roman"/>
                <w:b/>
                <w:sz w:val="20"/>
                <w:szCs w:val="20"/>
              </w:rPr>
              <w:t>Valoración</w:t>
            </w:r>
          </w:p>
        </w:tc>
        <w:tc>
          <w:tcPr>
            <w:tcW w:w="1316" w:type="dxa"/>
            <w:vMerge w:val="restart"/>
          </w:tcPr>
          <w:p w:rsidR="00330048" w:rsidRPr="008C64BD" w:rsidRDefault="00330048" w:rsidP="00330048">
            <w:pPr>
              <w:jc w:val="center"/>
              <w:rPr>
                <w:rFonts w:ascii="Times New Roman" w:hAnsi="Times New Roman" w:cs="Times New Roman"/>
                <w:b/>
                <w:sz w:val="20"/>
                <w:szCs w:val="20"/>
              </w:rPr>
            </w:pPr>
            <w:r w:rsidRPr="008C64BD">
              <w:rPr>
                <w:rFonts w:ascii="Times New Roman" w:hAnsi="Times New Roman" w:cs="Times New Roman"/>
                <w:b/>
                <w:sz w:val="20"/>
                <w:szCs w:val="20"/>
              </w:rPr>
              <w:t>Propuesta de modificación</w:t>
            </w:r>
          </w:p>
        </w:tc>
      </w:tr>
      <w:tr w:rsidR="00330048" w:rsidRPr="008C64BD" w:rsidTr="00330048">
        <w:tc>
          <w:tcPr>
            <w:tcW w:w="4395" w:type="dxa"/>
            <w:vMerge/>
          </w:tcPr>
          <w:p w:rsidR="00330048" w:rsidRPr="008C64BD" w:rsidRDefault="00330048" w:rsidP="00330048">
            <w:pPr>
              <w:jc w:val="both"/>
              <w:rPr>
                <w:rFonts w:ascii="Times New Roman" w:hAnsi="Times New Roman" w:cs="Times New Roman"/>
                <w:b/>
                <w:sz w:val="20"/>
                <w:szCs w:val="20"/>
              </w:rPr>
            </w:pPr>
          </w:p>
        </w:tc>
        <w:tc>
          <w:tcPr>
            <w:tcW w:w="2268" w:type="dxa"/>
          </w:tcPr>
          <w:p w:rsidR="00330048" w:rsidRPr="008C64BD" w:rsidRDefault="00330048" w:rsidP="00330048">
            <w:pPr>
              <w:jc w:val="center"/>
              <w:rPr>
                <w:rFonts w:ascii="Times New Roman" w:hAnsi="Times New Roman" w:cs="Times New Roman"/>
                <w:b/>
                <w:sz w:val="20"/>
                <w:szCs w:val="20"/>
              </w:rPr>
            </w:pPr>
            <w:r w:rsidRPr="008C64BD">
              <w:rPr>
                <w:rFonts w:ascii="Times New Roman" w:hAnsi="Times New Roman" w:cs="Times New Roman"/>
                <w:b/>
                <w:sz w:val="20"/>
                <w:szCs w:val="20"/>
              </w:rPr>
              <w:t>Matriz de indicadores 2016</w:t>
            </w:r>
          </w:p>
        </w:tc>
        <w:tc>
          <w:tcPr>
            <w:tcW w:w="1984" w:type="dxa"/>
          </w:tcPr>
          <w:p w:rsidR="00330048" w:rsidRPr="008C64BD" w:rsidRDefault="00330048" w:rsidP="00330048">
            <w:pPr>
              <w:jc w:val="center"/>
              <w:rPr>
                <w:rFonts w:ascii="Times New Roman" w:hAnsi="Times New Roman" w:cs="Times New Roman"/>
                <w:b/>
                <w:sz w:val="20"/>
                <w:szCs w:val="20"/>
              </w:rPr>
            </w:pPr>
            <w:r w:rsidRPr="008C64BD">
              <w:rPr>
                <w:rFonts w:ascii="Times New Roman" w:hAnsi="Times New Roman" w:cs="Times New Roman"/>
                <w:b/>
                <w:sz w:val="20"/>
                <w:szCs w:val="20"/>
              </w:rPr>
              <w:t>Matriz de indicadores propuesta</w:t>
            </w:r>
          </w:p>
        </w:tc>
        <w:tc>
          <w:tcPr>
            <w:tcW w:w="1316" w:type="dxa"/>
            <w:vMerge/>
          </w:tcPr>
          <w:p w:rsidR="00330048" w:rsidRPr="008C64BD" w:rsidRDefault="00330048" w:rsidP="00330048">
            <w:pPr>
              <w:jc w:val="both"/>
              <w:rPr>
                <w:rFonts w:ascii="Times New Roman" w:hAnsi="Times New Roman" w:cs="Times New Roman"/>
                <w:b/>
                <w:sz w:val="20"/>
                <w:szCs w:val="20"/>
              </w:rPr>
            </w:pP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El fin del programa está vinculado a objetivos o metas generales, sectoriales o institucionales</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 xml:space="preserve">Satisfactorio </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Se incluyen las actividades necesarias y suficientes para la consecución de cada componente.</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Los componentes son los necesarios y suficientes para lograr el propósito del programa.</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El propósito es único y representa un cambio específico en las condiciones de vida de la población objetivo.</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En el propósito la población objetivo está definida con claridad y acotada geográfica o socialmente</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El Propósito es consecuencia directa que se espera ocurrirá como resultado de los componentes</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El objetivo de fin tiene asociado al menos un supuesto y está fuera del ámbito del control del programa</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El objetivo de propósito tiene asociado al menos un supuesto y está fuera del ámbito del control del programa</w:t>
            </w:r>
          </w:p>
        </w:tc>
        <w:tc>
          <w:tcPr>
            <w:tcW w:w="2268"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Si se mantiene el supuesto, se considera que el cumplimiento del propósito implica el logro del fin</w:t>
            </w:r>
          </w:p>
        </w:tc>
        <w:tc>
          <w:tcPr>
            <w:tcW w:w="2268"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984"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316" w:type="dxa"/>
          </w:tcPr>
          <w:p w:rsidR="00330048" w:rsidRPr="008C64BD" w:rsidRDefault="00330048" w:rsidP="00330048">
            <w:pPr>
              <w:rPr>
                <w:rFonts w:ascii="Times New Roman" w:hAnsi="Times New Roman" w:cs="Times New Roman"/>
                <w:sz w:val="20"/>
                <w:szCs w:val="20"/>
              </w:rPr>
            </w:pPr>
            <w:r>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Los componentes tienen asociados al menos un supuesto y está fuera del ámbito del control del programa</w:t>
            </w:r>
          </w:p>
        </w:tc>
        <w:tc>
          <w:tcPr>
            <w:tcW w:w="2268"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984"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316" w:type="dxa"/>
          </w:tcPr>
          <w:p w:rsidR="00330048" w:rsidRPr="008C64BD" w:rsidRDefault="00330048" w:rsidP="00330048">
            <w:pPr>
              <w:rPr>
                <w:rFonts w:ascii="Times New Roman" w:hAnsi="Times New Roman" w:cs="Times New Roman"/>
                <w:sz w:val="20"/>
                <w:szCs w:val="20"/>
              </w:rPr>
            </w:pPr>
            <w:r w:rsidRPr="008C64BD">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Si se mantienen los supuestos, se considera que la entrega de los componentes implica el logro del propósito</w:t>
            </w:r>
          </w:p>
        </w:tc>
        <w:tc>
          <w:tcPr>
            <w:tcW w:w="2268"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984"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316" w:type="dxa"/>
          </w:tcPr>
          <w:p w:rsidR="00330048" w:rsidRPr="008C64BD" w:rsidRDefault="00330048" w:rsidP="00330048">
            <w:pPr>
              <w:rPr>
                <w:rFonts w:ascii="Times New Roman" w:hAnsi="Times New Roman" w:cs="Times New Roman"/>
                <w:sz w:val="20"/>
                <w:szCs w:val="20"/>
              </w:rPr>
            </w:pPr>
            <w:r>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Las actividades tienen asociado al menos un supuesto y está fuera del ámbito del control del programa</w:t>
            </w:r>
          </w:p>
        </w:tc>
        <w:tc>
          <w:tcPr>
            <w:tcW w:w="2268"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984"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316" w:type="dxa"/>
          </w:tcPr>
          <w:p w:rsidR="00330048" w:rsidRPr="008C64BD" w:rsidRDefault="00330048" w:rsidP="00330048">
            <w:pPr>
              <w:rPr>
                <w:rFonts w:ascii="Times New Roman" w:hAnsi="Times New Roman" w:cs="Times New Roman"/>
                <w:sz w:val="20"/>
                <w:szCs w:val="20"/>
              </w:rPr>
            </w:pPr>
            <w:r>
              <w:rPr>
                <w:rFonts w:ascii="Times New Roman" w:hAnsi="Times New Roman" w:cs="Times New Roman"/>
                <w:sz w:val="20"/>
                <w:szCs w:val="20"/>
              </w:rPr>
              <w:t>No</w:t>
            </w:r>
          </w:p>
        </w:tc>
      </w:tr>
      <w:tr w:rsidR="00330048" w:rsidRPr="008C64BD" w:rsidTr="00330048">
        <w:tc>
          <w:tcPr>
            <w:tcW w:w="4395" w:type="dxa"/>
          </w:tcPr>
          <w:p w:rsidR="00330048" w:rsidRPr="008C64BD" w:rsidRDefault="00330048" w:rsidP="00330048">
            <w:pPr>
              <w:jc w:val="both"/>
              <w:rPr>
                <w:rFonts w:ascii="Times New Roman" w:hAnsi="Times New Roman" w:cs="Times New Roman"/>
                <w:sz w:val="20"/>
                <w:szCs w:val="20"/>
              </w:rPr>
            </w:pPr>
            <w:r w:rsidRPr="008C64BD">
              <w:rPr>
                <w:rFonts w:ascii="Times New Roman" w:hAnsi="Times New Roman" w:cs="Times New Roman"/>
                <w:sz w:val="20"/>
                <w:szCs w:val="20"/>
              </w:rPr>
              <w:t>Si se mantienen los supuestos, se considera que la realización de las actividades implica la generación de los componentes</w:t>
            </w:r>
          </w:p>
        </w:tc>
        <w:tc>
          <w:tcPr>
            <w:tcW w:w="2268"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984" w:type="dxa"/>
          </w:tcPr>
          <w:p w:rsidR="00330048" w:rsidRPr="008C64BD"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8C64BD">
              <w:rPr>
                <w:rFonts w:ascii="Times New Roman" w:hAnsi="Times New Roman" w:cs="Times New Roman"/>
                <w:sz w:val="20"/>
                <w:szCs w:val="20"/>
              </w:rPr>
              <w:t>atisfactorio</w:t>
            </w:r>
          </w:p>
        </w:tc>
        <w:tc>
          <w:tcPr>
            <w:tcW w:w="1316" w:type="dxa"/>
          </w:tcPr>
          <w:p w:rsidR="00330048" w:rsidRPr="008C64BD" w:rsidRDefault="00330048" w:rsidP="00330048">
            <w:pPr>
              <w:rPr>
                <w:rFonts w:ascii="Times New Roman" w:hAnsi="Times New Roman" w:cs="Times New Roman"/>
                <w:sz w:val="20"/>
                <w:szCs w:val="20"/>
              </w:rPr>
            </w:pPr>
            <w:r>
              <w:rPr>
                <w:rFonts w:ascii="Times New Roman" w:hAnsi="Times New Roman" w:cs="Times New Roman"/>
                <w:sz w:val="20"/>
                <w:szCs w:val="20"/>
              </w:rPr>
              <w:t>No</w:t>
            </w:r>
          </w:p>
        </w:tc>
      </w:tr>
    </w:tbl>
    <w:p w:rsidR="00330048" w:rsidRDefault="00330048" w:rsidP="00330048">
      <w:pPr>
        <w:tabs>
          <w:tab w:val="left" w:pos="3525"/>
        </w:tabs>
        <w:spacing w:after="0" w:line="240" w:lineRule="auto"/>
        <w:rPr>
          <w:rFonts w:ascii="Times New Roman" w:hAnsi="Times New Roman" w:cs="Times New Roman"/>
          <w:sz w:val="20"/>
          <w:szCs w:val="20"/>
        </w:rPr>
      </w:pPr>
    </w:p>
    <w:p w:rsidR="00330048" w:rsidRDefault="00330048" w:rsidP="00330048">
      <w:pPr>
        <w:tabs>
          <w:tab w:val="left" w:pos="3525"/>
        </w:tabs>
        <w:spacing w:after="0" w:line="240" w:lineRule="auto"/>
        <w:rPr>
          <w:rFonts w:ascii="Times New Roman" w:hAnsi="Times New Roman" w:cs="Times New Roman"/>
          <w:b/>
          <w:sz w:val="20"/>
          <w:szCs w:val="20"/>
        </w:rPr>
      </w:pPr>
      <w:r>
        <w:rPr>
          <w:rFonts w:ascii="Times New Roman" w:hAnsi="Times New Roman" w:cs="Times New Roman"/>
          <w:b/>
          <w:sz w:val="20"/>
          <w:szCs w:val="20"/>
        </w:rPr>
        <w:t>III.4.7</w:t>
      </w:r>
      <w:r w:rsidRPr="00824090">
        <w:rPr>
          <w:rFonts w:ascii="Times New Roman" w:hAnsi="Times New Roman" w:cs="Times New Roman"/>
          <w:b/>
          <w:sz w:val="20"/>
          <w:szCs w:val="20"/>
        </w:rPr>
        <w:t xml:space="preserve">. </w:t>
      </w:r>
      <w:r>
        <w:rPr>
          <w:rFonts w:ascii="Times New Roman" w:hAnsi="Times New Roman" w:cs="Times New Roman"/>
          <w:b/>
          <w:sz w:val="20"/>
          <w:szCs w:val="20"/>
        </w:rPr>
        <w:t>Valoración del diseño y Consistencia de los Indicadores para el Monitoreo Del Programa Social (Lógica Horizontal)</w:t>
      </w:r>
    </w:p>
    <w:p w:rsidR="00330048" w:rsidRDefault="00330048" w:rsidP="00330048">
      <w:pPr>
        <w:tabs>
          <w:tab w:val="left" w:pos="3525"/>
        </w:tabs>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544"/>
        <w:gridCol w:w="2552"/>
        <w:gridCol w:w="2443"/>
        <w:gridCol w:w="1316"/>
      </w:tblGrid>
      <w:tr w:rsidR="00330048" w:rsidRPr="00106CAA" w:rsidTr="00330048">
        <w:tc>
          <w:tcPr>
            <w:tcW w:w="3544" w:type="dxa"/>
            <w:vMerge w:val="restart"/>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Aspecto</w:t>
            </w:r>
          </w:p>
        </w:tc>
        <w:tc>
          <w:tcPr>
            <w:tcW w:w="4995" w:type="dxa"/>
            <w:gridSpan w:val="2"/>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Valoración</w:t>
            </w:r>
          </w:p>
        </w:tc>
        <w:tc>
          <w:tcPr>
            <w:tcW w:w="1316" w:type="dxa"/>
            <w:vMerge w:val="restart"/>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Propuesta de modificación</w:t>
            </w:r>
          </w:p>
        </w:tc>
      </w:tr>
      <w:tr w:rsidR="00330048" w:rsidRPr="00106CAA" w:rsidTr="00330048">
        <w:tc>
          <w:tcPr>
            <w:tcW w:w="3544" w:type="dxa"/>
            <w:vMerge/>
          </w:tcPr>
          <w:p w:rsidR="00330048" w:rsidRPr="00106CAA" w:rsidRDefault="00330048" w:rsidP="00330048">
            <w:pPr>
              <w:jc w:val="both"/>
              <w:rPr>
                <w:rFonts w:ascii="Times New Roman" w:hAnsi="Times New Roman" w:cs="Times New Roman"/>
                <w:b/>
                <w:sz w:val="20"/>
                <w:szCs w:val="20"/>
              </w:rPr>
            </w:pPr>
          </w:p>
        </w:tc>
        <w:tc>
          <w:tcPr>
            <w:tcW w:w="2552" w:type="dxa"/>
          </w:tcPr>
          <w:p w:rsidR="00330048" w:rsidRPr="00106CAA" w:rsidRDefault="00330048" w:rsidP="00330048">
            <w:pPr>
              <w:jc w:val="both"/>
              <w:rPr>
                <w:rFonts w:ascii="Times New Roman" w:hAnsi="Times New Roman" w:cs="Times New Roman"/>
                <w:b/>
                <w:sz w:val="20"/>
                <w:szCs w:val="20"/>
              </w:rPr>
            </w:pPr>
            <w:r w:rsidRPr="00106CAA">
              <w:rPr>
                <w:rFonts w:ascii="Times New Roman" w:hAnsi="Times New Roman" w:cs="Times New Roman"/>
                <w:b/>
                <w:sz w:val="20"/>
                <w:szCs w:val="20"/>
              </w:rPr>
              <w:t>Matriz de indicadores 2016</w:t>
            </w:r>
          </w:p>
        </w:tc>
        <w:tc>
          <w:tcPr>
            <w:tcW w:w="2443" w:type="dxa"/>
          </w:tcPr>
          <w:p w:rsidR="00330048" w:rsidRPr="00106CAA" w:rsidRDefault="00330048" w:rsidP="00330048">
            <w:pPr>
              <w:jc w:val="both"/>
              <w:rPr>
                <w:rFonts w:ascii="Times New Roman" w:hAnsi="Times New Roman" w:cs="Times New Roman"/>
                <w:b/>
                <w:sz w:val="20"/>
                <w:szCs w:val="20"/>
              </w:rPr>
            </w:pPr>
            <w:r w:rsidRPr="00106CAA">
              <w:rPr>
                <w:rFonts w:ascii="Times New Roman" w:hAnsi="Times New Roman" w:cs="Times New Roman"/>
                <w:b/>
                <w:sz w:val="20"/>
                <w:szCs w:val="20"/>
              </w:rPr>
              <w:t>Matriz de indicadores propuesta</w:t>
            </w:r>
          </w:p>
        </w:tc>
        <w:tc>
          <w:tcPr>
            <w:tcW w:w="1316" w:type="dxa"/>
            <w:vMerge/>
          </w:tcPr>
          <w:p w:rsidR="00330048" w:rsidRPr="00106CAA" w:rsidRDefault="00330048" w:rsidP="00330048">
            <w:pPr>
              <w:jc w:val="both"/>
              <w:rPr>
                <w:rFonts w:ascii="Times New Roman" w:hAnsi="Times New Roman" w:cs="Times New Roman"/>
                <w:b/>
                <w:sz w:val="20"/>
                <w:szCs w:val="20"/>
              </w:rPr>
            </w:pPr>
          </w:p>
        </w:tc>
      </w:tr>
      <w:tr w:rsidR="00330048" w:rsidRPr="00106CAA" w:rsidTr="00330048">
        <w:tc>
          <w:tcPr>
            <w:tcW w:w="3544"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Los indicadores a nivel de fin permiten monitorear el programa y evaluar adecuadamente el logro del fin</w:t>
            </w:r>
          </w:p>
        </w:tc>
        <w:tc>
          <w:tcPr>
            <w:tcW w:w="2552"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106CAA">
              <w:rPr>
                <w:rFonts w:ascii="Times New Roman" w:hAnsi="Times New Roman" w:cs="Times New Roman"/>
                <w:sz w:val="20"/>
                <w:szCs w:val="20"/>
              </w:rPr>
              <w:t>atisfactorio</w:t>
            </w:r>
          </w:p>
        </w:tc>
        <w:tc>
          <w:tcPr>
            <w:tcW w:w="2443"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330048" w:rsidRPr="00106CAA" w:rsidTr="00330048">
        <w:tc>
          <w:tcPr>
            <w:tcW w:w="3544"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 xml:space="preserve">Los indicadores a nivel de propósito </w:t>
            </w:r>
            <w:r w:rsidRPr="00106CAA">
              <w:rPr>
                <w:rFonts w:ascii="Times New Roman" w:hAnsi="Times New Roman" w:cs="Times New Roman"/>
                <w:sz w:val="20"/>
                <w:szCs w:val="20"/>
              </w:rPr>
              <w:lastRenderedPageBreak/>
              <w:t>permiten monitorear el programa y evaluar adecuadamente el logro del propósito.</w:t>
            </w:r>
          </w:p>
        </w:tc>
        <w:tc>
          <w:tcPr>
            <w:tcW w:w="2552"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lastRenderedPageBreak/>
              <w:t>S</w:t>
            </w:r>
            <w:r w:rsidRPr="00106CAA">
              <w:rPr>
                <w:rFonts w:ascii="Times New Roman" w:hAnsi="Times New Roman" w:cs="Times New Roman"/>
                <w:sz w:val="20"/>
                <w:szCs w:val="20"/>
              </w:rPr>
              <w:t>atisfactorio</w:t>
            </w:r>
          </w:p>
        </w:tc>
        <w:tc>
          <w:tcPr>
            <w:tcW w:w="2443"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330048" w:rsidRPr="00106CAA" w:rsidTr="00330048">
        <w:tc>
          <w:tcPr>
            <w:tcW w:w="3544"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lastRenderedPageBreak/>
              <w:t>Los indicadores a nivel de componentes permiten monitorear el programa y evaluar adecuadamente el logro de cada uno de los componentes.</w:t>
            </w:r>
          </w:p>
        </w:tc>
        <w:tc>
          <w:tcPr>
            <w:tcW w:w="2552"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106CAA">
              <w:rPr>
                <w:rFonts w:ascii="Times New Roman" w:hAnsi="Times New Roman" w:cs="Times New Roman"/>
                <w:sz w:val="20"/>
                <w:szCs w:val="20"/>
              </w:rPr>
              <w:t>atisfactorio</w:t>
            </w:r>
          </w:p>
        </w:tc>
        <w:tc>
          <w:tcPr>
            <w:tcW w:w="2443"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No</w:t>
            </w:r>
          </w:p>
        </w:tc>
      </w:tr>
      <w:tr w:rsidR="00330048" w:rsidRPr="00106CAA" w:rsidTr="00330048">
        <w:tc>
          <w:tcPr>
            <w:tcW w:w="3544"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Los indicadores a nivel de actividades permiten monitorear el programa y evaluar adecuadamente el logro de cada una de las actividades.</w:t>
            </w:r>
          </w:p>
        </w:tc>
        <w:tc>
          <w:tcPr>
            <w:tcW w:w="2552"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t>S</w:t>
            </w:r>
            <w:r w:rsidRPr="00106CAA">
              <w:rPr>
                <w:rFonts w:ascii="Times New Roman" w:hAnsi="Times New Roman" w:cs="Times New Roman"/>
                <w:sz w:val="20"/>
                <w:szCs w:val="20"/>
              </w:rPr>
              <w:t>atisfactorio</w:t>
            </w:r>
          </w:p>
        </w:tc>
        <w:tc>
          <w:tcPr>
            <w:tcW w:w="2443"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Satisfactorio</w:t>
            </w:r>
          </w:p>
        </w:tc>
        <w:tc>
          <w:tcPr>
            <w:tcW w:w="1316"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No</w:t>
            </w:r>
          </w:p>
        </w:tc>
      </w:tr>
    </w:tbl>
    <w:p w:rsidR="00330048" w:rsidRDefault="00330048" w:rsidP="00330048">
      <w:pPr>
        <w:tabs>
          <w:tab w:val="left" w:pos="3525"/>
        </w:tabs>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214"/>
        <w:gridCol w:w="678"/>
        <w:gridCol w:w="678"/>
        <w:gridCol w:w="678"/>
        <w:gridCol w:w="678"/>
        <w:gridCol w:w="678"/>
        <w:gridCol w:w="678"/>
        <w:gridCol w:w="2798"/>
      </w:tblGrid>
      <w:tr w:rsidR="00330048" w:rsidRPr="00C042F4" w:rsidTr="00330048">
        <w:tc>
          <w:tcPr>
            <w:tcW w:w="3214" w:type="dxa"/>
            <w:vMerge w:val="restart"/>
          </w:tcPr>
          <w:p w:rsidR="00330048" w:rsidRPr="00C042F4" w:rsidRDefault="00330048" w:rsidP="00330048">
            <w:pPr>
              <w:autoSpaceDE w:val="0"/>
              <w:autoSpaceDN w:val="0"/>
              <w:adjustRightInd w:val="0"/>
              <w:jc w:val="both"/>
              <w:rPr>
                <w:rFonts w:ascii="Times New Roman" w:hAnsi="Times New Roman" w:cs="Times New Roman"/>
                <w:b/>
                <w:sz w:val="20"/>
                <w:szCs w:val="20"/>
              </w:rPr>
            </w:pPr>
            <w:r w:rsidRPr="00C042F4">
              <w:rPr>
                <w:rFonts w:ascii="Times New Roman" w:hAnsi="Times New Roman" w:cs="Times New Roman"/>
                <w:b/>
                <w:sz w:val="20"/>
                <w:szCs w:val="20"/>
              </w:rPr>
              <w:t>Indicadores Matriz 2016</w:t>
            </w:r>
          </w:p>
        </w:tc>
        <w:tc>
          <w:tcPr>
            <w:tcW w:w="4068" w:type="dxa"/>
            <w:gridSpan w:val="6"/>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Valoración del Diseño</w:t>
            </w:r>
          </w:p>
        </w:tc>
        <w:tc>
          <w:tcPr>
            <w:tcW w:w="2798" w:type="dxa"/>
            <w:vMerge w:val="restart"/>
          </w:tcPr>
          <w:p w:rsidR="00330048" w:rsidRPr="00C042F4" w:rsidRDefault="00330048" w:rsidP="00330048">
            <w:pPr>
              <w:autoSpaceDE w:val="0"/>
              <w:autoSpaceDN w:val="0"/>
              <w:adjustRightInd w:val="0"/>
              <w:jc w:val="both"/>
              <w:rPr>
                <w:rFonts w:ascii="Times New Roman" w:hAnsi="Times New Roman" w:cs="Times New Roman"/>
                <w:b/>
                <w:sz w:val="20"/>
                <w:szCs w:val="20"/>
              </w:rPr>
            </w:pPr>
            <w:r w:rsidRPr="00C042F4">
              <w:rPr>
                <w:rFonts w:ascii="Times New Roman" w:hAnsi="Times New Roman" w:cs="Times New Roman"/>
                <w:b/>
                <w:sz w:val="20"/>
                <w:szCs w:val="20"/>
              </w:rPr>
              <w:t>Propuesta de Modificación</w:t>
            </w:r>
          </w:p>
        </w:tc>
      </w:tr>
      <w:tr w:rsidR="00330048" w:rsidRPr="00C042F4" w:rsidTr="00330048">
        <w:tc>
          <w:tcPr>
            <w:tcW w:w="3214" w:type="dxa"/>
            <w:vMerge/>
          </w:tcPr>
          <w:p w:rsidR="00330048" w:rsidRPr="00C042F4" w:rsidRDefault="00330048" w:rsidP="00330048">
            <w:pPr>
              <w:autoSpaceDE w:val="0"/>
              <w:autoSpaceDN w:val="0"/>
              <w:adjustRightInd w:val="0"/>
              <w:jc w:val="both"/>
              <w:rPr>
                <w:rFonts w:ascii="Times New Roman" w:hAnsi="Times New Roman" w:cs="Times New Roman"/>
                <w:sz w:val="20"/>
                <w:szCs w:val="20"/>
              </w:rPr>
            </w:pPr>
          </w:p>
        </w:tc>
        <w:tc>
          <w:tcPr>
            <w:tcW w:w="678"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A</w:t>
            </w:r>
          </w:p>
        </w:tc>
        <w:tc>
          <w:tcPr>
            <w:tcW w:w="678"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B</w:t>
            </w:r>
          </w:p>
        </w:tc>
        <w:tc>
          <w:tcPr>
            <w:tcW w:w="678"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C</w:t>
            </w:r>
          </w:p>
        </w:tc>
        <w:tc>
          <w:tcPr>
            <w:tcW w:w="678"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D</w:t>
            </w:r>
          </w:p>
        </w:tc>
        <w:tc>
          <w:tcPr>
            <w:tcW w:w="678"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E</w:t>
            </w:r>
          </w:p>
        </w:tc>
        <w:tc>
          <w:tcPr>
            <w:tcW w:w="678"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F</w:t>
            </w:r>
          </w:p>
        </w:tc>
        <w:tc>
          <w:tcPr>
            <w:tcW w:w="2798" w:type="dxa"/>
            <w:vMerge/>
          </w:tcPr>
          <w:p w:rsidR="00330048" w:rsidRPr="00C042F4" w:rsidRDefault="00330048" w:rsidP="00330048">
            <w:pPr>
              <w:autoSpaceDE w:val="0"/>
              <w:autoSpaceDN w:val="0"/>
              <w:adjustRightInd w:val="0"/>
              <w:jc w:val="both"/>
              <w:rPr>
                <w:rFonts w:ascii="Times New Roman" w:hAnsi="Times New Roman" w:cs="Times New Roman"/>
                <w:sz w:val="20"/>
                <w:szCs w:val="20"/>
              </w:rPr>
            </w:pPr>
          </w:p>
        </w:tc>
      </w:tr>
      <w:tr w:rsidR="00330048" w:rsidRPr="00C042F4" w:rsidTr="00330048">
        <w:tc>
          <w:tcPr>
            <w:tcW w:w="3214"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bCs/>
                <w:sz w:val="20"/>
                <w:szCs w:val="20"/>
              </w:rPr>
              <w:t>Programa de creación en 2016</w:t>
            </w:r>
          </w:p>
        </w:tc>
        <w:tc>
          <w:tcPr>
            <w:tcW w:w="678" w:type="dxa"/>
          </w:tcPr>
          <w:p w:rsidR="00330048" w:rsidRPr="00C042F4" w:rsidRDefault="00330048" w:rsidP="00330048">
            <w:pPr>
              <w:autoSpaceDE w:val="0"/>
              <w:autoSpaceDN w:val="0"/>
              <w:adjustRightInd w:val="0"/>
              <w:rPr>
                <w:rFonts w:ascii="Times New Roman" w:hAnsi="Times New Roman" w:cs="Times New Roman"/>
                <w:sz w:val="20"/>
                <w:szCs w:val="20"/>
              </w:rPr>
            </w:pPr>
            <w:r w:rsidRPr="00C042F4">
              <w:rPr>
                <w:rFonts w:ascii="Times New Roman" w:hAnsi="Times New Roman" w:cs="Times New Roman"/>
                <w:sz w:val="20"/>
                <w:szCs w:val="20"/>
              </w:rPr>
              <w:t>NO</w:t>
            </w:r>
          </w:p>
        </w:tc>
        <w:tc>
          <w:tcPr>
            <w:tcW w:w="678" w:type="dxa"/>
          </w:tcPr>
          <w:p w:rsidR="00330048" w:rsidRPr="00C042F4" w:rsidRDefault="00330048" w:rsidP="00330048">
            <w:pPr>
              <w:autoSpaceDE w:val="0"/>
              <w:autoSpaceDN w:val="0"/>
              <w:adjustRightInd w:val="0"/>
              <w:rPr>
                <w:rFonts w:ascii="Times New Roman" w:hAnsi="Times New Roman" w:cs="Times New Roman"/>
                <w:sz w:val="20"/>
                <w:szCs w:val="20"/>
              </w:rPr>
            </w:pPr>
            <w:r w:rsidRPr="00C042F4">
              <w:rPr>
                <w:rFonts w:ascii="Times New Roman" w:hAnsi="Times New Roman" w:cs="Times New Roman"/>
                <w:sz w:val="20"/>
                <w:szCs w:val="20"/>
              </w:rPr>
              <w:t>NO</w:t>
            </w:r>
          </w:p>
        </w:tc>
        <w:tc>
          <w:tcPr>
            <w:tcW w:w="678" w:type="dxa"/>
          </w:tcPr>
          <w:p w:rsidR="00330048" w:rsidRPr="00C042F4" w:rsidRDefault="00330048" w:rsidP="00330048">
            <w:pPr>
              <w:autoSpaceDE w:val="0"/>
              <w:autoSpaceDN w:val="0"/>
              <w:adjustRightInd w:val="0"/>
              <w:rPr>
                <w:rFonts w:ascii="Times New Roman" w:hAnsi="Times New Roman" w:cs="Times New Roman"/>
                <w:sz w:val="20"/>
                <w:szCs w:val="20"/>
              </w:rPr>
            </w:pPr>
            <w:r w:rsidRPr="00C042F4">
              <w:rPr>
                <w:rFonts w:ascii="Times New Roman" w:hAnsi="Times New Roman" w:cs="Times New Roman"/>
                <w:sz w:val="20"/>
                <w:szCs w:val="20"/>
              </w:rPr>
              <w:t>NO</w:t>
            </w:r>
          </w:p>
        </w:tc>
        <w:tc>
          <w:tcPr>
            <w:tcW w:w="678" w:type="dxa"/>
          </w:tcPr>
          <w:p w:rsidR="00330048" w:rsidRPr="00C042F4" w:rsidRDefault="00330048" w:rsidP="00330048">
            <w:pPr>
              <w:autoSpaceDE w:val="0"/>
              <w:autoSpaceDN w:val="0"/>
              <w:adjustRightInd w:val="0"/>
              <w:rPr>
                <w:rFonts w:ascii="Times New Roman" w:hAnsi="Times New Roman" w:cs="Times New Roman"/>
                <w:sz w:val="20"/>
                <w:szCs w:val="20"/>
              </w:rPr>
            </w:pPr>
            <w:r w:rsidRPr="00C042F4">
              <w:rPr>
                <w:rFonts w:ascii="Times New Roman" w:hAnsi="Times New Roman" w:cs="Times New Roman"/>
                <w:sz w:val="20"/>
                <w:szCs w:val="20"/>
              </w:rPr>
              <w:t>NO</w:t>
            </w:r>
          </w:p>
        </w:tc>
        <w:tc>
          <w:tcPr>
            <w:tcW w:w="678" w:type="dxa"/>
          </w:tcPr>
          <w:p w:rsidR="00330048" w:rsidRPr="00C042F4" w:rsidRDefault="00330048" w:rsidP="00330048">
            <w:pPr>
              <w:autoSpaceDE w:val="0"/>
              <w:autoSpaceDN w:val="0"/>
              <w:adjustRightInd w:val="0"/>
              <w:rPr>
                <w:rFonts w:ascii="Times New Roman" w:hAnsi="Times New Roman" w:cs="Times New Roman"/>
                <w:sz w:val="20"/>
                <w:szCs w:val="20"/>
              </w:rPr>
            </w:pPr>
            <w:r w:rsidRPr="00C042F4">
              <w:rPr>
                <w:rFonts w:ascii="Times New Roman" w:hAnsi="Times New Roman" w:cs="Times New Roman"/>
                <w:sz w:val="20"/>
                <w:szCs w:val="20"/>
              </w:rPr>
              <w:t>NO</w:t>
            </w:r>
          </w:p>
        </w:tc>
        <w:tc>
          <w:tcPr>
            <w:tcW w:w="678" w:type="dxa"/>
          </w:tcPr>
          <w:p w:rsidR="00330048" w:rsidRPr="00C042F4" w:rsidRDefault="00330048" w:rsidP="00330048">
            <w:pPr>
              <w:autoSpaceDE w:val="0"/>
              <w:autoSpaceDN w:val="0"/>
              <w:adjustRightInd w:val="0"/>
              <w:rPr>
                <w:rFonts w:ascii="Times New Roman" w:hAnsi="Times New Roman" w:cs="Times New Roman"/>
                <w:sz w:val="20"/>
                <w:szCs w:val="20"/>
              </w:rPr>
            </w:pPr>
            <w:r w:rsidRPr="00C042F4">
              <w:rPr>
                <w:rFonts w:ascii="Times New Roman" w:hAnsi="Times New Roman" w:cs="Times New Roman"/>
                <w:sz w:val="20"/>
                <w:szCs w:val="20"/>
              </w:rPr>
              <w:t>NO</w:t>
            </w:r>
          </w:p>
        </w:tc>
        <w:tc>
          <w:tcPr>
            <w:tcW w:w="2798" w:type="dxa"/>
          </w:tcPr>
          <w:p w:rsidR="00330048" w:rsidRPr="00C042F4" w:rsidRDefault="00330048" w:rsidP="00330048">
            <w:pPr>
              <w:autoSpaceDE w:val="0"/>
              <w:autoSpaceDN w:val="0"/>
              <w:adjustRightInd w:val="0"/>
              <w:jc w:val="center"/>
              <w:rPr>
                <w:rFonts w:ascii="Times New Roman" w:hAnsi="Times New Roman" w:cs="Times New Roman"/>
                <w:sz w:val="20"/>
                <w:szCs w:val="20"/>
              </w:rPr>
            </w:pPr>
            <w:r w:rsidRPr="00C042F4">
              <w:rPr>
                <w:rFonts w:ascii="Times New Roman" w:hAnsi="Times New Roman" w:cs="Times New Roman"/>
                <w:sz w:val="20"/>
                <w:szCs w:val="20"/>
              </w:rPr>
              <w:t>SI</w:t>
            </w:r>
          </w:p>
        </w:tc>
      </w:tr>
    </w:tbl>
    <w:p w:rsidR="00330048" w:rsidRDefault="00330048" w:rsidP="00330048">
      <w:pPr>
        <w:tabs>
          <w:tab w:val="left" w:pos="3525"/>
        </w:tabs>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268"/>
        <w:gridCol w:w="677"/>
        <w:gridCol w:w="663"/>
        <w:gridCol w:w="662"/>
        <w:gridCol w:w="663"/>
        <w:gridCol w:w="677"/>
        <w:gridCol w:w="663"/>
        <w:gridCol w:w="2807"/>
      </w:tblGrid>
      <w:tr w:rsidR="00330048" w:rsidRPr="00C042F4" w:rsidTr="00330048">
        <w:tc>
          <w:tcPr>
            <w:tcW w:w="3268" w:type="dxa"/>
            <w:vMerge w:val="restart"/>
          </w:tcPr>
          <w:p w:rsidR="00330048" w:rsidRPr="00C042F4" w:rsidRDefault="00330048" w:rsidP="00330048">
            <w:pPr>
              <w:autoSpaceDE w:val="0"/>
              <w:autoSpaceDN w:val="0"/>
              <w:adjustRightInd w:val="0"/>
              <w:jc w:val="both"/>
              <w:rPr>
                <w:rFonts w:ascii="Times New Roman" w:hAnsi="Times New Roman" w:cs="Times New Roman"/>
                <w:b/>
                <w:sz w:val="20"/>
                <w:szCs w:val="20"/>
              </w:rPr>
            </w:pPr>
            <w:r w:rsidRPr="00C042F4">
              <w:rPr>
                <w:rFonts w:ascii="Times New Roman" w:hAnsi="Times New Roman" w:cs="Times New Roman"/>
                <w:b/>
                <w:sz w:val="20"/>
                <w:szCs w:val="20"/>
              </w:rPr>
              <w:t>Indicadores Matriz Propuesta</w:t>
            </w:r>
          </w:p>
        </w:tc>
        <w:tc>
          <w:tcPr>
            <w:tcW w:w="4005" w:type="dxa"/>
            <w:gridSpan w:val="6"/>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Valoración del Diseño</w:t>
            </w:r>
          </w:p>
        </w:tc>
        <w:tc>
          <w:tcPr>
            <w:tcW w:w="2807" w:type="dxa"/>
            <w:vMerge w:val="restart"/>
          </w:tcPr>
          <w:p w:rsidR="00330048" w:rsidRPr="00C042F4" w:rsidRDefault="00330048" w:rsidP="00330048">
            <w:pPr>
              <w:autoSpaceDE w:val="0"/>
              <w:autoSpaceDN w:val="0"/>
              <w:adjustRightInd w:val="0"/>
              <w:jc w:val="both"/>
              <w:rPr>
                <w:rFonts w:ascii="Times New Roman" w:hAnsi="Times New Roman" w:cs="Times New Roman"/>
                <w:b/>
                <w:sz w:val="20"/>
                <w:szCs w:val="20"/>
              </w:rPr>
            </w:pPr>
            <w:r w:rsidRPr="00C042F4">
              <w:rPr>
                <w:rFonts w:ascii="Times New Roman" w:hAnsi="Times New Roman" w:cs="Times New Roman"/>
                <w:b/>
                <w:sz w:val="20"/>
                <w:szCs w:val="20"/>
              </w:rPr>
              <w:t>Propuesta de Modificación</w:t>
            </w:r>
          </w:p>
        </w:tc>
      </w:tr>
      <w:tr w:rsidR="00330048" w:rsidRPr="00C042F4" w:rsidTr="00330048">
        <w:tc>
          <w:tcPr>
            <w:tcW w:w="3268" w:type="dxa"/>
            <w:vMerge/>
          </w:tcPr>
          <w:p w:rsidR="00330048" w:rsidRPr="00C042F4" w:rsidRDefault="00330048" w:rsidP="00330048">
            <w:pPr>
              <w:autoSpaceDE w:val="0"/>
              <w:autoSpaceDN w:val="0"/>
              <w:adjustRightInd w:val="0"/>
              <w:jc w:val="both"/>
              <w:rPr>
                <w:rFonts w:ascii="Times New Roman" w:hAnsi="Times New Roman" w:cs="Times New Roman"/>
                <w:sz w:val="20"/>
                <w:szCs w:val="20"/>
              </w:rPr>
            </w:pPr>
          </w:p>
        </w:tc>
        <w:tc>
          <w:tcPr>
            <w:tcW w:w="677"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A</w:t>
            </w:r>
          </w:p>
        </w:tc>
        <w:tc>
          <w:tcPr>
            <w:tcW w:w="663"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B</w:t>
            </w:r>
          </w:p>
        </w:tc>
        <w:tc>
          <w:tcPr>
            <w:tcW w:w="662"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C</w:t>
            </w:r>
          </w:p>
        </w:tc>
        <w:tc>
          <w:tcPr>
            <w:tcW w:w="663"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D</w:t>
            </w:r>
          </w:p>
        </w:tc>
        <w:tc>
          <w:tcPr>
            <w:tcW w:w="677"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E</w:t>
            </w:r>
          </w:p>
        </w:tc>
        <w:tc>
          <w:tcPr>
            <w:tcW w:w="663" w:type="dxa"/>
          </w:tcPr>
          <w:p w:rsidR="00330048" w:rsidRPr="00C042F4" w:rsidRDefault="00330048" w:rsidP="00330048">
            <w:pPr>
              <w:autoSpaceDE w:val="0"/>
              <w:autoSpaceDN w:val="0"/>
              <w:adjustRightInd w:val="0"/>
              <w:rPr>
                <w:rFonts w:ascii="Times New Roman" w:hAnsi="Times New Roman" w:cs="Times New Roman"/>
                <w:b/>
                <w:sz w:val="20"/>
                <w:szCs w:val="20"/>
              </w:rPr>
            </w:pPr>
            <w:r w:rsidRPr="00C042F4">
              <w:rPr>
                <w:rFonts w:ascii="Times New Roman" w:hAnsi="Times New Roman" w:cs="Times New Roman"/>
                <w:b/>
                <w:sz w:val="20"/>
                <w:szCs w:val="20"/>
              </w:rPr>
              <w:t>F</w:t>
            </w:r>
          </w:p>
        </w:tc>
        <w:tc>
          <w:tcPr>
            <w:tcW w:w="2807" w:type="dxa"/>
            <w:vMerge/>
          </w:tcPr>
          <w:p w:rsidR="00330048" w:rsidRPr="00C042F4" w:rsidRDefault="00330048" w:rsidP="00330048">
            <w:pPr>
              <w:autoSpaceDE w:val="0"/>
              <w:autoSpaceDN w:val="0"/>
              <w:adjustRightInd w:val="0"/>
              <w:jc w:val="both"/>
              <w:rPr>
                <w:rFonts w:ascii="Times New Roman" w:hAnsi="Times New Roman" w:cs="Times New Roman"/>
                <w:sz w:val="20"/>
                <w:szCs w:val="20"/>
              </w:rPr>
            </w:pPr>
          </w:p>
        </w:tc>
      </w:tr>
      <w:tr w:rsidR="00330048" w:rsidRPr="00C042F4" w:rsidTr="00330048">
        <w:tc>
          <w:tcPr>
            <w:tcW w:w="3268" w:type="dxa"/>
          </w:tcPr>
          <w:p w:rsidR="00330048" w:rsidRPr="00155702" w:rsidRDefault="00330048" w:rsidP="00330048">
            <w:pPr>
              <w:autoSpaceDE w:val="0"/>
              <w:autoSpaceDN w:val="0"/>
              <w:adjustRightInd w:val="0"/>
              <w:jc w:val="both"/>
              <w:rPr>
                <w:rFonts w:ascii="Times New Roman" w:hAnsi="Times New Roman" w:cs="Times New Roman"/>
                <w:sz w:val="20"/>
                <w:szCs w:val="20"/>
              </w:rPr>
            </w:pPr>
            <w:r w:rsidRPr="00155702">
              <w:rPr>
                <w:rFonts w:ascii="Times New Roman" w:hAnsi="Times New Roman" w:cs="Times New Roman"/>
                <w:sz w:val="20"/>
                <w:szCs w:val="20"/>
              </w:rPr>
              <w:t>1500 hectáreas de Suelo de Conservación con producción sustentable, protegidas, conservadas y restauradas del SCDF Distrito Federal</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w:t>
            </w:r>
          </w:p>
        </w:tc>
      </w:tr>
      <w:tr w:rsidR="00330048" w:rsidRPr="00C042F4" w:rsidTr="00330048">
        <w:tc>
          <w:tcPr>
            <w:tcW w:w="3268" w:type="dxa"/>
          </w:tcPr>
          <w:p w:rsidR="00330048" w:rsidRPr="00155702" w:rsidRDefault="00330048" w:rsidP="00330048">
            <w:pPr>
              <w:jc w:val="both"/>
              <w:rPr>
                <w:rFonts w:ascii="Times New Roman" w:hAnsi="Times New Roman" w:cs="Times New Roman"/>
                <w:sz w:val="20"/>
                <w:szCs w:val="20"/>
              </w:rPr>
            </w:pPr>
            <w:r w:rsidRPr="00155702">
              <w:rPr>
                <w:rFonts w:ascii="Times New Roman" w:hAnsi="Times New Roman" w:cs="Times New Roman"/>
                <w:sz w:val="20"/>
                <w:szCs w:val="20"/>
              </w:rPr>
              <w:t>1500 hectáreas de Suelo de Conservación de la Delegación Tlalpan protegidas y conservadas</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r w:rsidR="00330048" w:rsidRPr="00C042F4" w:rsidTr="00330048">
        <w:tc>
          <w:tcPr>
            <w:tcW w:w="3268" w:type="dxa"/>
          </w:tcPr>
          <w:p w:rsidR="00330048" w:rsidRPr="00155702" w:rsidRDefault="00330048" w:rsidP="00330048">
            <w:pPr>
              <w:jc w:val="both"/>
              <w:rPr>
                <w:rFonts w:ascii="Times New Roman" w:hAnsi="Times New Roman" w:cs="Times New Roman"/>
                <w:sz w:val="20"/>
                <w:szCs w:val="20"/>
              </w:rPr>
            </w:pPr>
            <w:r w:rsidRPr="00155702">
              <w:rPr>
                <w:rFonts w:ascii="Times New Roman" w:hAnsi="Times New Roman" w:cs="Times New Roman"/>
                <w:sz w:val="20"/>
                <w:szCs w:val="20"/>
              </w:rPr>
              <w:t>200 hectáreas de superficie apoyadas con proyectos productivos sustentables y para la protección, conservación y restauración de los recursos naturales</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r w:rsidR="00330048" w:rsidRPr="00C042F4" w:rsidTr="00330048">
        <w:trPr>
          <w:trHeight w:val="60"/>
        </w:trPr>
        <w:tc>
          <w:tcPr>
            <w:tcW w:w="3268" w:type="dxa"/>
          </w:tcPr>
          <w:p w:rsidR="00330048" w:rsidRPr="00155702" w:rsidRDefault="00330048" w:rsidP="00330048">
            <w:pPr>
              <w:rPr>
                <w:rFonts w:ascii="Times New Roman" w:hAnsi="Times New Roman" w:cs="Times New Roman"/>
                <w:sz w:val="20"/>
                <w:szCs w:val="20"/>
              </w:rPr>
            </w:pPr>
            <w:r w:rsidRPr="00155702">
              <w:rPr>
                <w:rFonts w:ascii="Times New Roman" w:hAnsi="Times New Roman" w:cs="Times New Roman"/>
                <w:sz w:val="20"/>
                <w:szCs w:val="20"/>
              </w:rPr>
              <w:t xml:space="preserve">1000 hectáreas de suelo de conservación apoyadas con proyectos productivos sustentables (avena, maíz nativo y hortalizas) </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r w:rsidR="00330048" w:rsidRPr="00C042F4" w:rsidTr="00330048">
        <w:trPr>
          <w:trHeight w:val="60"/>
        </w:trPr>
        <w:tc>
          <w:tcPr>
            <w:tcW w:w="3268" w:type="dxa"/>
          </w:tcPr>
          <w:p w:rsidR="00330048" w:rsidRPr="00155702" w:rsidRDefault="00330048" w:rsidP="00330048">
            <w:pPr>
              <w:rPr>
                <w:rFonts w:ascii="Times New Roman" w:hAnsi="Times New Roman" w:cs="Times New Roman"/>
                <w:sz w:val="20"/>
                <w:szCs w:val="20"/>
              </w:rPr>
            </w:pPr>
            <w:r w:rsidRPr="00155702">
              <w:rPr>
                <w:rFonts w:ascii="Times New Roman" w:hAnsi="Times New Roman" w:cs="Times New Roman"/>
                <w:sz w:val="20"/>
                <w:szCs w:val="20"/>
              </w:rPr>
              <w:t>300 hectáreas de suelo de conservación apoyadas con proyectos para la protección, conservación y restauración de los recursos naturales</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r w:rsidR="00330048" w:rsidRPr="00C042F4" w:rsidTr="00330048">
        <w:trPr>
          <w:trHeight w:val="60"/>
        </w:trPr>
        <w:tc>
          <w:tcPr>
            <w:tcW w:w="3268" w:type="dxa"/>
          </w:tcPr>
          <w:p w:rsidR="00330048" w:rsidRPr="00155702" w:rsidRDefault="00330048" w:rsidP="00330048">
            <w:pPr>
              <w:rPr>
                <w:rFonts w:ascii="Times New Roman" w:hAnsi="Times New Roman" w:cs="Times New Roman"/>
                <w:sz w:val="20"/>
                <w:szCs w:val="20"/>
              </w:rPr>
            </w:pPr>
            <w:r w:rsidRPr="00155702">
              <w:rPr>
                <w:rFonts w:ascii="Times New Roman" w:hAnsi="Times New Roman" w:cs="Times New Roman"/>
                <w:sz w:val="20"/>
                <w:szCs w:val="20"/>
              </w:rPr>
              <w:t>164 proyectos productivos sustentables y para la protección, conservación y restauración de los recursos naturales</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r w:rsidR="00330048" w:rsidRPr="00C042F4" w:rsidTr="00330048">
        <w:trPr>
          <w:trHeight w:val="60"/>
        </w:trPr>
        <w:tc>
          <w:tcPr>
            <w:tcW w:w="3268" w:type="dxa"/>
          </w:tcPr>
          <w:p w:rsidR="00330048" w:rsidRPr="00155702" w:rsidRDefault="00330048" w:rsidP="00330048">
            <w:pPr>
              <w:rPr>
                <w:rFonts w:ascii="Times New Roman" w:hAnsi="Times New Roman" w:cs="Times New Roman"/>
                <w:sz w:val="20"/>
                <w:szCs w:val="20"/>
              </w:rPr>
            </w:pPr>
            <w:r w:rsidRPr="00155702">
              <w:rPr>
                <w:rFonts w:ascii="Times New Roman" w:hAnsi="Times New Roman" w:cs="Times New Roman"/>
                <w:sz w:val="20"/>
                <w:szCs w:val="20"/>
              </w:rPr>
              <w:t>366 proyectos productivos sustentables (avena, maíz nativo y hortalizas)</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r w:rsidR="00330048" w:rsidRPr="00C042F4" w:rsidTr="00330048">
        <w:trPr>
          <w:trHeight w:val="60"/>
        </w:trPr>
        <w:tc>
          <w:tcPr>
            <w:tcW w:w="3268" w:type="dxa"/>
          </w:tcPr>
          <w:p w:rsidR="00330048" w:rsidRPr="00155702" w:rsidRDefault="00330048" w:rsidP="00330048">
            <w:pPr>
              <w:rPr>
                <w:rFonts w:ascii="Times New Roman" w:hAnsi="Times New Roman" w:cs="Times New Roman"/>
                <w:sz w:val="20"/>
                <w:szCs w:val="20"/>
              </w:rPr>
            </w:pPr>
            <w:r w:rsidRPr="00155702">
              <w:rPr>
                <w:rFonts w:ascii="Times New Roman" w:hAnsi="Times New Roman" w:cs="Times New Roman"/>
                <w:sz w:val="20"/>
                <w:szCs w:val="20"/>
              </w:rPr>
              <w:t>600 empleos temporales para la protección, conservación y restauración de los recursos naturales</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2"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77"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663" w:type="dxa"/>
          </w:tcPr>
          <w:p w:rsidR="00330048" w:rsidRPr="00C042F4" w:rsidRDefault="00330048" w:rsidP="003300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w:t>
            </w:r>
          </w:p>
        </w:tc>
        <w:tc>
          <w:tcPr>
            <w:tcW w:w="2807" w:type="dxa"/>
          </w:tcPr>
          <w:p w:rsidR="00330048" w:rsidRPr="00C042F4" w:rsidRDefault="00330048" w:rsidP="00330048">
            <w:pPr>
              <w:autoSpaceDE w:val="0"/>
              <w:autoSpaceDN w:val="0"/>
              <w:adjustRightInd w:val="0"/>
              <w:jc w:val="both"/>
              <w:rPr>
                <w:rFonts w:ascii="Times New Roman" w:hAnsi="Times New Roman" w:cs="Times New Roman"/>
                <w:sz w:val="20"/>
                <w:szCs w:val="20"/>
              </w:rPr>
            </w:pPr>
            <w:r w:rsidRPr="00C042F4">
              <w:rPr>
                <w:rFonts w:ascii="Times New Roman" w:hAnsi="Times New Roman" w:cs="Times New Roman"/>
                <w:sz w:val="20"/>
                <w:szCs w:val="20"/>
              </w:rPr>
              <w:t>NO</w:t>
            </w:r>
          </w:p>
        </w:tc>
      </w:tr>
    </w:tbl>
    <w:p w:rsidR="00330048" w:rsidRDefault="00330048" w:rsidP="00330048">
      <w:pPr>
        <w:tabs>
          <w:tab w:val="left" w:pos="3525"/>
        </w:tabs>
        <w:spacing w:after="0" w:line="240" w:lineRule="auto"/>
        <w:rPr>
          <w:rFonts w:ascii="Times New Roman" w:hAnsi="Times New Roman" w:cs="Times New Roman"/>
          <w:sz w:val="20"/>
          <w:szCs w:val="20"/>
        </w:rPr>
      </w:pPr>
    </w:p>
    <w:p w:rsidR="00330048" w:rsidRDefault="00330048" w:rsidP="00330048">
      <w:pPr>
        <w:tabs>
          <w:tab w:val="left" w:pos="3525"/>
        </w:tabs>
        <w:spacing w:after="0" w:line="240" w:lineRule="auto"/>
        <w:rPr>
          <w:rFonts w:ascii="Times New Roman" w:hAnsi="Times New Roman" w:cs="Times New Roman"/>
          <w:b/>
          <w:sz w:val="20"/>
          <w:szCs w:val="20"/>
        </w:rPr>
      </w:pPr>
      <w:r>
        <w:rPr>
          <w:rFonts w:ascii="Times New Roman" w:hAnsi="Times New Roman" w:cs="Times New Roman"/>
          <w:b/>
          <w:sz w:val="20"/>
          <w:szCs w:val="20"/>
        </w:rPr>
        <w:t>III.4.8</w:t>
      </w:r>
      <w:r w:rsidRPr="00824090">
        <w:rPr>
          <w:rFonts w:ascii="Times New Roman" w:hAnsi="Times New Roman" w:cs="Times New Roman"/>
          <w:b/>
          <w:sz w:val="20"/>
          <w:szCs w:val="20"/>
        </w:rPr>
        <w:t xml:space="preserve">. </w:t>
      </w:r>
      <w:r>
        <w:rPr>
          <w:rFonts w:ascii="Times New Roman" w:hAnsi="Times New Roman" w:cs="Times New Roman"/>
          <w:b/>
          <w:sz w:val="20"/>
          <w:szCs w:val="20"/>
        </w:rPr>
        <w:t>Resultados de la Matriz de Indicadores 2016</w:t>
      </w:r>
    </w:p>
    <w:p w:rsidR="00330048" w:rsidRDefault="00330048" w:rsidP="00330048">
      <w:pPr>
        <w:tabs>
          <w:tab w:val="left" w:pos="3525"/>
        </w:tabs>
        <w:spacing w:after="0" w:line="240" w:lineRule="auto"/>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1384"/>
        <w:gridCol w:w="2552"/>
        <w:gridCol w:w="1649"/>
        <w:gridCol w:w="1894"/>
        <w:gridCol w:w="1138"/>
        <w:gridCol w:w="1571"/>
      </w:tblGrid>
      <w:tr w:rsidR="00330048" w:rsidRPr="005C1BE3" w:rsidTr="00330048">
        <w:tc>
          <w:tcPr>
            <w:tcW w:w="1384" w:type="dxa"/>
          </w:tcPr>
          <w:p w:rsidR="00330048" w:rsidRPr="00B34A4A" w:rsidRDefault="00330048" w:rsidP="00330048">
            <w:pPr>
              <w:tabs>
                <w:tab w:val="left" w:pos="3525"/>
              </w:tabs>
              <w:rPr>
                <w:rFonts w:ascii="Times New Roman" w:hAnsi="Times New Roman" w:cs="Times New Roman"/>
                <w:b/>
                <w:sz w:val="20"/>
                <w:szCs w:val="20"/>
              </w:rPr>
            </w:pPr>
            <w:r w:rsidRPr="00B34A4A">
              <w:rPr>
                <w:rFonts w:ascii="Times New Roman" w:hAnsi="Times New Roman" w:cs="Times New Roman"/>
                <w:b/>
                <w:sz w:val="20"/>
                <w:szCs w:val="20"/>
              </w:rPr>
              <w:t>Nivel de Objetivo</w:t>
            </w:r>
          </w:p>
        </w:tc>
        <w:tc>
          <w:tcPr>
            <w:tcW w:w="2552" w:type="dxa"/>
            <w:vAlign w:val="center"/>
          </w:tcPr>
          <w:p w:rsidR="00330048" w:rsidRPr="00B34A4A" w:rsidRDefault="00330048" w:rsidP="00330048">
            <w:pPr>
              <w:jc w:val="center"/>
              <w:rPr>
                <w:rFonts w:ascii="Times New Roman" w:hAnsi="Times New Roman" w:cs="Times New Roman"/>
                <w:b/>
                <w:bCs/>
                <w:sz w:val="20"/>
                <w:szCs w:val="20"/>
              </w:rPr>
            </w:pPr>
            <w:r w:rsidRPr="00B34A4A">
              <w:rPr>
                <w:rFonts w:ascii="Times New Roman" w:hAnsi="Times New Roman" w:cs="Times New Roman"/>
                <w:b/>
                <w:bCs/>
                <w:sz w:val="20"/>
                <w:szCs w:val="20"/>
              </w:rPr>
              <w:t xml:space="preserve">Objetivo </w:t>
            </w:r>
          </w:p>
        </w:tc>
        <w:tc>
          <w:tcPr>
            <w:tcW w:w="1649" w:type="dxa"/>
            <w:vAlign w:val="center"/>
          </w:tcPr>
          <w:p w:rsidR="00330048" w:rsidRPr="00B34A4A" w:rsidRDefault="00330048" w:rsidP="00330048">
            <w:pPr>
              <w:jc w:val="center"/>
              <w:rPr>
                <w:rFonts w:ascii="Times New Roman" w:hAnsi="Times New Roman" w:cs="Times New Roman"/>
                <w:b/>
                <w:bCs/>
                <w:sz w:val="20"/>
                <w:szCs w:val="20"/>
              </w:rPr>
            </w:pPr>
            <w:r w:rsidRPr="00B34A4A">
              <w:rPr>
                <w:rFonts w:ascii="Times New Roman" w:hAnsi="Times New Roman" w:cs="Times New Roman"/>
                <w:b/>
                <w:bCs/>
                <w:sz w:val="20"/>
                <w:szCs w:val="20"/>
              </w:rPr>
              <w:t>Indicador</w:t>
            </w:r>
          </w:p>
        </w:tc>
        <w:tc>
          <w:tcPr>
            <w:tcW w:w="1894" w:type="dxa"/>
            <w:vAlign w:val="center"/>
          </w:tcPr>
          <w:p w:rsidR="00330048" w:rsidRPr="00B34A4A" w:rsidRDefault="00330048" w:rsidP="00330048">
            <w:pPr>
              <w:jc w:val="center"/>
              <w:rPr>
                <w:rFonts w:ascii="Times New Roman" w:hAnsi="Times New Roman" w:cs="Times New Roman"/>
                <w:b/>
                <w:bCs/>
                <w:sz w:val="20"/>
                <w:szCs w:val="20"/>
              </w:rPr>
            </w:pPr>
            <w:r w:rsidRPr="00B34A4A">
              <w:rPr>
                <w:rFonts w:ascii="Times New Roman" w:hAnsi="Times New Roman" w:cs="Times New Roman"/>
                <w:b/>
                <w:bCs/>
                <w:sz w:val="20"/>
                <w:szCs w:val="20"/>
              </w:rPr>
              <w:t>Fórmula de cálculo</w:t>
            </w:r>
          </w:p>
        </w:tc>
        <w:tc>
          <w:tcPr>
            <w:tcW w:w="1138" w:type="dxa"/>
            <w:vAlign w:val="center"/>
          </w:tcPr>
          <w:p w:rsidR="00330048" w:rsidRPr="00B34A4A" w:rsidRDefault="00330048" w:rsidP="00330048">
            <w:pPr>
              <w:jc w:val="center"/>
              <w:rPr>
                <w:rFonts w:ascii="Times New Roman" w:hAnsi="Times New Roman" w:cs="Times New Roman"/>
                <w:b/>
                <w:bCs/>
                <w:sz w:val="20"/>
                <w:szCs w:val="20"/>
              </w:rPr>
            </w:pPr>
            <w:r w:rsidRPr="00B34A4A">
              <w:rPr>
                <w:rFonts w:ascii="Times New Roman" w:hAnsi="Times New Roman" w:cs="Times New Roman"/>
                <w:b/>
                <w:bCs/>
                <w:sz w:val="20"/>
                <w:szCs w:val="20"/>
              </w:rPr>
              <w:t>Unidad de Medida</w:t>
            </w:r>
          </w:p>
        </w:tc>
        <w:tc>
          <w:tcPr>
            <w:tcW w:w="1571" w:type="dxa"/>
            <w:vAlign w:val="center"/>
          </w:tcPr>
          <w:p w:rsidR="00330048" w:rsidRPr="00B34A4A" w:rsidRDefault="00330048" w:rsidP="00330048">
            <w:pPr>
              <w:jc w:val="center"/>
              <w:rPr>
                <w:rFonts w:ascii="Times New Roman" w:hAnsi="Times New Roman" w:cs="Times New Roman"/>
                <w:b/>
                <w:bCs/>
                <w:sz w:val="20"/>
                <w:szCs w:val="20"/>
              </w:rPr>
            </w:pPr>
            <w:r w:rsidRPr="00B34A4A">
              <w:rPr>
                <w:rFonts w:ascii="Times New Roman" w:hAnsi="Times New Roman" w:cs="Times New Roman"/>
                <w:b/>
                <w:bCs/>
                <w:sz w:val="20"/>
                <w:szCs w:val="20"/>
              </w:rPr>
              <w:t>Resultado del Indicador</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Fin</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Contribuir a la producción </w:t>
            </w:r>
            <w:r w:rsidRPr="005C1BE3">
              <w:rPr>
                <w:rFonts w:ascii="Times New Roman" w:hAnsi="Times New Roman" w:cs="Times New Roman"/>
                <w:color w:val="000000"/>
                <w:sz w:val="20"/>
                <w:szCs w:val="20"/>
              </w:rPr>
              <w:lastRenderedPageBreak/>
              <w:t>rural sustentable y a la restauración del equilibrio ecológico para el mejoramiento de la calidad de vida de la población rural y de los servicios ambientales en el SCDF, mediante la ejecución de proyectos comunitarios.</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lastRenderedPageBreak/>
              <w:t xml:space="preserve">1500 hectáreas de </w:t>
            </w:r>
            <w:r w:rsidRPr="005C1BE3">
              <w:rPr>
                <w:rFonts w:ascii="Times New Roman" w:hAnsi="Times New Roman" w:cs="Times New Roman"/>
                <w:color w:val="000000"/>
                <w:sz w:val="20"/>
                <w:szCs w:val="20"/>
              </w:rPr>
              <w:lastRenderedPageBreak/>
              <w:t>Suelo de Conservación con producción sustentable, protegidas, conservadas y restauradas del SCDF del Distrito Federal</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lastRenderedPageBreak/>
              <w:t xml:space="preserve">Superficie </w:t>
            </w:r>
            <w:r w:rsidRPr="005C1BE3">
              <w:rPr>
                <w:rFonts w:ascii="Times New Roman" w:hAnsi="Times New Roman" w:cs="Times New Roman"/>
                <w:color w:val="000000"/>
                <w:sz w:val="20"/>
                <w:szCs w:val="20"/>
              </w:rPr>
              <w:lastRenderedPageBreak/>
              <w:t>impactada por el programa/superficie del suelo de conservación del D. F.</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lastRenderedPageBreak/>
              <w:t>%</w:t>
            </w:r>
          </w:p>
        </w:tc>
        <w:tc>
          <w:tcPr>
            <w:tcW w:w="1571"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1.79</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lastRenderedPageBreak/>
              <w:t>Propósito</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Proteger, conservar y restaurar los recursos naturales y fomentar las actividades productivas del Suelo de Conservación de la Delegación Tlalpan.</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1500 hectáreas de Suelo de Conservación de la Delegación Tlalpan protegidas y conservadas </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impactada por el programa/superficie del suelo de conservación de Tlalpan</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7.4</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Componente</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C1</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proyectos en la modalidad grupal</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200 hectáreas de superficie apoyadas con proyectos productivos sustentables y para la protección, conservación y restauración de los recursos naturales</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apoyada/superficie programadaX100</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126.5</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Componente</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C2</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w:t>
            </w:r>
            <w:r>
              <w:rPr>
                <w:rFonts w:ascii="Times New Roman" w:hAnsi="Times New Roman" w:cs="Times New Roman"/>
                <w:color w:val="000000"/>
                <w:sz w:val="20"/>
                <w:szCs w:val="20"/>
              </w:rPr>
              <w:t xml:space="preserve"> </w:t>
            </w:r>
            <w:r w:rsidRPr="005C1BE3">
              <w:rPr>
                <w:rFonts w:ascii="Times New Roman" w:hAnsi="Times New Roman" w:cs="Times New Roman"/>
                <w:color w:val="000000"/>
                <w:sz w:val="20"/>
                <w:szCs w:val="20"/>
              </w:rPr>
              <w:t>proyectos en la modalidad individual</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1000 hectáreas de suelo de conservación apoyadas con proyectos productivos sustentables (avena, maíz nativo y hortalizas) </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apoyada/superficie programadaX100</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102.7</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Componente</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C3</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jornales</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300 hectáreas de suelo de conservación apoyadas con proyectos para la protección, conservación y restauración de los recursos naturales</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apoyada/superficie programadaX100</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100</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Actividad</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A 1</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Otorgar ayudas para proyectos en la modalidad grupal </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164 proyectos productivos sustentables y para la protección, conservación y restauración de los recursos </w:t>
            </w:r>
            <w:r w:rsidRPr="005C1BE3">
              <w:rPr>
                <w:rFonts w:ascii="Times New Roman" w:hAnsi="Times New Roman" w:cs="Times New Roman"/>
                <w:color w:val="000000"/>
                <w:sz w:val="20"/>
                <w:szCs w:val="20"/>
              </w:rPr>
              <w:lastRenderedPageBreak/>
              <w:t>naturales</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lastRenderedPageBreak/>
              <w:t xml:space="preserve">Proyectos ejecutados/proyectos programados X100 </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161.59</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lastRenderedPageBreak/>
              <w:t>Actividad</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A 2</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proyectos</w:t>
            </w:r>
            <w:r>
              <w:rPr>
                <w:rFonts w:ascii="Times New Roman" w:hAnsi="Times New Roman" w:cs="Times New Roman"/>
                <w:color w:val="000000"/>
                <w:sz w:val="20"/>
                <w:szCs w:val="20"/>
              </w:rPr>
              <w:t xml:space="preserve"> </w:t>
            </w:r>
            <w:r w:rsidRPr="005C1BE3">
              <w:rPr>
                <w:rFonts w:ascii="Times New Roman" w:hAnsi="Times New Roman" w:cs="Times New Roman"/>
                <w:color w:val="000000"/>
                <w:sz w:val="20"/>
                <w:szCs w:val="20"/>
              </w:rPr>
              <w:t>en la modalidad individual</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366 proyectos productivos sustentables (avena, maíz nativo y hortalizas)</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Proyectos ejecutados/proyectos programados X100</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85.52</w:t>
            </w:r>
          </w:p>
        </w:tc>
      </w:tr>
      <w:tr w:rsidR="00330048" w:rsidRPr="005C1BE3" w:rsidTr="00330048">
        <w:tc>
          <w:tcPr>
            <w:tcW w:w="1384"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Actividad</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A 3</w:t>
            </w:r>
          </w:p>
        </w:tc>
        <w:tc>
          <w:tcPr>
            <w:tcW w:w="2552"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jornales</w:t>
            </w:r>
          </w:p>
        </w:tc>
        <w:tc>
          <w:tcPr>
            <w:tcW w:w="1649" w:type="dxa"/>
            <w:vAlign w:val="center"/>
          </w:tcPr>
          <w:p w:rsidR="00330048" w:rsidRPr="005C1BE3" w:rsidRDefault="00330048" w:rsidP="004F2A0D">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600 jornales para la protección, conservación y restauración de los recursos naturales</w:t>
            </w:r>
          </w:p>
        </w:tc>
        <w:tc>
          <w:tcPr>
            <w:tcW w:w="1894" w:type="dxa"/>
            <w:vAlign w:val="center"/>
          </w:tcPr>
          <w:p w:rsidR="00330048" w:rsidRPr="005C1BE3" w:rsidRDefault="00330048" w:rsidP="00330048">
            <w:pPr>
              <w:jc w:val="center"/>
              <w:rPr>
                <w:rFonts w:ascii="Times New Roman" w:hAnsi="Times New Roman" w:cs="Times New Roman"/>
                <w:color w:val="000000"/>
                <w:sz w:val="20"/>
                <w:szCs w:val="20"/>
              </w:rPr>
            </w:pPr>
            <w:r w:rsidRPr="005C1BE3">
              <w:rPr>
                <w:rFonts w:ascii="Times New Roman" w:hAnsi="Times New Roman" w:cs="Times New Roman"/>
                <w:color w:val="000000"/>
                <w:sz w:val="20"/>
                <w:szCs w:val="20"/>
              </w:rPr>
              <w:t>Jornales contratados / jornales programados X 100</w:t>
            </w:r>
          </w:p>
        </w:tc>
        <w:tc>
          <w:tcPr>
            <w:tcW w:w="1138" w:type="dxa"/>
            <w:vAlign w:val="center"/>
          </w:tcPr>
          <w:p w:rsidR="00330048" w:rsidRPr="005C1BE3" w:rsidRDefault="00330048" w:rsidP="00330048">
            <w:pPr>
              <w:jc w:val="center"/>
              <w:rPr>
                <w:rFonts w:ascii="Times New Roman" w:hAnsi="Times New Roman" w:cs="Times New Roman"/>
                <w:bCs/>
                <w:sz w:val="20"/>
                <w:szCs w:val="20"/>
              </w:rPr>
            </w:pPr>
            <w:r w:rsidRPr="005C1BE3">
              <w:rPr>
                <w:rFonts w:ascii="Times New Roman" w:hAnsi="Times New Roman" w:cs="Times New Roman"/>
                <w:bCs/>
                <w:sz w:val="20"/>
                <w:szCs w:val="20"/>
              </w:rPr>
              <w:t>%</w:t>
            </w:r>
          </w:p>
        </w:tc>
        <w:tc>
          <w:tcPr>
            <w:tcW w:w="1571" w:type="dxa"/>
            <w:vAlign w:val="center"/>
          </w:tcPr>
          <w:p w:rsidR="00330048" w:rsidRPr="005C1BE3" w:rsidRDefault="00330048" w:rsidP="0033004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100</w:t>
            </w:r>
          </w:p>
        </w:tc>
      </w:tr>
    </w:tbl>
    <w:p w:rsidR="00330048" w:rsidRDefault="00330048" w:rsidP="00330048">
      <w:pPr>
        <w:tabs>
          <w:tab w:val="left" w:pos="3525"/>
        </w:tabs>
        <w:spacing w:after="0" w:line="240" w:lineRule="auto"/>
        <w:rPr>
          <w:rFonts w:ascii="Times New Roman" w:hAnsi="Times New Roman" w:cs="Times New Roman"/>
          <w:b/>
          <w:sz w:val="20"/>
          <w:szCs w:val="20"/>
        </w:rPr>
      </w:pPr>
    </w:p>
    <w:p w:rsidR="00330048" w:rsidRDefault="00330048" w:rsidP="00330048">
      <w:pPr>
        <w:tabs>
          <w:tab w:val="left" w:pos="3525"/>
        </w:tabs>
        <w:spacing w:after="0" w:line="240" w:lineRule="auto"/>
        <w:rPr>
          <w:rFonts w:ascii="Times New Roman" w:hAnsi="Times New Roman" w:cs="Times New Roman"/>
          <w:b/>
          <w:sz w:val="20"/>
          <w:szCs w:val="20"/>
        </w:rPr>
      </w:pPr>
      <w:r>
        <w:rPr>
          <w:rFonts w:ascii="Times New Roman" w:hAnsi="Times New Roman" w:cs="Times New Roman"/>
          <w:b/>
          <w:sz w:val="20"/>
          <w:szCs w:val="20"/>
        </w:rPr>
        <w:t>III.4.9</w:t>
      </w:r>
      <w:r w:rsidRPr="00824090">
        <w:rPr>
          <w:rFonts w:ascii="Times New Roman" w:hAnsi="Times New Roman" w:cs="Times New Roman"/>
          <w:b/>
          <w:sz w:val="20"/>
          <w:szCs w:val="20"/>
        </w:rPr>
        <w:t xml:space="preserve">. </w:t>
      </w:r>
      <w:r>
        <w:rPr>
          <w:rFonts w:ascii="Times New Roman" w:hAnsi="Times New Roman" w:cs="Times New Roman"/>
          <w:b/>
          <w:sz w:val="20"/>
          <w:szCs w:val="20"/>
        </w:rPr>
        <w:t>Análisis de involucrados</w:t>
      </w:r>
    </w:p>
    <w:p w:rsidR="00330048" w:rsidRDefault="00330048" w:rsidP="00330048">
      <w:pPr>
        <w:tabs>
          <w:tab w:val="left" w:pos="3525"/>
        </w:tabs>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1261"/>
        <w:gridCol w:w="2291"/>
        <w:gridCol w:w="1606"/>
        <w:gridCol w:w="1530"/>
        <w:gridCol w:w="1367"/>
        <w:gridCol w:w="2025"/>
      </w:tblGrid>
      <w:tr w:rsidR="00330048" w:rsidRPr="00106CAA" w:rsidTr="00330048">
        <w:tc>
          <w:tcPr>
            <w:tcW w:w="1261" w:type="dxa"/>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Agente participante</w:t>
            </w:r>
          </w:p>
        </w:tc>
        <w:tc>
          <w:tcPr>
            <w:tcW w:w="2291" w:type="dxa"/>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Descripción</w:t>
            </w:r>
          </w:p>
        </w:tc>
        <w:tc>
          <w:tcPr>
            <w:tcW w:w="1606" w:type="dxa"/>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Intereses</w:t>
            </w:r>
          </w:p>
        </w:tc>
        <w:tc>
          <w:tcPr>
            <w:tcW w:w="1530" w:type="dxa"/>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Cómo se percibe el problema</w:t>
            </w:r>
          </w:p>
        </w:tc>
        <w:tc>
          <w:tcPr>
            <w:tcW w:w="1367" w:type="dxa"/>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Poder de influencia y mandato</w:t>
            </w:r>
          </w:p>
        </w:tc>
        <w:tc>
          <w:tcPr>
            <w:tcW w:w="2025" w:type="dxa"/>
          </w:tcPr>
          <w:p w:rsidR="00330048" w:rsidRPr="00106CAA" w:rsidRDefault="00330048" w:rsidP="00330048">
            <w:pPr>
              <w:jc w:val="center"/>
              <w:rPr>
                <w:rFonts w:ascii="Times New Roman" w:hAnsi="Times New Roman" w:cs="Times New Roman"/>
                <w:b/>
                <w:sz w:val="20"/>
                <w:szCs w:val="20"/>
              </w:rPr>
            </w:pPr>
            <w:r w:rsidRPr="00106CAA">
              <w:rPr>
                <w:rFonts w:ascii="Times New Roman" w:hAnsi="Times New Roman" w:cs="Times New Roman"/>
                <w:b/>
                <w:sz w:val="20"/>
                <w:szCs w:val="20"/>
              </w:rPr>
              <w:t>Obstáculos a vencer</w:t>
            </w:r>
          </w:p>
        </w:tc>
      </w:tr>
      <w:tr w:rsidR="00330048" w:rsidRPr="00106CAA" w:rsidTr="00330048">
        <w:tc>
          <w:tcPr>
            <w:tcW w:w="1261" w:type="dxa"/>
          </w:tcPr>
          <w:p w:rsidR="00330048" w:rsidRPr="00106CAA" w:rsidRDefault="00330048" w:rsidP="00330048">
            <w:pPr>
              <w:jc w:val="both"/>
              <w:rPr>
                <w:rFonts w:ascii="Times New Roman" w:hAnsi="Times New Roman" w:cs="Times New Roman"/>
                <w:sz w:val="20"/>
                <w:szCs w:val="20"/>
              </w:rPr>
            </w:pPr>
            <w:r w:rsidRPr="00106CAA">
              <w:rPr>
                <w:rFonts w:ascii="Times New Roman" w:hAnsi="Times New Roman" w:cs="Times New Roman"/>
                <w:sz w:val="20"/>
                <w:szCs w:val="20"/>
              </w:rPr>
              <w:t>Habitantes de la</w:t>
            </w:r>
            <w:r>
              <w:rPr>
                <w:rFonts w:ascii="Times New Roman" w:hAnsi="Times New Roman" w:cs="Times New Roman"/>
                <w:sz w:val="20"/>
                <w:szCs w:val="20"/>
              </w:rPr>
              <w:t xml:space="preserve"> zona rural de la</w:t>
            </w:r>
            <w:r w:rsidRPr="00106CAA">
              <w:rPr>
                <w:rFonts w:ascii="Times New Roman" w:hAnsi="Times New Roman" w:cs="Times New Roman"/>
                <w:sz w:val="20"/>
                <w:szCs w:val="20"/>
              </w:rPr>
              <w:t xml:space="preserve"> delegación Tlalpan </w:t>
            </w:r>
          </w:p>
        </w:tc>
        <w:tc>
          <w:tcPr>
            <w:tcW w:w="2291"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t>Hombres y mujeres mayores de edad que habiten en los pueblos rurales de la Delegación Tlalpan</w:t>
            </w:r>
          </w:p>
        </w:tc>
        <w:tc>
          <w:tcPr>
            <w:tcW w:w="1606"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t>Realizar actividades de fomento agropecuario y de conservación de los recursos naturales</w:t>
            </w:r>
          </w:p>
        </w:tc>
        <w:tc>
          <w:tcPr>
            <w:tcW w:w="1530" w:type="dxa"/>
          </w:tcPr>
          <w:p w:rsidR="00330048" w:rsidRPr="00106CAA" w:rsidRDefault="00330048" w:rsidP="00330048">
            <w:pPr>
              <w:jc w:val="both"/>
              <w:rPr>
                <w:rFonts w:ascii="Times New Roman" w:hAnsi="Times New Roman" w:cs="Times New Roman"/>
                <w:sz w:val="20"/>
                <w:szCs w:val="20"/>
              </w:rPr>
            </w:pPr>
            <w:r>
              <w:rPr>
                <w:rFonts w:ascii="Times New Roman" w:hAnsi="Times New Roman" w:cs="Times New Roman"/>
                <w:sz w:val="20"/>
                <w:szCs w:val="20"/>
              </w:rPr>
              <w:t>Poco para apoyar las actividades de desarrollo rural y medio ambiental</w:t>
            </w:r>
          </w:p>
        </w:tc>
        <w:tc>
          <w:tcPr>
            <w:tcW w:w="1367" w:type="dxa"/>
          </w:tcPr>
          <w:p w:rsidR="00330048" w:rsidRPr="00106CAA" w:rsidRDefault="00330048" w:rsidP="00330048">
            <w:pPr>
              <w:jc w:val="both"/>
              <w:rPr>
                <w:rFonts w:ascii="Times New Roman" w:hAnsi="Times New Roman" w:cs="Times New Roman"/>
                <w:b/>
                <w:sz w:val="20"/>
                <w:szCs w:val="20"/>
              </w:rPr>
            </w:pPr>
            <w:r w:rsidRPr="00106CAA">
              <w:rPr>
                <w:rFonts w:ascii="Times New Roman" w:hAnsi="Times New Roman" w:cs="Times New Roman"/>
                <w:sz w:val="20"/>
                <w:szCs w:val="20"/>
              </w:rPr>
              <w:t>Alto ya que son los beneficiarios directos de las actividades</w:t>
            </w:r>
          </w:p>
        </w:tc>
        <w:tc>
          <w:tcPr>
            <w:tcW w:w="2025" w:type="dxa"/>
          </w:tcPr>
          <w:p w:rsidR="00330048" w:rsidRPr="00106CAA" w:rsidRDefault="00330048" w:rsidP="00330048">
            <w:pPr>
              <w:jc w:val="both"/>
              <w:rPr>
                <w:rFonts w:ascii="Times New Roman" w:hAnsi="Times New Roman" w:cs="Times New Roman"/>
                <w:b/>
                <w:sz w:val="20"/>
                <w:szCs w:val="20"/>
              </w:rPr>
            </w:pPr>
            <w:r w:rsidRPr="00106CAA">
              <w:rPr>
                <w:rFonts w:ascii="Times New Roman" w:hAnsi="Times New Roman" w:cs="Times New Roman"/>
                <w:sz w:val="20"/>
                <w:szCs w:val="20"/>
              </w:rPr>
              <w:t>De difusión: que las personas se enteren de la existencia del programa</w:t>
            </w:r>
          </w:p>
        </w:tc>
      </w:tr>
    </w:tbl>
    <w:p w:rsidR="00330048" w:rsidRDefault="00330048" w:rsidP="00330048">
      <w:pPr>
        <w:tabs>
          <w:tab w:val="left" w:pos="3525"/>
        </w:tabs>
        <w:spacing w:after="0" w:line="240" w:lineRule="auto"/>
        <w:rPr>
          <w:rFonts w:ascii="Times New Roman" w:hAnsi="Times New Roman" w:cs="Times New Roman"/>
          <w:b/>
          <w:sz w:val="20"/>
          <w:szCs w:val="20"/>
        </w:rPr>
      </w:pPr>
    </w:p>
    <w:p w:rsidR="00330048" w:rsidRDefault="00330048" w:rsidP="00330048">
      <w:pPr>
        <w:tabs>
          <w:tab w:val="left" w:pos="3525"/>
        </w:tabs>
        <w:spacing w:after="0" w:line="240" w:lineRule="auto"/>
        <w:rPr>
          <w:rFonts w:ascii="Times New Roman" w:hAnsi="Times New Roman" w:cs="Times New Roman"/>
          <w:b/>
          <w:sz w:val="20"/>
          <w:szCs w:val="20"/>
        </w:rPr>
      </w:pPr>
      <w:r>
        <w:rPr>
          <w:rFonts w:ascii="Times New Roman" w:hAnsi="Times New Roman" w:cs="Times New Roman"/>
          <w:b/>
          <w:sz w:val="20"/>
          <w:szCs w:val="20"/>
        </w:rPr>
        <w:t>III.5</w:t>
      </w:r>
      <w:r w:rsidRPr="00824090">
        <w:rPr>
          <w:rFonts w:ascii="Times New Roman" w:hAnsi="Times New Roman" w:cs="Times New Roman"/>
          <w:b/>
          <w:sz w:val="20"/>
          <w:szCs w:val="20"/>
        </w:rPr>
        <w:t xml:space="preserve">. </w:t>
      </w:r>
      <w:r>
        <w:rPr>
          <w:rFonts w:ascii="Times New Roman" w:hAnsi="Times New Roman" w:cs="Times New Roman"/>
          <w:b/>
          <w:sz w:val="20"/>
          <w:szCs w:val="20"/>
        </w:rPr>
        <w:t>Análisis de involucrados</w:t>
      </w:r>
    </w:p>
    <w:p w:rsidR="00330048" w:rsidRDefault="00330048" w:rsidP="00330048">
      <w:pPr>
        <w:tabs>
          <w:tab w:val="left" w:pos="3525"/>
        </w:tabs>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1621"/>
        <w:gridCol w:w="1102"/>
        <w:gridCol w:w="1323"/>
        <w:gridCol w:w="1357"/>
        <w:gridCol w:w="1168"/>
        <w:gridCol w:w="1965"/>
        <w:gridCol w:w="1544"/>
      </w:tblGrid>
      <w:tr w:rsidR="00330048" w:rsidRPr="00414274" w:rsidTr="00330048">
        <w:tc>
          <w:tcPr>
            <w:tcW w:w="1621"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Programa Social</w:t>
            </w:r>
          </w:p>
        </w:tc>
        <w:tc>
          <w:tcPr>
            <w:tcW w:w="1102"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Quién lo opera</w:t>
            </w:r>
          </w:p>
        </w:tc>
        <w:tc>
          <w:tcPr>
            <w:tcW w:w="1323"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Objetivo general</w:t>
            </w:r>
          </w:p>
        </w:tc>
        <w:tc>
          <w:tcPr>
            <w:tcW w:w="1357"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Población objetivo</w:t>
            </w:r>
          </w:p>
        </w:tc>
        <w:tc>
          <w:tcPr>
            <w:tcW w:w="1168"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Bienes y/o servicios que otorga</w:t>
            </w:r>
          </w:p>
        </w:tc>
        <w:tc>
          <w:tcPr>
            <w:tcW w:w="1965"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Complementariedad o coincidencia</w:t>
            </w:r>
          </w:p>
        </w:tc>
        <w:tc>
          <w:tcPr>
            <w:tcW w:w="1544" w:type="dxa"/>
            <w:tcBorders>
              <w:bottom w:val="single" w:sz="4" w:space="0" w:color="auto"/>
            </w:tcBorders>
          </w:tcPr>
          <w:p w:rsidR="00330048" w:rsidRPr="00414274" w:rsidRDefault="00330048" w:rsidP="00330048">
            <w:pPr>
              <w:jc w:val="center"/>
              <w:rPr>
                <w:rFonts w:ascii="Times New Roman" w:hAnsi="Times New Roman" w:cs="Times New Roman"/>
                <w:b/>
                <w:sz w:val="20"/>
                <w:szCs w:val="20"/>
              </w:rPr>
            </w:pPr>
            <w:r w:rsidRPr="00414274">
              <w:rPr>
                <w:rFonts w:ascii="Times New Roman" w:hAnsi="Times New Roman" w:cs="Times New Roman"/>
                <w:b/>
                <w:sz w:val="20"/>
                <w:szCs w:val="20"/>
              </w:rPr>
              <w:t>Justificación</w:t>
            </w:r>
          </w:p>
        </w:tc>
      </w:tr>
      <w:tr w:rsidR="00330048" w:rsidRPr="00414274" w:rsidTr="00330048">
        <w:trPr>
          <w:trHeight w:val="5979"/>
        </w:trPr>
        <w:tc>
          <w:tcPr>
            <w:tcW w:w="1621" w:type="dxa"/>
          </w:tcPr>
          <w:p w:rsidR="00330048" w:rsidRPr="00414274" w:rsidRDefault="00330048" w:rsidP="00330048">
            <w:pPr>
              <w:jc w:val="both"/>
              <w:rPr>
                <w:rFonts w:ascii="Times New Roman" w:hAnsi="Times New Roman" w:cs="Times New Roman"/>
                <w:b/>
                <w:sz w:val="20"/>
                <w:szCs w:val="20"/>
              </w:rPr>
            </w:pPr>
            <w:r w:rsidRPr="00414274">
              <w:rPr>
                <w:rStyle w:val="Textoennegrita"/>
                <w:rFonts w:ascii="Times New Roman" w:hAnsi="Times New Roman" w:cs="Times New Roman"/>
                <w:b w:val="0"/>
                <w:sz w:val="20"/>
                <w:szCs w:val="20"/>
                <w:shd w:val="clear" w:color="auto" w:fill="FFFFFF"/>
              </w:rPr>
              <w:lastRenderedPageBreak/>
              <w:t>Fomento a las Actividades Rurales, Agropecuarias y de Comercialización en la Ciudad de México</w:t>
            </w:r>
          </w:p>
        </w:tc>
        <w:tc>
          <w:tcPr>
            <w:tcW w:w="1102" w:type="dxa"/>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rPr>
              <w:t>SEDEREC CDMX</w:t>
            </w:r>
          </w:p>
        </w:tc>
        <w:tc>
          <w:tcPr>
            <w:tcW w:w="1323" w:type="dxa"/>
          </w:tcPr>
          <w:p w:rsidR="00330048" w:rsidRPr="00414274" w:rsidRDefault="00330048" w:rsidP="00330048">
            <w:pPr>
              <w:pStyle w:val="NormalWeb"/>
              <w:shd w:val="clear" w:color="auto" w:fill="FFFFFF"/>
              <w:spacing w:before="0" w:beforeAutospacing="0"/>
              <w:jc w:val="both"/>
              <w:rPr>
                <w:sz w:val="20"/>
                <w:szCs w:val="20"/>
              </w:rPr>
            </w:pPr>
            <w:r w:rsidRPr="00414274">
              <w:rPr>
                <w:sz w:val="20"/>
                <w:szCs w:val="20"/>
              </w:rPr>
              <w:t>Fomentar y apoyar las actividades productivas agropecuarias de la población rural de la Ciudad de México, a través de ayudas económicas y/o en especie y/o servicios, con el propósito de impulsar y mejorar las condiciones de producción y la calidad de vida de los habitantes de las zonas rurales.</w:t>
            </w:r>
          </w:p>
        </w:tc>
        <w:tc>
          <w:tcPr>
            <w:tcW w:w="1357" w:type="dxa"/>
            <w:tcBorders>
              <w:right w:val="single" w:sz="4" w:space="0" w:color="auto"/>
            </w:tcBorders>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shd w:val="clear" w:color="auto" w:fill="FFFFFF"/>
              </w:rPr>
              <w:t>Habitantes de las zonas rurales de la Ciudad de México</w:t>
            </w:r>
          </w:p>
        </w:tc>
        <w:tc>
          <w:tcPr>
            <w:tcW w:w="1168" w:type="dxa"/>
            <w:tcBorders>
              <w:top w:val="single" w:sz="4" w:space="0" w:color="auto"/>
              <w:left w:val="single" w:sz="4" w:space="0" w:color="auto"/>
              <w:bottom w:val="single" w:sz="4" w:space="0" w:color="auto"/>
              <w:right w:val="single" w:sz="4" w:space="0" w:color="auto"/>
            </w:tcBorders>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rPr>
              <w:t>Apoyos económicos</w:t>
            </w:r>
          </w:p>
        </w:tc>
        <w:tc>
          <w:tcPr>
            <w:tcW w:w="1965" w:type="dxa"/>
            <w:tcBorders>
              <w:left w:val="single" w:sz="4" w:space="0" w:color="auto"/>
            </w:tcBorders>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rPr>
              <w:t>Coincidencia</w:t>
            </w:r>
          </w:p>
        </w:tc>
        <w:tc>
          <w:tcPr>
            <w:tcW w:w="1544" w:type="dxa"/>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shd w:val="clear" w:color="auto" w:fill="FFFFFF"/>
              </w:rPr>
              <w:t>Busca proporcionar ayudas que contribuyan a la capitalización de las unidades de producción, recuperación de suelos ociosos, impulso a los cultivos nativos de la Ciudad de México, transformación e industrialización de productos, que contribuyan a la rentabilidad de las actividades productivas de la zona y a la organización de las personas productoras.</w:t>
            </w:r>
          </w:p>
        </w:tc>
      </w:tr>
      <w:tr w:rsidR="00330048" w:rsidRPr="00414274" w:rsidTr="00330048">
        <w:trPr>
          <w:trHeight w:val="5239"/>
        </w:trPr>
        <w:tc>
          <w:tcPr>
            <w:tcW w:w="1621" w:type="dxa"/>
            <w:tcBorders>
              <w:bottom w:val="single" w:sz="4" w:space="0" w:color="auto"/>
            </w:tcBorders>
          </w:tcPr>
          <w:p w:rsidR="00330048" w:rsidRPr="00414274" w:rsidRDefault="00330048" w:rsidP="00330048">
            <w:pPr>
              <w:jc w:val="both"/>
              <w:rPr>
                <w:rStyle w:val="Textoennegrita"/>
                <w:rFonts w:ascii="Times New Roman" w:hAnsi="Times New Roman" w:cs="Times New Roman"/>
                <w:b w:val="0"/>
                <w:sz w:val="20"/>
                <w:szCs w:val="20"/>
                <w:shd w:val="clear" w:color="auto" w:fill="FFFFFF"/>
              </w:rPr>
            </w:pPr>
            <w:r w:rsidRPr="00414274">
              <w:rPr>
                <w:rStyle w:val="Textoennegrita"/>
                <w:rFonts w:ascii="Times New Roman" w:hAnsi="Times New Roman" w:cs="Times New Roman"/>
                <w:b w:val="0"/>
                <w:sz w:val="20"/>
                <w:szCs w:val="20"/>
                <w:shd w:val="clear" w:color="auto" w:fill="FFFFFF"/>
              </w:rPr>
              <w:t>Programa Fondos de Apoyo para la Conservación y Restauración de los Ecosistemas a través de la participación social (PROFACE).</w:t>
            </w:r>
          </w:p>
        </w:tc>
        <w:tc>
          <w:tcPr>
            <w:tcW w:w="1102" w:type="dxa"/>
            <w:tcBorders>
              <w:bottom w:val="single" w:sz="4" w:space="0" w:color="auto"/>
            </w:tcBorders>
          </w:tcPr>
          <w:p w:rsidR="00330048" w:rsidRPr="00414274" w:rsidRDefault="00330048" w:rsidP="00330048">
            <w:pPr>
              <w:jc w:val="both"/>
              <w:rPr>
                <w:rFonts w:ascii="Times New Roman" w:hAnsi="Times New Roman" w:cs="Times New Roman"/>
                <w:sz w:val="20"/>
                <w:szCs w:val="20"/>
              </w:rPr>
            </w:pPr>
            <w:r w:rsidRPr="00414274">
              <w:rPr>
                <w:rFonts w:ascii="Times New Roman" w:hAnsi="Times New Roman" w:cs="Times New Roman"/>
                <w:sz w:val="20"/>
                <w:szCs w:val="20"/>
              </w:rPr>
              <w:t>SEDEMA CDMX</w:t>
            </w:r>
          </w:p>
        </w:tc>
        <w:tc>
          <w:tcPr>
            <w:tcW w:w="1323" w:type="dxa"/>
            <w:tcBorders>
              <w:bottom w:val="single" w:sz="4" w:space="0" w:color="auto"/>
            </w:tcBorders>
          </w:tcPr>
          <w:p w:rsidR="00330048" w:rsidRPr="00414274" w:rsidRDefault="00330048" w:rsidP="00330048">
            <w:pPr>
              <w:pStyle w:val="NormalWeb"/>
              <w:shd w:val="clear" w:color="auto" w:fill="FFFFFF"/>
              <w:spacing w:before="0" w:beforeAutospacing="0"/>
              <w:jc w:val="both"/>
              <w:rPr>
                <w:sz w:val="20"/>
                <w:szCs w:val="20"/>
              </w:rPr>
            </w:pPr>
            <w:r w:rsidRPr="00414274">
              <w:rPr>
                <w:sz w:val="20"/>
                <w:szCs w:val="20"/>
                <w:shd w:val="clear" w:color="auto" w:fill="FFFFFF"/>
              </w:rPr>
              <w:t>Promueve la protección, conservación y restauración de los ecosistemas, la biodiversidad y los servicios ambientales, que se generan en el Suelo de Conservación de la Ciudad de México</w:t>
            </w:r>
          </w:p>
        </w:tc>
        <w:tc>
          <w:tcPr>
            <w:tcW w:w="1357" w:type="dxa"/>
            <w:tcBorders>
              <w:bottom w:val="single" w:sz="4" w:space="0" w:color="auto"/>
              <w:right w:val="single" w:sz="4" w:space="0" w:color="auto"/>
            </w:tcBorders>
          </w:tcPr>
          <w:p w:rsidR="00330048" w:rsidRPr="00414274" w:rsidRDefault="00330048" w:rsidP="00330048">
            <w:pPr>
              <w:jc w:val="both"/>
              <w:rPr>
                <w:rFonts w:ascii="Times New Roman" w:hAnsi="Times New Roman" w:cs="Times New Roman"/>
                <w:sz w:val="20"/>
                <w:szCs w:val="20"/>
                <w:shd w:val="clear" w:color="auto" w:fill="FFFFFF"/>
              </w:rPr>
            </w:pPr>
            <w:r w:rsidRPr="00414274">
              <w:rPr>
                <w:rFonts w:ascii="Times New Roman" w:hAnsi="Times New Roman" w:cs="Times New Roman"/>
                <w:sz w:val="20"/>
                <w:szCs w:val="20"/>
                <w:shd w:val="clear" w:color="auto" w:fill="FFFFFF"/>
              </w:rPr>
              <w:t>Dueños posesionarios o usufructuarios del suelo de conservación de la Ciudad de México</w:t>
            </w:r>
          </w:p>
        </w:tc>
        <w:tc>
          <w:tcPr>
            <w:tcW w:w="1168" w:type="dxa"/>
            <w:tcBorders>
              <w:top w:val="single" w:sz="4" w:space="0" w:color="auto"/>
              <w:left w:val="single" w:sz="4" w:space="0" w:color="auto"/>
              <w:right w:val="single" w:sz="4" w:space="0" w:color="auto"/>
            </w:tcBorders>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rPr>
              <w:t>Apoyos económicos</w:t>
            </w:r>
          </w:p>
        </w:tc>
        <w:tc>
          <w:tcPr>
            <w:tcW w:w="1965" w:type="dxa"/>
            <w:tcBorders>
              <w:left w:val="single" w:sz="4" w:space="0" w:color="auto"/>
              <w:bottom w:val="single" w:sz="4" w:space="0" w:color="auto"/>
            </w:tcBorders>
          </w:tcPr>
          <w:p w:rsidR="00330048" w:rsidRPr="00414274" w:rsidRDefault="00330048" w:rsidP="00330048">
            <w:pPr>
              <w:jc w:val="both"/>
              <w:rPr>
                <w:rFonts w:ascii="Times New Roman" w:hAnsi="Times New Roman" w:cs="Times New Roman"/>
                <w:b/>
                <w:sz w:val="20"/>
                <w:szCs w:val="20"/>
              </w:rPr>
            </w:pPr>
            <w:r w:rsidRPr="00414274">
              <w:rPr>
                <w:rFonts w:ascii="Times New Roman" w:hAnsi="Times New Roman" w:cs="Times New Roman"/>
                <w:sz w:val="20"/>
                <w:szCs w:val="20"/>
              </w:rPr>
              <w:t>Coincidencia</w:t>
            </w:r>
          </w:p>
        </w:tc>
        <w:tc>
          <w:tcPr>
            <w:tcW w:w="1544" w:type="dxa"/>
            <w:tcBorders>
              <w:bottom w:val="single" w:sz="4" w:space="0" w:color="auto"/>
            </w:tcBorders>
          </w:tcPr>
          <w:p w:rsidR="00330048" w:rsidRPr="00414274" w:rsidRDefault="00330048" w:rsidP="00330048">
            <w:pPr>
              <w:jc w:val="both"/>
              <w:rPr>
                <w:rFonts w:ascii="Times New Roman" w:hAnsi="Times New Roman" w:cs="Times New Roman"/>
                <w:sz w:val="20"/>
                <w:szCs w:val="20"/>
                <w:shd w:val="clear" w:color="auto" w:fill="FFFFFF"/>
              </w:rPr>
            </w:pPr>
            <w:r w:rsidRPr="00414274">
              <w:rPr>
                <w:rFonts w:ascii="Times New Roman" w:hAnsi="Times New Roman" w:cs="Times New Roman"/>
                <w:sz w:val="20"/>
                <w:szCs w:val="20"/>
                <w:shd w:val="clear" w:color="auto" w:fill="FFFFFF"/>
              </w:rPr>
              <w:t>Promueve la protección, conservación y restauración de los ecosistemas, la biodiversidad y los servicios ambientales, que se generan en el Suelo de Conservación de la Ciudad de México, con la participación activa de dueños posesionarios o usufructuarios de este territorio, permitiendo con ello, fortalecer su identidad cultural y social.</w:t>
            </w:r>
          </w:p>
        </w:tc>
      </w:tr>
    </w:tbl>
    <w:p w:rsidR="00330048" w:rsidRDefault="00330048" w:rsidP="00330048">
      <w:pPr>
        <w:tabs>
          <w:tab w:val="left" w:pos="3525"/>
        </w:tabs>
        <w:spacing w:after="0" w:line="240" w:lineRule="auto"/>
        <w:rPr>
          <w:rFonts w:ascii="Times New Roman" w:hAnsi="Times New Roman" w:cs="Times New Roman"/>
          <w:sz w:val="20"/>
          <w:szCs w:val="20"/>
        </w:rPr>
      </w:pPr>
    </w:p>
    <w:p w:rsidR="00330048" w:rsidRDefault="00330048" w:rsidP="00330048">
      <w:pPr>
        <w:tabs>
          <w:tab w:val="left" w:pos="3525"/>
        </w:tabs>
        <w:spacing w:after="0" w:line="240" w:lineRule="auto"/>
        <w:rPr>
          <w:rFonts w:ascii="Times New Roman" w:hAnsi="Times New Roman" w:cs="Times New Roman"/>
          <w:sz w:val="20"/>
          <w:szCs w:val="20"/>
        </w:rPr>
      </w:pPr>
    </w:p>
    <w:p w:rsidR="00330048" w:rsidRDefault="00330048" w:rsidP="00330048">
      <w:pPr>
        <w:tabs>
          <w:tab w:val="left" w:pos="3525"/>
        </w:tabs>
        <w:spacing w:after="0" w:line="240" w:lineRule="auto"/>
        <w:rPr>
          <w:rFonts w:ascii="Times New Roman" w:hAnsi="Times New Roman" w:cs="Times New Roman"/>
          <w:b/>
          <w:sz w:val="20"/>
          <w:szCs w:val="20"/>
        </w:rPr>
      </w:pPr>
      <w:r>
        <w:rPr>
          <w:rFonts w:ascii="Times New Roman" w:hAnsi="Times New Roman" w:cs="Times New Roman"/>
          <w:b/>
          <w:sz w:val="20"/>
          <w:szCs w:val="20"/>
        </w:rPr>
        <w:t>III.6</w:t>
      </w:r>
      <w:r w:rsidRPr="00824090">
        <w:rPr>
          <w:rFonts w:ascii="Times New Roman" w:hAnsi="Times New Roman" w:cs="Times New Roman"/>
          <w:b/>
          <w:sz w:val="20"/>
          <w:szCs w:val="20"/>
        </w:rPr>
        <w:t xml:space="preserve">. </w:t>
      </w:r>
      <w:r>
        <w:rPr>
          <w:rFonts w:ascii="Times New Roman" w:hAnsi="Times New Roman" w:cs="Times New Roman"/>
          <w:b/>
          <w:sz w:val="20"/>
          <w:szCs w:val="20"/>
        </w:rPr>
        <w:t>Análisis de la Congruencia del Proyecto como Programa Social de la CDMX</w:t>
      </w:r>
    </w:p>
    <w:p w:rsidR="00330048" w:rsidRPr="00414274" w:rsidRDefault="00330048" w:rsidP="00330048">
      <w:pPr>
        <w:pStyle w:val="Default"/>
        <w:jc w:val="both"/>
        <w:rPr>
          <w:sz w:val="20"/>
          <w:szCs w:val="20"/>
        </w:rPr>
      </w:pPr>
      <w:r w:rsidRPr="00414274">
        <w:rPr>
          <w:sz w:val="20"/>
          <w:szCs w:val="20"/>
        </w:rPr>
        <w:t xml:space="preserve">El Programa Social “Desarrollo Rural, Conservación y Manejo Equitativo y Sustentable de los Recursos Naturales del Suelo de Conservación Tlalpan 2016”, promueve el cumplimiento de los derechos económicos, al realizar transferencias </w:t>
      </w:r>
      <w:r w:rsidRPr="00414274">
        <w:rPr>
          <w:sz w:val="20"/>
          <w:szCs w:val="20"/>
        </w:rPr>
        <w:lastRenderedPageBreak/>
        <w:t xml:space="preserve">monetarias para el cumplimiento de los objetivos, generando al mismo tiempo empleo temporal con los productores o grupos de trabajo para la realización o instalación de los mecanismos establecidos en las Reglas de Operación. </w:t>
      </w:r>
    </w:p>
    <w:p w:rsidR="00330048" w:rsidRPr="00414274" w:rsidRDefault="00330048" w:rsidP="00330048">
      <w:pPr>
        <w:pStyle w:val="Default"/>
        <w:jc w:val="both"/>
        <w:rPr>
          <w:sz w:val="20"/>
          <w:szCs w:val="20"/>
        </w:rPr>
      </w:pPr>
    </w:p>
    <w:p w:rsidR="00330048" w:rsidRPr="00414274" w:rsidRDefault="00330048" w:rsidP="00330048">
      <w:pPr>
        <w:pStyle w:val="Default"/>
        <w:jc w:val="both"/>
        <w:rPr>
          <w:sz w:val="20"/>
          <w:szCs w:val="20"/>
        </w:rPr>
      </w:pPr>
      <w:r w:rsidRPr="00414274">
        <w:rPr>
          <w:sz w:val="20"/>
          <w:szCs w:val="20"/>
        </w:rPr>
        <w:t>El beneficio social se refleja en el producto final de este programa, como el desarrollo de proyectos productivos, el rescate de cultivos tradicionales y el empleo temporal para la conservación de los recursos naturales,; se implementan acciones para evitar la erosión del suelo generando una mejor producción en los cultivos de la región; dentro de este mismo programa se establece el empleo de productos orgánicos, lo que va a evitar la contaminación de los mantos freáticos con que cuenta la región al dejar de aplicar fertilizantes sintéticos.</w:t>
      </w:r>
    </w:p>
    <w:p w:rsidR="00330048" w:rsidRPr="00414274" w:rsidRDefault="00330048" w:rsidP="00330048">
      <w:pPr>
        <w:pStyle w:val="Default"/>
        <w:jc w:val="both"/>
        <w:rPr>
          <w:sz w:val="20"/>
          <w:szCs w:val="20"/>
        </w:rPr>
      </w:pPr>
      <w:r w:rsidRPr="00414274">
        <w:rPr>
          <w:sz w:val="20"/>
          <w:szCs w:val="20"/>
        </w:rPr>
        <w:t xml:space="preserve"> </w:t>
      </w:r>
    </w:p>
    <w:p w:rsidR="00330048" w:rsidRDefault="00330048" w:rsidP="00330048">
      <w:pPr>
        <w:tabs>
          <w:tab w:val="left" w:pos="3525"/>
        </w:tabs>
        <w:spacing w:after="0" w:line="240" w:lineRule="auto"/>
        <w:jc w:val="both"/>
        <w:rPr>
          <w:rFonts w:ascii="Times New Roman" w:hAnsi="Times New Roman" w:cs="Times New Roman"/>
          <w:sz w:val="20"/>
          <w:szCs w:val="20"/>
        </w:rPr>
      </w:pPr>
      <w:r w:rsidRPr="00414274">
        <w:rPr>
          <w:rFonts w:ascii="Times New Roman" w:hAnsi="Times New Roman" w:cs="Times New Roman"/>
          <w:sz w:val="20"/>
          <w:szCs w:val="20"/>
        </w:rPr>
        <w:t>El Programa Social “Desarrollo Rural, Conservación y Manejo Equitativo y Sustentable de los Recursos Naturales del Suelo de Conservación Tlalpan 2016”, es un programa de transferencias monetarias para</w:t>
      </w:r>
      <w:r>
        <w:rPr>
          <w:rFonts w:ascii="Times New Roman" w:hAnsi="Times New Roman" w:cs="Times New Roman"/>
          <w:sz w:val="20"/>
          <w:szCs w:val="20"/>
        </w:rPr>
        <w:t xml:space="preserve"> desarrollar proyectos en modalidad grupal, tales como:</w:t>
      </w:r>
    </w:p>
    <w:p w:rsidR="00330048" w:rsidRPr="00906655" w:rsidRDefault="00330048" w:rsidP="0033004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Pr="00906655">
        <w:rPr>
          <w:rFonts w:ascii="Times New Roman" w:hAnsi="Times New Roman" w:cs="Times New Roman"/>
          <w:sz w:val="20"/>
          <w:szCs w:val="20"/>
        </w:rPr>
        <w:t>Fomento a proyectos productivos agrícolas (ornamentales, hortalizas, medicinales) forestales, pecuarios y de traspatio en las diferentes fases del proceso productivo: Producción, t</w:t>
      </w:r>
      <w:r>
        <w:rPr>
          <w:rFonts w:ascii="Times New Roman" w:hAnsi="Times New Roman" w:cs="Times New Roman"/>
          <w:sz w:val="20"/>
          <w:szCs w:val="20"/>
        </w:rPr>
        <w:t>ransformación, valor agregado</w:t>
      </w:r>
      <w:r w:rsidRPr="00906655">
        <w:rPr>
          <w:rFonts w:ascii="Times New Roman" w:hAnsi="Times New Roman" w:cs="Times New Roman"/>
          <w:sz w:val="20"/>
          <w:szCs w:val="20"/>
        </w:rPr>
        <w:t>; con un enfoque orientado al manejo agroecológico.</w:t>
      </w:r>
    </w:p>
    <w:p w:rsidR="00330048" w:rsidRPr="00906655" w:rsidRDefault="0033004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Pr="00906655">
        <w:rPr>
          <w:rFonts w:ascii="Times New Roman" w:hAnsi="Times New Roman" w:cs="Times New Roman"/>
          <w:sz w:val="20"/>
          <w:szCs w:val="20"/>
        </w:rPr>
        <w:t>Consolidación de proyectos ecoturísticos y de educación y promoción de la cultura ambiental.</w:t>
      </w:r>
    </w:p>
    <w:p w:rsidR="00330048" w:rsidRPr="00906655" w:rsidRDefault="00330048" w:rsidP="0033004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Pr="00906655">
        <w:rPr>
          <w:rFonts w:ascii="Times New Roman" w:hAnsi="Times New Roman" w:cs="Times New Roman"/>
          <w:sz w:val="20"/>
          <w:szCs w:val="20"/>
        </w:rPr>
        <w:t>Protección y conservación de los recursos naturales.</w:t>
      </w:r>
    </w:p>
    <w:p w:rsidR="00330048" w:rsidRDefault="00330048" w:rsidP="0033004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Pr="00906655">
        <w:rPr>
          <w:rFonts w:ascii="Times New Roman" w:hAnsi="Times New Roman" w:cs="Times New Roman"/>
          <w:sz w:val="20"/>
          <w:szCs w:val="20"/>
        </w:rPr>
        <w:t>Fomento de áreas de amortigua</w:t>
      </w:r>
      <w:r>
        <w:rPr>
          <w:rFonts w:ascii="Times New Roman" w:hAnsi="Times New Roman" w:cs="Times New Roman"/>
          <w:sz w:val="20"/>
          <w:szCs w:val="20"/>
        </w:rPr>
        <w:t xml:space="preserve">miento y restauración ecológica, y, en la modalidad individual: </w:t>
      </w:r>
    </w:p>
    <w:p w:rsidR="00330048" w:rsidRPr="003B267D" w:rsidRDefault="00330048" w:rsidP="0033004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Pr="003B267D">
        <w:rPr>
          <w:rFonts w:ascii="Times New Roman" w:hAnsi="Times New Roman" w:cs="Times New Roman"/>
          <w:sz w:val="20"/>
          <w:szCs w:val="20"/>
        </w:rPr>
        <w:t>Conservación y Protección de los maíces nativos, en superficies de 0.3 a 3 hectáreas, con un apoyo de $</w:t>
      </w:r>
      <w:r>
        <w:rPr>
          <w:rFonts w:ascii="Times New Roman" w:hAnsi="Times New Roman" w:cs="Times New Roman"/>
          <w:sz w:val="20"/>
          <w:szCs w:val="20"/>
        </w:rPr>
        <w:t>7</w:t>
      </w:r>
      <w:r w:rsidRPr="003B267D">
        <w:rPr>
          <w:rFonts w:ascii="Times New Roman" w:hAnsi="Times New Roman" w:cs="Times New Roman"/>
          <w:sz w:val="20"/>
          <w:szCs w:val="20"/>
        </w:rPr>
        <w:t>,000.00/Ha</w:t>
      </w:r>
      <w:r>
        <w:rPr>
          <w:rFonts w:ascii="Times New Roman" w:hAnsi="Times New Roman" w:cs="Times New Roman"/>
          <w:sz w:val="20"/>
          <w:szCs w:val="20"/>
        </w:rPr>
        <w:t>, en sistema milpa y de $5,000.00/</w:t>
      </w:r>
      <w:proofErr w:type="spellStart"/>
      <w:r>
        <w:rPr>
          <w:rFonts w:ascii="Times New Roman" w:hAnsi="Times New Roman" w:cs="Times New Roman"/>
          <w:sz w:val="20"/>
          <w:szCs w:val="20"/>
        </w:rPr>
        <w:t>Ha</w:t>
      </w:r>
      <w:proofErr w:type="spellEnd"/>
      <w:r>
        <w:rPr>
          <w:rFonts w:ascii="Times New Roman" w:hAnsi="Times New Roman" w:cs="Times New Roman"/>
          <w:sz w:val="20"/>
          <w:szCs w:val="20"/>
        </w:rPr>
        <w:t xml:space="preserve"> en monocultivo</w:t>
      </w:r>
      <w:r w:rsidRPr="003B267D">
        <w:rPr>
          <w:rFonts w:ascii="Times New Roman" w:hAnsi="Times New Roman" w:cs="Times New Roman"/>
          <w:sz w:val="20"/>
          <w:szCs w:val="20"/>
        </w:rPr>
        <w:t>.</w:t>
      </w:r>
      <w:r>
        <w:rPr>
          <w:rFonts w:ascii="Times New Roman" w:hAnsi="Times New Roman" w:cs="Times New Roman"/>
          <w:sz w:val="20"/>
          <w:szCs w:val="20"/>
        </w:rPr>
        <w:t xml:space="preserve"> </w:t>
      </w:r>
      <w:r w:rsidRPr="00194A67">
        <w:rPr>
          <w:rFonts w:ascii="Times New Roman" w:hAnsi="Times New Roman" w:cs="Times New Roman"/>
          <w:sz w:val="20"/>
          <w:szCs w:val="20"/>
        </w:rPr>
        <w:t xml:space="preserve"> Aplica en fomento de áreas de amortiguamiento y restauración ecológica.</w:t>
      </w:r>
    </w:p>
    <w:p w:rsidR="00330048" w:rsidRPr="003B267D" w:rsidRDefault="00330048" w:rsidP="0033004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Pr="003B267D">
        <w:rPr>
          <w:rFonts w:ascii="Times New Roman" w:hAnsi="Times New Roman" w:cs="Times New Roman"/>
          <w:sz w:val="20"/>
          <w:szCs w:val="20"/>
        </w:rPr>
        <w:t>Producción de Avena en superficies hasta de 3 Ha, con un apoyo de $2, 000.00/Ha.</w:t>
      </w:r>
      <w:r>
        <w:rPr>
          <w:rFonts w:ascii="Times New Roman" w:hAnsi="Times New Roman" w:cs="Times New Roman"/>
          <w:sz w:val="20"/>
          <w:szCs w:val="20"/>
        </w:rPr>
        <w:t xml:space="preserve"> </w:t>
      </w:r>
    </w:p>
    <w:p w:rsidR="00330048" w:rsidRPr="00906655" w:rsidRDefault="00330048" w:rsidP="00330048">
      <w:pPr>
        <w:autoSpaceDE w:val="0"/>
        <w:autoSpaceDN w:val="0"/>
        <w:adjustRightInd w:val="0"/>
        <w:spacing w:after="0" w:line="240" w:lineRule="auto"/>
        <w:jc w:val="both"/>
        <w:rPr>
          <w:rFonts w:ascii="Times New Roman" w:hAnsi="Times New Roman" w:cs="Times New Roman"/>
          <w:sz w:val="20"/>
          <w:szCs w:val="20"/>
        </w:rPr>
      </w:pPr>
      <w:r w:rsidRPr="00906655">
        <w:rPr>
          <w:rFonts w:ascii="Times New Roman" w:hAnsi="Times New Roman" w:cs="Times New Roman"/>
          <w:sz w:val="20"/>
          <w:szCs w:val="20"/>
        </w:rPr>
        <w:t xml:space="preserve"> </w:t>
      </w:r>
    </w:p>
    <w:p w:rsidR="00330048" w:rsidRPr="007107F6" w:rsidRDefault="00330048" w:rsidP="00330048">
      <w:pPr>
        <w:pStyle w:val="Default"/>
        <w:jc w:val="both"/>
        <w:rPr>
          <w:sz w:val="20"/>
          <w:szCs w:val="20"/>
        </w:rPr>
      </w:pPr>
      <w:r>
        <w:rPr>
          <w:sz w:val="20"/>
          <w:szCs w:val="20"/>
        </w:rPr>
        <w:t xml:space="preserve">El Programa </w:t>
      </w:r>
      <w:r w:rsidRPr="007107F6">
        <w:rPr>
          <w:sz w:val="20"/>
          <w:szCs w:val="20"/>
        </w:rPr>
        <w:t xml:space="preserve">está sustentado en las reglas de operación, las cuales fundamentan su aplicación en lineamientos específicos que deberán cumplir los solicitantes para acceder al programa, las Reglas de Operación también establecen la población objetivo, los cuales son productores, ejidatarios y comuneros, siendo estos susceptibles de evaluación tanto interna como externa. </w:t>
      </w:r>
    </w:p>
    <w:p w:rsidR="00330048" w:rsidRDefault="00330048" w:rsidP="00330048">
      <w:pPr>
        <w:tabs>
          <w:tab w:val="left" w:pos="3525"/>
        </w:tabs>
        <w:spacing w:after="0" w:line="240" w:lineRule="auto"/>
        <w:jc w:val="both"/>
        <w:rPr>
          <w:rFonts w:ascii="Times New Roman" w:hAnsi="Times New Roman" w:cs="Times New Roman"/>
          <w:sz w:val="20"/>
          <w:szCs w:val="20"/>
        </w:rPr>
      </w:pPr>
      <w:r w:rsidRPr="007107F6">
        <w:rPr>
          <w:rFonts w:ascii="Times New Roman" w:hAnsi="Times New Roman" w:cs="Times New Roman"/>
          <w:sz w:val="20"/>
          <w:szCs w:val="20"/>
        </w:rPr>
        <w:t>La aplicación de</w:t>
      </w:r>
      <w:r>
        <w:rPr>
          <w:rFonts w:ascii="Times New Roman" w:hAnsi="Times New Roman" w:cs="Times New Roman"/>
          <w:sz w:val="20"/>
          <w:szCs w:val="20"/>
        </w:rPr>
        <w:t>l programa cumple con la visión</w:t>
      </w:r>
      <w:r w:rsidRPr="007107F6">
        <w:rPr>
          <w:rFonts w:ascii="Times New Roman" w:hAnsi="Times New Roman" w:cs="Times New Roman"/>
          <w:sz w:val="20"/>
          <w:szCs w:val="20"/>
        </w:rPr>
        <w:t xml:space="preserve"> a corto, mediano y largo </w:t>
      </w:r>
      <w:r>
        <w:rPr>
          <w:rFonts w:ascii="Times New Roman" w:hAnsi="Times New Roman" w:cs="Times New Roman"/>
          <w:sz w:val="20"/>
          <w:szCs w:val="20"/>
        </w:rPr>
        <w:t>plazo en los resultados finales</w:t>
      </w:r>
      <w:r w:rsidRPr="007107F6">
        <w:rPr>
          <w:rFonts w:ascii="Times New Roman" w:hAnsi="Times New Roman" w:cs="Times New Roman"/>
          <w:sz w:val="20"/>
          <w:szCs w:val="20"/>
        </w:rPr>
        <w:t>.</w:t>
      </w:r>
    </w:p>
    <w:p w:rsidR="00330048" w:rsidRDefault="00330048" w:rsidP="003300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Por lo anterior, el programa social sigue vigente en el año 2017 como: </w:t>
      </w:r>
      <w:r w:rsidRPr="00A54F83">
        <w:rPr>
          <w:rFonts w:ascii="Times New Roman" w:hAnsi="Times New Roman" w:cs="Times New Roman"/>
          <w:b/>
          <w:sz w:val="20"/>
          <w:szCs w:val="20"/>
        </w:rPr>
        <w:t>“</w:t>
      </w:r>
      <w:r>
        <w:rPr>
          <w:rFonts w:ascii="Times New Roman" w:hAnsi="Times New Roman" w:cs="Times New Roman"/>
          <w:b/>
          <w:sz w:val="20"/>
          <w:szCs w:val="20"/>
        </w:rPr>
        <w:t>DESARROLLO RURAL Y SUSTENTABLE</w:t>
      </w:r>
      <w:r w:rsidRPr="00A54F83">
        <w:rPr>
          <w:rFonts w:ascii="Times New Roman" w:hAnsi="Times New Roman" w:cs="Times New Roman"/>
          <w:b/>
          <w:sz w:val="20"/>
          <w:szCs w:val="20"/>
        </w:rPr>
        <w:t xml:space="preserve"> TLALPAN 2017”</w:t>
      </w:r>
    </w:p>
    <w:p w:rsidR="00330048" w:rsidRDefault="00330048" w:rsidP="00DE1050">
      <w:pPr>
        <w:spacing w:after="0" w:line="240" w:lineRule="auto"/>
        <w:jc w:val="both"/>
        <w:rPr>
          <w:rFonts w:ascii="Times New Roman" w:hAnsi="Times New Roman" w:cs="Times New Roman"/>
          <w:b/>
          <w:sz w:val="20"/>
          <w:szCs w:val="20"/>
          <w:highlight w:val="yellow"/>
        </w:rPr>
      </w:pPr>
    </w:p>
    <w:p w:rsidR="00033C3E" w:rsidRPr="0029108E" w:rsidRDefault="00E52790" w:rsidP="0029108E">
      <w:pPr>
        <w:spacing w:after="0" w:line="240" w:lineRule="auto"/>
        <w:rPr>
          <w:rFonts w:ascii="Times New Roman" w:hAnsi="Times New Roman" w:cs="Times New Roman"/>
          <w:sz w:val="20"/>
          <w:szCs w:val="20"/>
        </w:rPr>
      </w:pPr>
      <w:r w:rsidRPr="00331785">
        <w:rPr>
          <w:rFonts w:ascii="Times New Roman" w:hAnsi="Times New Roman" w:cs="Times New Roman"/>
          <w:b/>
          <w:sz w:val="20"/>
          <w:szCs w:val="20"/>
        </w:rPr>
        <w:t>IV</w:t>
      </w:r>
      <w:r w:rsidR="00033C3E" w:rsidRPr="00331785">
        <w:rPr>
          <w:rFonts w:ascii="Times New Roman" w:hAnsi="Times New Roman" w:cs="Times New Roman"/>
          <w:b/>
          <w:sz w:val="20"/>
          <w:szCs w:val="20"/>
        </w:rPr>
        <w:t>. EVALUACIÓN DE LA OPERACIÓN DEL PROGRAMA SOCIAL</w:t>
      </w:r>
      <w:r w:rsidR="00033C3E" w:rsidRPr="00331785">
        <w:rPr>
          <w:rFonts w:ascii="Times New Roman" w:hAnsi="Times New Roman" w:cs="Times New Roman"/>
          <w:sz w:val="20"/>
          <w:szCs w:val="20"/>
        </w:rPr>
        <w:t>.</w:t>
      </w:r>
    </w:p>
    <w:p w:rsidR="0029108E" w:rsidRPr="00834B65" w:rsidRDefault="0029108E" w:rsidP="0029108E">
      <w:pPr>
        <w:spacing w:after="0" w:line="240" w:lineRule="auto"/>
        <w:jc w:val="both"/>
        <w:rPr>
          <w:rFonts w:ascii="Times New Roman" w:hAnsi="Times New Roman" w:cs="Times New Roman"/>
          <w:sz w:val="20"/>
          <w:szCs w:val="20"/>
        </w:rPr>
      </w:pPr>
    </w:p>
    <w:p w:rsidR="000D17BA" w:rsidRPr="00127167" w:rsidRDefault="00E52790" w:rsidP="0029108E">
      <w:pPr>
        <w:spacing w:after="0" w:line="240" w:lineRule="auto"/>
        <w:jc w:val="both"/>
        <w:rPr>
          <w:rFonts w:ascii="Times New Roman" w:hAnsi="Times New Roman" w:cs="Times New Roman"/>
          <w:b/>
          <w:sz w:val="20"/>
          <w:szCs w:val="20"/>
        </w:rPr>
      </w:pPr>
      <w:r w:rsidRPr="00127167">
        <w:rPr>
          <w:rFonts w:ascii="Times New Roman" w:hAnsi="Times New Roman" w:cs="Times New Roman"/>
          <w:b/>
          <w:sz w:val="20"/>
          <w:szCs w:val="20"/>
        </w:rPr>
        <w:t>IV</w:t>
      </w:r>
      <w:r w:rsidR="00033C3E" w:rsidRPr="00127167">
        <w:rPr>
          <w:rFonts w:ascii="Times New Roman" w:hAnsi="Times New Roman" w:cs="Times New Roman"/>
          <w:b/>
          <w:sz w:val="20"/>
          <w:szCs w:val="20"/>
        </w:rPr>
        <w:t>.1. Estructura Operativa del Programa Social en 2016</w:t>
      </w:r>
    </w:p>
    <w:p w:rsidR="00834B65" w:rsidRPr="00127167" w:rsidRDefault="00834B65" w:rsidP="0029108E">
      <w:pPr>
        <w:spacing w:after="0" w:line="240" w:lineRule="auto"/>
        <w:jc w:val="both"/>
        <w:rPr>
          <w:rFonts w:ascii="Times New Roman" w:hAnsi="Times New Roman" w:cs="Times New Roman"/>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7"/>
        <w:gridCol w:w="1435"/>
        <w:gridCol w:w="1801"/>
        <w:gridCol w:w="1064"/>
        <w:gridCol w:w="709"/>
        <w:gridCol w:w="567"/>
        <w:gridCol w:w="992"/>
        <w:gridCol w:w="1418"/>
      </w:tblGrid>
      <w:tr w:rsidR="00834B65" w:rsidRPr="00C47C05" w:rsidTr="00D24CC3">
        <w:trPr>
          <w:trHeight w:val="532"/>
        </w:trPr>
        <w:tc>
          <w:tcPr>
            <w:tcW w:w="2007" w:type="dxa"/>
          </w:tcPr>
          <w:p w:rsidR="000D17BA" w:rsidRPr="00C47C05" w:rsidRDefault="000D17BA" w:rsidP="00331785">
            <w:pPr>
              <w:pStyle w:val="Default"/>
              <w:jc w:val="center"/>
              <w:rPr>
                <w:b/>
                <w:sz w:val="20"/>
                <w:szCs w:val="20"/>
              </w:rPr>
            </w:pPr>
            <w:r w:rsidRPr="00C47C05">
              <w:rPr>
                <w:b/>
                <w:bCs/>
                <w:sz w:val="20"/>
                <w:szCs w:val="20"/>
              </w:rPr>
              <w:t>Puesto</w:t>
            </w:r>
          </w:p>
        </w:tc>
        <w:tc>
          <w:tcPr>
            <w:tcW w:w="1435" w:type="dxa"/>
          </w:tcPr>
          <w:p w:rsidR="000D17BA" w:rsidRPr="00C47C05" w:rsidRDefault="000D17BA" w:rsidP="00331785">
            <w:pPr>
              <w:pStyle w:val="Default"/>
              <w:jc w:val="center"/>
              <w:rPr>
                <w:b/>
                <w:sz w:val="20"/>
                <w:szCs w:val="20"/>
              </w:rPr>
            </w:pPr>
            <w:r w:rsidRPr="00C47C05">
              <w:rPr>
                <w:b/>
                <w:bCs/>
                <w:sz w:val="20"/>
                <w:szCs w:val="20"/>
              </w:rPr>
              <w:t>Formación requerida</w:t>
            </w:r>
          </w:p>
        </w:tc>
        <w:tc>
          <w:tcPr>
            <w:tcW w:w="1801" w:type="dxa"/>
          </w:tcPr>
          <w:p w:rsidR="000D17BA" w:rsidRPr="00C47C05" w:rsidRDefault="000D17BA" w:rsidP="00331785">
            <w:pPr>
              <w:pStyle w:val="Default"/>
              <w:jc w:val="center"/>
              <w:rPr>
                <w:b/>
                <w:sz w:val="20"/>
                <w:szCs w:val="20"/>
              </w:rPr>
            </w:pPr>
            <w:r w:rsidRPr="00C47C05">
              <w:rPr>
                <w:b/>
                <w:bCs/>
                <w:sz w:val="20"/>
                <w:szCs w:val="20"/>
              </w:rPr>
              <w:t>Experiencia requerida</w:t>
            </w:r>
          </w:p>
        </w:tc>
        <w:tc>
          <w:tcPr>
            <w:tcW w:w="1064" w:type="dxa"/>
          </w:tcPr>
          <w:p w:rsidR="000D17BA" w:rsidRPr="00C47C05" w:rsidRDefault="000D17BA" w:rsidP="00331785">
            <w:pPr>
              <w:pStyle w:val="Default"/>
              <w:jc w:val="center"/>
              <w:rPr>
                <w:b/>
                <w:sz w:val="20"/>
                <w:szCs w:val="20"/>
              </w:rPr>
            </w:pPr>
            <w:r w:rsidRPr="00C47C05">
              <w:rPr>
                <w:b/>
                <w:bCs/>
                <w:sz w:val="20"/>
                <w:szCs w:val="20"/>
              </w:rPr>
              <w:t>Funciones</w:t>
            </w:r>
          </w:p>
        </w:tc>
        <w:tc>
          <w:tcPr>
            <w:tcW w:w="709" w:type="dxa"/>
          </w:tcPr>
          <w:p w:rsidR="000D17BA" w:rsidRPr="00C47C05" w:rsidRDefault="000D17BA" w:rsidP="00331785">
            <w:pPr>
              <w:pStyle w:val="Default"/>
              <w:jc w:val="center"/>
              <w:rPr>
                <w:b/>
                <w:sz w:val="20"/>
                <w:szCs w:val="20"/>
              </w:rPr>
            </w:pPr>
            <w:r w:rsidRPr="00C47C05">
              <w:rPr>
                <w:b/>
                <w:bCs/>
                <w:sz w:val="20"/>
                <w:szCs w:val="20"/>
              </w:rPr>
              <w:t>Sexo</w:t>
            </w:r>
          </w:p>
        </w:tc>
        <w:tc>
          <w:tcPr>
            <w:tcW w:w="567" w:type="dxa"/>
          </w:tcPr>
          <w:p w:rsidR="000D17BA" w:rsidRPr="00C47C05" w:rsidRDefault="000D17BA" w:rsidP="00331785">
            <w:pPr>
              <w:pStyle w:val="Default"/>
              <w:jc w:val="center"/>
              <w:rPr>
                <w:b/>
                <w:sz w:val="20"/>
                <w:szCs w:val="20"/>
              </w:rPr>
            </w:pPr>
            <w:r w:rsidRPr="00C47C05">
              <w:rPr>
                <w:b/>
                <w:bCs/>
                <w:sz w:val="20"/>
                <w:szCs w:val="20"/>
              </w:rPr>
              <w:t>Edad</w:t>
            </w:r>
          </w:p>
        </w:tc>
        <w:tc>
          <w:tcPr>
            <w:tcW w:w="992" w:type="dxa"/>
          </w:tcPr>
          <w:p w:rsidR="000D17BA" w:rsidRPr="00C47C05" w:rsidRDefault="000D17BA" w:rsidP="00331785">
            <w:pPr>
              <w:pStyle w:val="Default"/>
              <w:jc w:val="center"/>
              <w:rPr>
                <w:b/>
                <w:sz w:val="20"/>
                <w:szCs w:val="20"/>
              </w:rPr>
            </w:pPr>
            <w:r w:rsidRPr="00C47C05">
              <w:rPr>
                <w:b/>
                <w:bCs/>
                <w:sz w:val="20"/>
                <w:szCs w:val="20"/>
              </w:rPr>
              <w:t>Formación de la persona ocupante</w:t>
            </w:r>
          </w:p>
        </w:tc>
        <w:tc>
          <w:tcPr>
            <w:tcW w:w="1418" w:type="dxa"/>
          </w:tcPr>
          <w:p w:rsidR="000D17BA" w:rsidRPr="00C47C05" w:rsidRDefault="000D17BA" w:rsidP="00331785">
            <w:pPr>
              <w:pStyle w:val="Default"/>
              <w:jc w:val="center"/>
              <w:rPr>
                <w:b/>
                <w:sz w:val="20"/>
                <w:szCs w:val="20"/>
              </w:rPr>
            </w:pPr>
            <w:r w:rsidRPr="00C47C05">
              <w:rPr>
                <w:b/>
                <w:bCs/>
                <w:sz w:val="20"/>
                <w:szCs w:val="20"/>
              </w:rPr>
              <w:t>Experiencia de la persona ocupante</w:t>
            </w:r>
          </w:p>
        </w:tc>
      </w:tr>
      <w:tr w:rsidR="003F4005" w:rsidRPr="00C47C05" w:rsidTr="00D24CC3">
        <w:trPr>
          <w:trHeight w:val="902"/>
        </w:trPr>
        <w:tc>
          <w:tcPr>
            <w:tcW w:w="2007" w:type="dxa"/>
          </w:tcPr>
          <w:p w:rsidR="003F4005" w:rsidRPr="00C47C05" w:rsidRDefault="003F4005" w:rsidP="00331785">
            <w:pPr>
              <w:pStyle w:val="Default"/>
              <w:jc w:val="both"/>
              <w:rPr>
                <w:bCs/>
                <w:sz w:val="20"/>
                <w:szCs w:val="20"/>
              </w:rPr>
            </w:pPr>
            <w:r>
              <w:rPr>
                <w:bCs/>
                <w:sz w:val="20"/>
                <w:szCs w:val="20"/>
              </w:rPr>
              <w:t>DIRECTOR DE RECURSOS NATURALES Y DESARROLLO RURAL</w:t>
            </w:r>
          </w:p>
        </w:tc>
        <w:tc>
          <w:tcPr>
            <w:tcW w:w="1435" w:type="dxa"/>
          </w:tcPr>
          <w:p w:rsidR="003F4005" w:rsidRPr="00C47C05" w:rsidRDefault="003F4005" w:rsidP="002445F4">
            <w:pPr>
              <w:spacing w:after="0" w:line="240" w:lineRule="auto"/>
              <w:jc w:val="both"/>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801" w:type="dxa"/>
          </w:tcPr>
          <w:p w:rsidR="003F4005" w:rsidRPr="00C47C05" w:rsidRDefault="003F4005" w:rsidP="002445F4">
            <w:pPr>
              <w:spacing w:after="0" w:line="240" w:lineRule="auto"/>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064" w:type="dxa"/>
          </w:tcPr>
          <w:p w:rsidR="003F4005" w:rsidRPr="00C47C05" w:rsidRDefault="003F4005" w:rsidP="00331785">
            <w:pPr>
              <w:pStyle w:val="Default"/>
              <w:jc w:val="both"/>
              <w:rPr>
                <w:bCs/>
                <w:sz w:val="20"/>
                <w:szCs w:val="20"/>
              </w:rPr>
            </w:pPr>
            <w:r w:rsidRPr="00C47C05">
              <w:rPr>
                <w:bCs/>
                <w:sz w:val="20"/>
                <w:szCs w:val="20"/>
              </w:rPr>
              <w:t>Coordinación General de la operación del Programa</w:t>
            </w:r>
          </w:p>
        </w:tc>
        <w:tc>
          <w:tcPr>
            <w:tcW w:w="709" w:type="dxa"/>
          </w:tcPr>
          <w:p w:rsidR="003F4005" w:rsidRPr="00C47C05" w:rsidRDefault="003F4005" w:rsidP="00331785">
            <w:pPr>
              <w:pStyle w:val="Default"/>
              <w:jc w:val="center"/>
              <w:rPr>
                <w:bCs/>
                <w:sz w:val="20"/>
                <w:szCs w:val="20"/>
              </w:rPr>
            </w:pPr>
            <w:r>
              <w:rPr>
                <w:bCs/>
                <w:sz w:val="20"/>
                <w:szCs w:val="20"/>
              </w:rPr>
              <w:t xml:space="preserve">Masculino </w:t>
            </w:r>
          </w:p>
        </w:tc>
        <w:tc>
          <w:tcPr>
            <w:tcW w:w="567" w:type="dxa"/>
          </w:tcPr>
          <w:p w:rsidR="003F4005" w:rsidRDefault="003F4005" w:rsidP="00331785">
            <w:pPr>
              <w:pStyle w:val="Default"/>
              <w:jc w:val="center"/>
              <w:rPr>
                <w:bCs/>
                <w:sz w:val="20"/>
                <w:szCs w:val="20"/>
              </w:rPr>
            </w:pPr>
            <w:r>
              <w:rPr>
                <w:bCs/>
                <w:sz w:val="20"/>
                <w:szCs w:val="20"/>
              </w:rPr>
              <w:t>48 años</w:t>
            </w:r>
          </w:p>
        </w:tc>
        <w:tc>
          <w:tcPr>
            <w:tcW w:w="992" w:type="dxa"/>
          </w:tcPr>
          <w:p w:rsidR="003F4005" w:rsidRPr="00C47C05" w:rsidRDefault="003F4005" w:rsidP="00331785">
            <w:pPr>
              <w:pStyle w:val="Default"/>
              <w:jc w:val="both"/>
              <w:rPr>
                <w:bCs/>
                <w:sz w:val="20"/>
                <w:szCs w:val="20"/>
              </w:rPr>
            </w:pPr>
            <w:r>
              <w:rPr>
                <w:bCs/>
                <w:sz w:val="20"/>
                <w:szCs w:val="20"/>
              </w:rPr>
              <w:t>Ingeniería forestal</w:t>
            </w:r>
          </w:p>
        </w:tc>
        <w:tc>
          <w:tcPr>
            <w:tcW w:w="1418" w:type="dxa"/>
          </w:tcPr>
          <w:p w:rsidR="003F4005" w:rsidRDefault="003F4005" w:rsidP="00331785">
            <w:pPr>
              <w:pStyle w:val="Default"/>
              <w:jc w:val="both"/>
              <w:rPr>
                <w:bCs/>
                <w:sz w:val="20"/>
                <w:szCs w:val="20"/>
              </w:rPr>
            </w:pPr>
            <w:r>
              <w:rPr>
                <w:bCs/>
                <w:sz w:val="20"/>
                <w:szCs w:val="20"/>
              </w:rPr>
              <w:t>15 años en la administración pública</w:t>
            </w:r>
          </w:p>
        </w:tc>
      </w:tr>
      <w:tr w:rsidR="00834B65" w:rsidRPr="00C47C05" w:rsidTr="00D24CC3">
        <w:trPr>
          <w:trHeight w:val="902"/>
        </w:trPr>
        <w:tc>
          <w:tcPr>
            <w:tcW w:w="2007" w:type="dxa"/>
          </w:tcPr>
          <w:p w:rsidR="009569C4" w:rsidRPr="00C47C05" w:rsidRDefault="009569C4" w:rsidP="00331785">
            <w:pPr>
              <w:pStyle w:val="Default"/>
              <w:jc w:val="both"/>
              <w:rPr>
                <w:bCs/>
                <w:sz w:val="20"/>
                <w:szCs w:val="20"/>
              </w:rPr>
            </w:pPr>
            <w:r w:rsidRPr="00C47C05">
              <w:rPr>
                <w:bCs/>
                <w:sz w:val="20"/>
                <w:szCs w:val="20"/>
              </w:rPr>
              <w:t>JEFE DE UNIDAD DE PARTAMENTAL</w:t>
            </w:r>
          </w:p>
        </w:tc>
        <w:tc>
          <w:tcPr>
            <w:tcW w:w="1435" w:type="dxa"/>
          </w:tcPr>
          <w:p w:rsidR="009569C4" w:rsidRPr="00C47C05" w:rsidRDefault="009569C4" w:rsidP="00331785">
            <w:pPr>
              <w:spacing w:after="0" w:line="240" w:lineRule="auto"/>
              <w:jc w:val="both"/>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801" w:type="dxa"/>
          </w:tcPr>
          <w:p w:rsidR="009569C4" w:rsidRPr="00C47C05" w:rsidRDefault="009569C4" w:rsidP="00331785">
            <w:pPr>
              <w:spacing w:after="0" w:line="240" w:lineRule="auto"/>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064" w:type="dxa"/>
          </w:tcPr>
          <w:p w:rsidR="003F4005" w:rsidRPr="00C47C05" w:rsidRDefault="003F4005" w:rsidP="00331785">
            <w:pPr>
              <w:pStyle w:val="Default"/>
              <w:jc w:val="both"/>
              <w:rPr>
                <w:bCs/>
                <w:sz w:val="20"/>
                <w:szCs w:val="20"/>
              </w:rPr>
            </w:pPr>
            <w:r w:rsidRPr="00106CAA">
              <w:rPr>
                <w:sz w:val="20"/>
                <w:szCs w:val="20"/>
              </w:rPr>
              <w:t>Coordinación y operatividad del Programa</w:t>
            </w:r>
          </w:p>
        </w:tc>
        <w:tc>
          <w:tcPr>
            <w:tcW w:w="709" w:type="dxa"/>
          </w:tcPr>
          <w:p w:rsidR="009569C4" w:rsidRPr="00C47C05" w:rsidRDefault="005D5021" w:rsidP="00331785">
            <w:pPr>
              <w:pStyle w:val="Default"/>
              <w:jc w:val="center"/>
              <w:rPr>
                <w:bCs/>
                <w:sz w:val="20"/>
                <w:szCs w:val="20"/>
              </w:rPr>
            </w:pPr>
            <w:r w:rsidRPr="00C47C05">
              <w:rPr>
                <w:bCs/>
                <w:sz w:val="20"/>
                <w:szCs w:val="20"/>
              </w:rPr>
              <w:t>M</w:t>
            </w:r>
            <w:r w:rsidR="00834B65" w:rsidRPr="00C47C05">
              <w:rPr>
                <w:bCs/>
                <w:sz w:val="20"/>
                <w:szCs w:val="20"/>
              </w:rPr>
              <w:t>asculino</w:t>
            </w:r>
          </w:p>
        </w:tc>
        <w:tc>
          <w:tcPr>
            <w:tcW w:w="567" w:type="dxa"/>
          </w:tcPr>
          <w:p w:rsidR="009569C4" w:rsidRPr="00C47C05" w:rsidRDefault="00331785" w:rsidP="00331785">
            <w:pPr>
              <w:pStyle w:val="Default"/>
              <w:jc w:val="center"/>
              <w:rPr>
                <w:bCs/>
                <w:sz w:val="20"/>
                <w:szCs w:val="20"/>
              </w:rPr>
            </w:pPr>
            <w:r>
              <w:rPr>
                <w:bCs/>
                <w:sz w:val="20"/>
                <w:szCs w:val="20"/>
              </w:rPr>
              <w:t>37</w:t>
            </w:r>
            <w:r w:rsidR="003E5022" w:rsidRPr="00C47C05">
              <w:rPr>
                <w:bCs/>
                <w:sz w:val="20"/>
                <w:szCs w:val="20"/>
              </w:rPr>
              <w:t xml:space="preserve"> años</w:t>
            </w:r>
          </w:p>
        </w:tc>
        <w:tc>
          <w:tcPr>
            <w:tcW w:w="992" w:type="dxa"/>
          </w:tcPr>
          <w:p w:rsidR="009569C4" w:rsidRPr="00C47C05" w:rsidRDefault="009569C4" w:rsidP="00331785">
            <w:pPr>
              <w:pStyle w:val="Default"/>
              <w:jc w:val="both"/>
              <w:rPr>
                <w:bCs/>
                <w:sz w:val="20"/>
                <w:szCs w:val="20"/>
              </w:rPr>
            </w:pPr>
            <w:r w:rsidRPr="00C47C05">
              <w:rPr>
                <w:bCs/>
                <w:sz w:val="20"/>
                <w:szCs w:val="20"/>
              </w:rPr>
              <w:t xml:space="preserve">Licenciatura en </w:t>
            </w:r>
            <w:r w:rsidR="00331785">
              <w:rPr>
                <w:bCs/>
                <w:sz w:val="20"/>
                <w:szCs w:val="20"/>
              </w:rPr>
              <w:t>agronomía y maestro en desarrollo rural</w:t>
            </w:r>
          </w:p>
        </w:tc>
        <w:tc>
          <w:tcPr>
            <w:tcW w:w="1418" w:type="dxa"/>
          </w:tcPr>
          <w:p w:rsidR="009569C4" w:rsidRPr="00C47C05" w:rsidRDefault="00331785" w:rsidP="00331785">
            <w:pPr>
              <w:pStyle w:val="Default"/>
              <w:jc w:val="both"/>
              <w:rPr>
                <w:bCs/>
                <w:sz w:val="20"/>
                <w:szCs w:val="20"/>
              </w:rPr>
            </w:pPr>
            <w:r>
              <w:rPr>
                <w:bCs/>
                <w:sz w:val="20"/>
                <w:szCs w:val="20"/>
              </w:rPr>
              <w:t>5</w:t>
            </w:r>
            <w:r w:rsidR="009569C4" w:rsidRPr="00C47C05">
              <w:rPr>
                <w:bCs/>
                <w:sz w:val="20"/>
                <w:szCs w:val="20"/>
              </w:rPr>
              <w:t xml:space="preserve"> años en la administración pública</w:t>
            </w:r>
            <w:r>
              <w:rPr>
                <w:bCs/>
                <w:sz w:val="20"/>
                <w:szCs w:val="20"/>
              </w:rPr>
              <w:t xml:space="preserve"> y 12 años en el ámbito rural con organizaciones sociales</w:t>
            </w:r>
          </w:p>
        </w:tc>
      </w:tr>
      <w:tr w:rsidR="00834B65" w:rsidRPr="00C47C05" w:rsidTr="00D24CC3">
        <w:trPr>
          <w:trHeight w:val="532"/>
        </w:trPr>
        <w:tc>
          <w:tcPr>
            <w:tcW w:w="2007" w:type="dxa"/>
          </w:tcPr>
          <w:p w:rsidR="00E67F24" w:rsidRPr="00C47C05" w:rsidRDefault="003F4005" w:rsidP="00331785">
            <w:pPr>
              <w:pStyle w:val="Default"/>
              <w:jc w:val="both"/>
              <w:rPr>
                <w:bCs/>
                <w:sz w:val="20"/>
                <w:szCs w:val="20"/>
              </w:rPr>
            </w:pPr>
            <w:r>
              <w:rPr>
                <w:bCs/>
                <w:sz w:val="20"/>
                <w:szCs w:val="20"/>
              </w:rPr>
              <w:t xml:space="preserve">COORDINADOR OPERATIVO DEL PROGRAMA </w:t>
            </w:r>
          </w:p>
        </w:tc>
        <w:tc>
          <w:tcPr>
            <w:tcW w:w="1435" w:type="dxa"/>
          </w:tcPr>
          <w:p w:rsidR="000D17BA" w:rsidRPr="00C47C05" w:rsidRDefault="003F4005" w:rsidP="00331785">
            <w:pPr>
              <w:pStyle w:val="Default"/>
              <w:jc w:val="both"/>
              <w:rPr>
                <w:bCs/>
                <w:color w:val="auto"/>
                <w:sz w:val="20"/>
                <w:szCs w:val="20"/>
              </w:rPr>
            </w:pPr>
            <w:r w:rsidRPr="00C74EC6">
              <w:rPr>
                <w:rFonts w:eastAsia="Calibri"/>
                <w:sz w:val="20"/>
                <w:szCs w:val="20"/>
              </w:rPr>
              <w:t>licenciatura en Derecho o Administración</w:t>
            </w:r>
          </w:p>
        </w:tc>
        <w:tc>
          <w:tcPr>
            <w:tcW w:w="1801" w:type="dxa"/>
          </w:tcPr>
          <w:p w:rsidR="000D17BA" w:rsidRPr="00C47C05" w:rsidRDefault="003F4005" w:rsidP="0067775C">
            <w:pPr>
              <w:pStyle w:val="Default"/>
              <w:jc w:val="both"/>
              <w:rPr>
                <w:bCs/>
                <w:color w:val="auto"/>
                <w:sz w:val="20"/>
                <w:szCs w:val="20"/>
              </w:rPr>
            </w:pPr>
            <w:r w:rsidRPr="00C74EC6">
              <w:rPr>
                <w:rFonts w:eastAsia="Calibri"/>
                <w:sz w:val="20"/>
                <w:szCs w:val="20"/>
              </w:rPr>
              <w:t xml:space="preserve">Conocimiento de la normatividad y los procedimientos de la administración pública; experiencia </w:t>
            </w:r>
            <w:r w:rsidRPr="00C74EC6">
              <w:rPr>
                <w:rFonts w:eastAsia="Calibri"/>
                <w:sz w:val="20"/>
                <w:szCs w:val="20"/>
              </w:rPr>
              <w:lastRenderedPageBreak/>
              <w:t>en la operación de programas sociales o de financiamiento; manejo de paquetería de software para procesamiento de texto y bases de datos; coordinación de grupos de trabajo</w:t>
            </w:r>
          </w:p>
        </w:tc>
        <w:tc>
          <w:tcPr>
            <w:tcW w:w="1064" w:type="dxa"/>
          </w:tcPr>
          <w:p w:rsidR="000D17BA" w:rsidRPr="00C47C05" w:rsidRDefault="003F4005" w:rsidP="00331785">
            <w:pPr>
              <w:pStyle w:val="Default"/>
              <w:jc w:val="both"/>
              <w:rPr>
                <w:bCs/>
                <w:color w:val="auto"/>
                <w:sz w:val="20"/>
                <w:szCs w:val="20"/>
              </w:rPr>
            </w:pPr>
            <w:r>
              <w:rPr>
                <w:bCs/>
                <w:color w:val="auto"/>
                <w:sz w:val="20"/>
                <w:szCs w:val="20"/>
              </w:rPr>
              <w:lastRenderedPageBreak/>
              <w:t>Coordinar a la unidad técnica operativa del programa</w:t>
            </w:r>
          </w:p>
        </w:tc>
        <w:tc>
          <w:tcPr>
            <w:tcW w:w="709" w:type="dxa"/>
          </w:tcPr>
          <w:p w:rsidR="000D17BA" w:rsidRPr="00C47C05" w:rsidRDefault="003F4005" w:rsidP="00331785">
            <w:pPr>
              <w:pStyle w:val="Default"/>
              <w:jc w:val="center"/>
              <w:rPr>
                <w:bCs/>
                <w:sz w:val="20"/>
                <w:szCs w:val="20"/>
              </w:rPr>
            </w:pPr>
            <w:r>
              <w:rPr>
                <w:bCs/>
                <w:sz w:val="20"/>
                <w:szCs w:val="20"/>
              </w:rPr>
              <w:t>Masculino</w:t>
            </w:r>
          </w:p>
        </w:tc>
        <w:tc>
          <w:tcPr>
            <w:tcW w:w="567" w:type="dxa"/>
          </w:tcPr>
          <w:p w:rsidR="000D17BA" w:rsidRPr="00C47C05" w:rsidRDefault="008956A7" w:rsidP="00331785">
            <w:pPr>
              <w:pStyle w:val="Default"/>
              <w:jc w:val="center"/>
              <w:rPr>
                <w:bCs/>
                <w:color w:val="auto"/>
                <w:sz w:val="20"/>
                <w:szCs w:val="20"/>
              </w:rPr>
            </w:pPr>
            <w:r>
              <w:rPr>
                <w:bCs/>
                <w:color w:val="auto"/>
                <w:sz w:val="20"/>
                <w:szCs w:val="20"/>
              </w:rPr>
              <w:t>49 años</w:t>
            </w:r>
          </w:p>
        </w:tc>
        <w:tc>
          <w:tcPr>
            <w:tcW w:w="992" w:type="dxa"/>
          </w:tcPr>
          <w:p w:rsidR="000D17BA" w:rsidRPr="00C47C05" w:rsidRDefault="003F4005" w:rsidP="00331785">
            <w:pPr>
              <w:pStyle w:val="Default"/>
              <w:jc w:val="both"/>
              <w:rPr>
                <w:bCs/>
                <w:color w:val="auto"/>
                <w:sz w:val="20"/>
                <w:szCs w:val="20"/>
              </w:rPr>
            </w:pPr>
            <w:r>
              <w:rPr>
                <w:bCs/>
                <w:color w:val="auto"/>
                <w:sz w:val="20"/>
                <w:szCs w:val="20"/>
              </w:rPr>
              <w:t>Licenciatura en derecho</w:t>
            </w:r>
          </w:p>
        </w:tc>
        <w:tc>
          <w:tcPr>
            <w:tcW w:w="1418" w:type="dxa"/>
          </w:tcPr>
          <w:p w:rsidR="000D17BA" w:rsidRPr="00C47C05" w:rsidRDefault="003F4005" w:rsidP="00331785">
            <w:pPr>
              <w:pStyle w:val="Default"/>
              <w:jc w:val="both"/>
              <w:rPr>
                <w:bCs/>
                <w:color w:val="auto"/>
                <w:sz w:val="20"/>
                <w:szCs w:val="20"/>
              </w:rPr>
            </w:pPr>
            <w:r>
              <w:rPr>
                <w:bCs/>
                <w:color w:val="auto"/>
                <w:sz w:val="20"/>
                <w:szCs w:val="20"/>
              </w:rPr>
              <w:t>10 años en la administr</w:t>
            </w:r>
            <w:r w:rsidR="0067775C">
              <w:rPr>
                <w:bCs/>
                <w:color w:val="auto"/>
                <w:sz w:val="20"/>
                <w:szCs w:val="20"/>
              </w:rPr>
              <w:t>ación</w:t>
            </w:r>
            <w:r w:rsidR="008956A7">
              <w:rPr>
                <w:bCs/>
                <w:color w:val="auto"/>
                <w:sz w:val="20"/>
                <w:szCs w:val="20"/>
              </w:rPr>
              <w:t xml:space="preserve"> pública</w:t>
            </w:r>
            <w:r w:rsidR="0067775C">
              <w:rPr>
                <w:bCs/>
                <w:color w:val="auto"/>
                <w:sz w:val="20"/>
                <w:szCs w:val="20"/>
              </w:rPr>
              <w:t xml:space="preserve"> </w:t>
            </w:r>
          </w:p>
        </w:tc>
      </w:tr>
      <w:tr w:rsidR="00834B65" w:rsidRPr="00C47C05" w:rsidTr="00D24CC3">
        <w:trPr>
          <w:trHeight w:val="699"/>
        </w:trPr>
        <w:tc>
          <w:tcPr>
            <w:tcW w:w="2007" w:type="dxa"/>
          </w:tcPr>
          <w:p w:rsidR="00104C6D" w:rsidRPr="00C47C05" w:rsidRDefault="0067775C" w:rsidP="00331785">
            <w:pPr>
              <w:pStyle w:val="Default"/>
              <w:jc w:val="both"/>
              <w:rPr>
                <w:bCs/>
                <w:sz w:val="20"/>
                <w:szCs w:val="20"/>
              </w:rPr>
            </w:pPr>
            <w:r>
              <w:rPr>
                <w:bCs/>
                <w:sz w:val="20"/>
                <w:szCs w:val="20"/>
              </w:rPr>
              <w:lastRenderedPageBreak/>
              <w:t>SUBCOORDINADOR OPERATIVO DEL PROGRAMA (1)</w:t>
            </w:r>
          </w:p>
        </w:tc>
        <w:tc>
          <w:tcPr>
            <w:tcW w:w="1435" w:type="dxa"/>
          </w:tcPr>
          <w:p w:rsidR="00104C6D" w:rsidRPr="00C47C05" w:rsidRDefault="0067775C" w:rsidP="00331785">
            <w:pPr>
              <w:pStyle w:val="Default"/>
              <w:jc w:val="both"/>
              <w:rPr>
                <w:bCs/>
                <w:sz w:val="20"/>
                <w:szCs w:val="20"/>
              </w:rPr>
            </w:pPr>
            <w:r w:rsidRPr="00C74EC6">
              <w:rPr>
                <w:rFonts w:eastAsia="Calibri"/>
                <w:sz w:val="20"/>
                <w:szCs w:val="20"/>
              </w:rPr>
              <w:t>licenciatura o carrera trunca en Derecho, Administración, Ingeniero Agrónomo, Biólogo, o cualquier otra ciencia ambiental</w:t>
            </w:r>
          </w:p>
        </w:tc>
        <w:tc>
          <w:tcPr>
            <w:tcW w:w="1801" w:type="dxa"/>
          </w:tcPr>
          <w:p w:rsidR="00104C6D" w:rsidRPr="00C47C05" w:rsidRDefault="0067775C" w:rsidP="0067775C">
            <w:pPr>
              <w:pStyle w:val="Default"/>
              <w:jc w:val="both"/>
              <w:rPr>
                <w:bCs/>
                <w:sz w:val="20"/>
                <w:szCs w:val="20"/>
              </w:rPr>
            </w:pPr>
            <w:r w:rsidRPr="00C74EC6">
              <w:rPr>
                <w:rFonts w:eastAsia="Calibri"/>
                <w:sz w:val="20"/>
                <w:szCs w:val="20"/>
              </w:rPr>
              <w:t>conocimiento de la normatividad y los procedimientos de la administración pública;  experiencia en evaluación técnica y financiera de proyectos ambientales y agropecuarios; coordinación de grupos de trabajo; experiencia en la integración de expedientes y manejo de archivos</w:t>
            </w:r>
          </w:p>
        </w:tc>
        <w:tc>
          <w:tcPr>
            <w:tcW w:w="1064" w:type="dxa"/>
          </w:tcPr>
          <w:p w:rsidR="00104C6D" w:rsidRPr="00C47C05" w:rsidRDefault="0067775C" w:rsidP="00331785">
            <w:pPr>
              <w:pStyle w:val="Default"/>
              <w:jc w:val="both"/>
              <w:rPr>
                <w:bCs/>
                <w:color w:val="auto"/>
                <w:sz w:val="20"/>
                <w:szCs w:val="20"/>
              </w:rPr>
            </w:pPr>
            <w:r>
              <w:rPr>
                <w:bCs/>
                <w:color w:val="auto"/>
                <w:sz w:val="20"/>
                <w:szCs w:val="20"/>
              </w:rPr>
              <w:t>Coordinar el grupo administrativo del programa</w:t>
            </w:r>
          </w:p>
        </w:tc>
        <w:tc>
          <w:tcPr>
            <w:tcW w:w="709" w:type="dxa"/>
          </w:tcPr>
          <w:p w:rsidR="00104C6D" w:rsidRPr="00C47C05" w:rsidRDefault="0067775C" w:rsidP="00331785">
            <w:pPr>
              <w:pStyle w:val="Default"/>
              <w:jc w:val="center"/>
              <w:rPr>
                <w:bCs/>
                <w:sz w:val="20"/>
                <w:szCs w:val="20"/>
              </w:rPr>
            </w:pPr>
            <w:r>
              <w:rPr>
                <w:bCs/>
                <w:sz w:val="20"/>
                <w:szCs w:val="20"/>
              </w:rPr>
              <w:t>Femenino</w:t>
            </w:r>
          </w:p>
        </w:tc>
        <w:tc>
          <w:tcPr>
            <w:tcW w:w="567" w:type="dxa"/>
          </w:tcPr>
          <w:p w:rsidR="00104C6D" w:rsidRPr="00C47C05" w:rsidRDefault="0067775C" w:rsidP="00331785">
            <w:pPr>
              <w:pStyle w:val="Default"/>
              <w:jc w:val="center"/>
              <w:rPr>
                <w:bCs/>
                <w:color w:val="auto"/>
                <w:sz w:val="20"/>
                <w:szCs w:val="20"/>
              </w:rPr>
            </w:pPr>
            <w:r>
              <w:rPr>
                <w:bCs/>
                <w:color w:val="auto"/>
                <w:sz w:val="20"/>
                <w:szCs w:val="20"/>
              </w:rPr>
              <w:t>33 años</w:t>
            </w:r>
          </w:p>
        </w:tc>
        <w:tc>
          <w:tcPr>
            <w:tcW w:w="992" w:type="dxa"/>
          </w:tcPr>
          <w:p w:rsidR="00104C6D" w:rsidRPr="00C47C05" w:rsidRDefault="0067775C" w:rsidP="00331785">
            <w:pPr>
              <w:pStyle w:val="Default"/>
              <w:jc w:val="both"/>
              <w:rPr>
                <w:bCs/>
                <w:color w:val="auto"/>
                <w:sz w:val="20"/>
                <w:szCs w:val="20"/>
              </w:rPr>
            </w:pPr>
            <w:r>
              <w:rPr>
                <w:bCs/>
                <w:color w:val="auto"/>
                <w:sz w:val="20"/>
                <w:szCs w:val="20"/>
              </w:rPr>
              <w:t>Licenciatura en agronomía</w:t>
            </w:r>
          </w:p>
        </w:tc>
        <w:tc>
          <w:tcPr>
            <w:tcW w:w="1418" w:type="dxa"/>
          </w:tcPr>
          <w:p w:rsidR="00104C6D" w:rsidRPr="00C47C05" w:rsidRDefault="0067775C" w:rsidP="00331785">
            <w:pPr>
              <w:pStyle w:val="Default"/>
              <w:jc w:val="both"/>
              <w:rPr>
                <w:bCs/>
                <w:color w:val="auto"/>
                <w:sz w:val="20"/>
                <w:szCs w:val="20"/>
              </w:rPr>
            </w:pPr>
            <w:r>
              <w:rPr>
                <w:bCs/>
                <w:color w:val="auto"/>
                <w:sz w:val="20"/>
                <w:szCs w:val="20"/>
              </w:rPr>
              <w:t>2 años en la administración pública</w:t>
            </w:r>
          </w:p>
        </w:tc>
      </w:tr>
      <w:tr w:rsidR="00834B65" w:rsidRPr="00C47C05" w:rsidTr="00D24CC3">
        <w:trPr>
          <w:trHeight w:val="691"/>
        </w:trPr>
        <w:tc>
          <w:tcPr>
            <w:tcW w:w="2007" w:type="dxa"/>
          </w:tcPr>
          <w:p w:rsidR="000D17BA" w:rsidRPr="00C47C05" w:rsidRDefault="0067775C" w:rsidP="0067775C">
            <w:pPr>
              <w:pStyle w:val="Default"/>
              <w:jc w:val="both"/>
              <w:rPr>
                <w:bCs/>
                <w:sz w:val="20"/>
                <w:szCs w:val="20"/>
              </w:rPr>
            </w:pPr>
            <w:r>
              <w:rPr>
                <w:bCs/>
                <w:sz w:val="20"/>
                <w:szCs w:val="20"/>
              </w:rPr>
              <w:t>SUBCOORDINADOR OPERATIVO DEL PROGRAMA (2)</w:t>
            </w:r>
          </w:p>
        </w:tc>
        <w:tc>
          <w:tcPr>
            <w:tcW w:w="1435" w:type="dxa"/>
          </w:tcPr>
          <w:p w:rsidR="000D17BA" w:rsidRPr="00C47C05" w:rsidRDefault="0067775C" w:rsidP="00331785">
            <w:pPr>
              <w:pStyle w:val="Default"/>
              <w:jc w:val="both"/>
              <w:rPr>
                <w:bCs/>
                <w:sz w:val="20"/>
                <w:szCs w:val="20"/>
              </w:rPr>
            </w:pPr>
            <w:r w:rsidRPr="00C74EC6">
              <w:rPr>
                <w:rFonts w:eastAsia="Calibri"/>
                <w:sz w:val="20"/>
                <w:szCs w:val="20"/>
              </w:rPr>
              <w:t>licenciatura o carrera trunca en Derecho, Administración, Ingeniero Agrónomo, Biólogo, o cualquier otra ciencia ambiental</w:t>
            </w:r>
          </w:p>
        </w:tc>
        <w:tc>
          <w:tcPr>
            <w:tcW w:w="1801" w:type="dxa"/>
          </w:tcPr>
          <w:p w:rsidR="000D17BA" w:rsidRPr="00C47C05" w:rsidRDefault="0067775C" w:rsidP="0067775C">
            <w:pPr>
              <w:pStyle w:val="Default"/>
              <w:jc w:val="both"/>
              <w:rPr>
                <w:bCs/>
                <w:sz w:val="20"/>
                <w:szCs w:val="20"/>
              </w:rPr>
            </w:pPr>
            <w:r w:rsidRPr="00C74EC6">
              <w:rPr>
                <w:rFonts w:eastAsia="Calibri"/>
                <w:sz w:val="20"/>
                <w:szCs w:val="20"/>
              </w:rPr>
              <w:t>conocimiento de la normatividad y los procedimientos de la administración pública;  experiencia en evaluación técnica y financiera de proyectos ambientales y agropecuarios; coordinación de grupos de trabajo; experiencia en la integración de expedientes y manejo de archivos</w:t>
            </w:r>
          </w:p>
        </w:tc>
        <w:tc>
          <w:tcPr>
            <w:tcW w:w="1064" w:type="dxa"/>
          </w:tcPr>
          <w:p w:rsidR="000D17BA" w:rsidRPr="00C47C05" w:rsidRDefault="0067775C" w:rsidP="00331785">
            <w:pPr>
              <w:pStyle w:val="Default"/>
              <w:jc w:val="both"/>
              <w:rPr>
                <w:bCs/>
                <w:color w:val="auto"/>
                <w:sz w:val="20"/>
                <w:szCs w:val="20"/>
              </w:rPr>
            </w:pPr>
            <w:r>
              <w:rPr>
                <w:bCs/>
                <w:color w:val="auto"/>
                <w:sz w:val="20"/>
                <w:szCs w:val="20"/>
              </w:rPr>
              <w:t xml:space="preserve">Coordinar al grupo de supervisores de campo </w:t>
            </w:r>
          </w:p>
        </w:tc>
        <w:tc>
          <w:tcPr>
            <w:tcW w:w="709" w:type="dxa"/>
          </w:tcPr>
          <w:p w:rsidR="000D17BA" w:rsidRPr="00C47C05" w:rsidRDefault="0067775C" w:rsidP="00331785">
            <w:pPr>
              <w:pStyle w:val="Default"/>
              <w:jc w:val="center"/>
              <w:rPr>
                <w:bCs/>
                <w:sz w:val="20"/>
                <w:szCs w:val="20"/>
              </w:rPr>
            </w:pPr>
            <w:r>
              <w:rPr>
                <w:bCs/>
                <w:sz w:val="20"/>
                <w:szCs w:val="20"/>
              </w:rPr>
              <w:t>Masculino</w:t>
            </w:r>
          </w:p>
        </w:tc>
        <w:tc>
          <w:tcPr>
            <w:tcW w:w="567" w:type="dxa"/>
          </w:tcPr>
          <w:p w:rsidR="000D17BA" w:rsidRPr="00C47C05" w:rsidRDefault="0067775C" w:rsidP="00331785">
            <w:pPr>
              <w:pStyle w:val="Default"/>
              <w:jc w:val="center"/>
              <w:rPr>
                <w:bCs/>
                <w:color w:val="auto"/>
                <w:sz w:val="20"/>
                <w:szCs w:val="20"/>
              </w:rPr>
            </w:pPr>
            <w:r>
              <w:rPr>
                <w:bCs/>
                <w:color w:val="auto"/>
                <w:sz w:val="20"/>
                <w:szCs w:val="20"/>
              </w:rPr>
              <w:t>49 años</w:t>
            </w:r>
          </w:p>
        </w:tc>
        <w:tc>
          <w:tcPr>
            <w:tcW w:w="992" w:type="dxa"/>
          </w:tcPr>
          <w:p w:rsidR="000D17BA" w:rsidRPr="00C47C05" w:rsidRDefault="0067775C" w:rsidP="00331785">
            <w:pPr>
              <w:pStyle w:val="Default"/>
              <w:jc w:val="both"/>
              <w:rPr>
                <w:bCs/>
                <w:color w:val="auto"/>
                <w:sz w:val="20"/>
                <w:szCs w:val="20"/>
              </w:rPr>
            </w:pPr>
            <w:r>
              <w:rPr>
                <w:bCs/>
                <w:color w:val="auto"/>
                <w:sz w:val="20"/>
                <w:szCs w:val="20"/>
              </w:rPr>
              <w:t>Ingeniería en agronomía y maestro en agroecología</w:t>
            </w:r>
          </w:p>
        </w:tc>
        <w:tc>
          <w:tcPr>
            <w:tcW w:w="1418" w:type="dxa"/>
          </w:tcPr>
          <w:p w:rsidR="000D17BA" w:rsidRPr="00C47C05" w:rsidRDefault="0067775C" w:rsidP="00331785">
            <w:pPr>
              <w:pStyle w:val="Default"/>
              <w:jc w:val="both"/>
              <w:rPr>
                <w:bCs/>
                <w:color w:val="auto"/>
                <w:sz w:val="20"/>
                <w:szCs w:val="20"/>
              </w:rPr>
            </w:pPr>
            <w:r>
              <w:rPr>
                <w:bCs/>
                <w:color w:val="auto"/>
                <w:sz w:val="20"/>
                <w:szCs w:val="20"/>
              </w:rPr>
              <w:t>20 años en la iniciativa privada</w:t>
            </w:r>
          </w:p>
        </w:tc>
      </w:tr>
      <w:tr w:rsidR="00834B65" w:rsidRPr="00C47C05" w:rsidTr="00D24CC3">
        <w:trPr>
          <w:trHeight w:val="532"/>
        </w:trPr>
        <w:tc>
          <w:tcPr>
            <w:tcW w:w="2007" w:type="dxa"/>
          </w:tcPr>
          <w:p w:rsidR="009569C4" w:rsidRPr="0067775C" w:rsidRDefault="0067775C" w:rsidP="00331785">
            <w:pPr>
              <w:pStyle w:val="Default"/>
              <w:jc w:val="both"/>
              <w:rPr>
                <w:bCs/>
                <w:sz w:val="20"/>
                <w:szCs w:val="20"/>
              </w:rPr>
            </w:pPr>
            <w:r w:rsidRPr="0067775C">
              <w:rPr>
                <w:rFonts w:eastAsia="Calibri"/>
                <w:sz w:val="20"/>
                <w:szCs w:val="20"/>
              </w:rPr>
              <w:t>SUPERVISORES DE CAMPO</w:t>
            </w:r>
            <w:r>
              <w:rPr>
                <w:rFonts w:eastAsia="Calibri"/>
                <w:sz w:val="20"/>
                <w:szCs w:val="20"/>
              </w:rPr>
              <w:t xml:space="preserve"> (1)</w:t>
            </w:r>
          </w:p>
        </w:tc>
        <w:tc>
          <w:tcPr>
            <w:tcW w:w="1435" w:type="dxa"/>
          </w:tcPr>
          <w:p w:rsidR="009569C4" w:rsidRPr="00C47C05" w:rsidRDefault="0067775C" w:rsidP="003317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Carrera Técnica o concluido el bachillerato</w:t>
            </w:r>
          </w:p>
        </w:tc>
        <w:tc>
          <w:tcPr>
            <w:tcW w:w="1801" w:type="dxa"/>
          </w:tcPr>
          <w:p w:rsidR="009569C4" w:rsidRPr="0067775C" w:rsidRDefault="0067775C" w:rsidP="0067775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w:t>
            </w:r>
            <w:r w:rsidRPr="00C74EC6">
              <w:rPr>
                <w:rFonts w:ascii="Times New Roman" w:eastAsia="Calibri" w:hAnsi="Times New Roman" w:cs="Times New Roman"/>
                <w:sz w:val="20"/>
                <w:szCs w:val="20"/>
              </w:rPr>
              <w:t xml:space="preserve">anejo de sistemas de </w:t>
            </w:r>
            <w:proofErr w:type="spellStart"/>
            <w:r w:rsidRPr="00C74EC6">
              <w:rPr>
                <w:rFonts w:ascii="Times New Roman" w:eastAsia="Calibri" w:hAnsi="Times New Roman" w:cs="Times New Roman"/>
                <w:sz w:val="20"/>
                <w:szCs w:val="20"/>
              </w:rPr>
              <w:t>geoposicionamiento</w:t>
            </w:r>
            <w:proofErr w:type="spellEnd"/>
            <w:r w:rsidRPr="00C74EC6">
              <w:rPr>
                <w:rFonts w:ascii="Times New Roman" w:eastAsia="Calibri" w:hAnsi="Times New Roman" w:cs="Times New Roman"/>
                <w:sz w:val="20"/>
                <w:szCs w:val="20"/>
              </w:rPr>
              <w:t>.</w:t>
            </w:r>
          </w:p>
        </w:tc>
        <w:tc>
          <w:tcPr>
            <w:tcW w:w="1064" w:type="dxa"/>
          </w:tcPr>
          <w:p w:rsidR="009569C4" w:rsidRPr="00C47C05" w:rsidRDefault="0067775C" w:rsidP="00331785">
            <w:pPr>
              <w:pStyle w:val="Default"/>
              <w:jc w:val="both"/>
              <w:rPr>
                <w:bCs/>
                <w:color w:val="auto"/>
                <w:sz w:val="20"/>
                <w:szCs w:val="20"/>
              </w:rPr>
            </w:pPr>
            <w:r>
              <w:rPr>
                <w:bCs/>
                <w:color w:val="auto"/>
                <w:sz w:val="20"/>
                <w:szCs w:val="20"/>
              </w:rPr>
              <w:t>Supervisión en campo de los beneficiarios del programa</w:t>
            </w:r>
          </w:p>
        </w:tc>
        <w:tc>
          <w:tcPr>
            <w:tcW w:w="709" w:type="dxa"/>
          </w:tcPr>
          <w:p w:rsidR="005D5021" w:rsidRPr="00C47C05" w:rsidRDefault="0067775C" w:rsidP="00331785">
            <w:pPr>
              <w:pStyle w:val="Default"/>
              <w:jc w:val="center"/>
              <w:rPr>
                <w:bCs/>
                <w:sz w:val="20"/>
                <w:szCs w:val="20"/>
              </w:rPr>
            </w:pPr>
            <w:r>
              <w:rPr>
                <w:bCs/>
                <w:sz w:val="20"/>
                <w:szCs w:val="20"/>
              </w:rPr>
              <w:t>Masculino</w:t>
            </w:r>
          </w:p>
        </w:tc>
        <w:tc>
          <w:tcPr>
            <w:tcW w:w="567" w:type="dxa"/>
          </w:tcPr>
          <w:p w:rsidR="009569C4" w:rsidRPr="00C47C05" w:rsidRDefault="0067775C" w:rsidP="00331785">
            <w:pPr>
              <w:pStyle w:val="Default"/>
              <w:jc w:val="center"/>
              <w:rPr>
                <w:bCs/>
                <w:color w:val="auto"/>
                <w:sz w:val="20"/>
                <w:szCs w:val="20"/>
              </w:rPr>
            </w:pPr>
            <w:r>
              <w:rPr>
                <w:bCs/>
                <w:color w:val="auto"/>
                <w:sz w:val="20"/>
                <w:szCs w:val="20"/>
              </w:rPr>
              <w:t>37 años</w:t>
            </w:r>
          </w:p>
        </w:tc>
        <w:tc>
          <w:tcPr>
            <w:tcW w:w="992" w:type="dxa"/>
          </w:tcPr>
          <w:p w:rsidR="009569C4" w:rsidRPr="00C47C05" w:rsidRDefault="0067775C" w:rsidP="00331785">
            <w:pPr>
              <w:pStyle w:val="Default"/>
              <w:jc w:val="both"/>
              <w:rPr>
                <w:bCs/>
                <w:color w:val="auto"/>
                <w:sz w:val="20"/>
                <w:szCs w:val="20"/>
              </w:rPr>
            </w:pPr>
            <w:r>
              <w:rPr>
                <w:bCs/>
                <w:color w:val="auto"/>
                <w:sz w:val="20"/>
                <w:szCs w:val="20"/>
              </w:rPr>
              <w:t xml:space="preserve">Licenciatura en agronomía </w:t>
            </w:r>
          </w:p>
        </w:tc>
        <w:tc>
          <w:tcPr>
            <w:tcW w:w="1418" w:type="dxa"/>
          </w:tcPr>
          <w:p w:rsidR="009569C4" w:rsidRPr="00C47C05" w:rsidRDefault="0067775C" w:rsidP="00331785">
            <w:pPr>
              <w:pStyle w:val="Default"/>
              <w:jc w:val="both"/>
              <w:rPr>
                <w:bCs/>
                <w:color w:val="auto"/>
                <w:sz w:val="20"/>
                <w:szCs w:val="20"/>
              </w:rPr>
            </w:pPr>
            <w:r>
              <w:rPr>
                <w:bCs/>
                <w:color w:val="auto"/>
                <w:sz w:val="20"/>
                <w:szCs w:val="20"/>
              </w:rPr>
              <w:t>2 años en la administración pública</w:t>
            </w:r>
          </w:p>
        </w:tc>
      </w:tr>
      <w:tr w:rsidR="0067775C" w:rsidRPr="00C47C05" w:rsidTr="00D24CC3">
        <w:trPr>
          <w:trHeight w:val="532"/>
        </w:trPr>
        <w:tc>
          <w:tcPr>
            <w:tcW w:w="2007" w:type="dxa"/>
          </w:tcPr>
          <w:p w:rsidR="0067775C" w:rsidRPr="0067775C" w:rsidRDefault="0067775C" w:rsidP="00331785">
            <w:pPr>
              <w:pStyle w:val="Default"/>
              <w:jc w:val="both"/>
              <w:rPr>
                <w:rFonts w:eastAsia="Calibri"/>
                <w:sz w:val="20"/>
                <w:szCs w:val="20"/>
              </w:rPr>
            </w:pPr>
            <w:r w:rsidRPr="0067775C">
              <w:rPr>
                <w:rFonts w:eastAsia="Calibri"/>
                <w:sz w:val="20"/>
                <w:szCs w:val="20"/>
              </w:rPr>
              <w:t>SUPERVISORES DE CAMPO</w:t>
            </w:r>
            <w:r>
              <w:rPr>
                <w:rFonts w:eastAsia="Calibri"/>
                <w:sz w:val="20"/>
                <w:szCs w:val="20"/>
              </w:rPr>
              <w:t xml:space="preserve"> (2)</w:t>
            </w:r>
          </w:p>
        </w:tc>
        <w:tc>
          <w:tcPr>
            <w:tcW w:w="1435" w:type="dxa"/>
          </w:tcPr>
          <w:p w:rsidR="0067775C" w:rsidRDefault="0067775C" w:rsidP="0067775C">
            <w:pPr>
              <w:spacing w:after="0" w:line="240" w:lineRule="auto"/>
            </w:pPr>
            <w:r w:rsidRPr="006D2213">
              <w:rPr>
                <w:rFonts w:ascii="Times New Roman" w:hAnsi="Times New Roman" w:cs="Times New Roman"/>
                <w:sz w:val="20"/>
                <w:szCs w:val="20"/>
              </w:rPr>
              <w:t>Carrera Técnica o concluido el bachillerato</w:t>
            </w:r>
          </w:p>
        </w:tc>
        <w:tc>
          <w:tcPr>
            <w:tcW w:w="1801" w:type="dxa"/>
          </w:tcPr>
          <w:p w:rsidR="0067775C" w:rsidRPr="0067775C" w:rsidRDefault="0067775C" w:rsidP="0067775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w:t>
            </w:r>
            <w:r w:rsidRPr="00C74EC6">
              <w:rPr>
                <w:rFonts w:ascii="Times New Roman" w:eastAsia="Calibri" w:hAnsi="Times New Roman" w:cs="Times New Roman"/>
                <w:sz w:val="20"/>
                <w:szCs w:val="20"/>
              </w:rPr>
              <w:t xml:space="preserve">anejo de sistemas de </w:t>
            </w:r>
            <w:proofErr w:type="spellStart"/>
            <w:r w:rsidRPr="00C74EC6">
              <w:rPr>
                <w:rFonts w:ascii="Times New Roman" w:eastAsia="Calibri" w:hAnsi="Times New Roman" w:cs="Times New Roman"/>
                <w:sz w:val="20"/>
                <w:szCs w:val="20"/>
              </w:rPr>
              <w:t>geoposicionamiento</w:t>
            </w:r>
            <w:proofErr w:type="spellEnd"/>
            <w:r w:rsidRPr="00C74EC6">
              <w:rPr>
                <w:rFonts w:ascii="Times New Roman" w:eastAsia="Calibri" w:hAnsi="Times New Roman" w:cs="Times New Roman"/>
                <w:sz w:val="20"/>
                <w:szCs w:val="20"/>
              </w:rPr>
              <w:t>.</w:t>
            </w:r>
          </w:p>
        </w:tc>
        <w:tc>
          <w:tcPr>
            <w:tcW w:w="1064" w:type="dxa"/>
          </w:tcPr>
          <w:p w:rsidR="0067775C" w:rsidRPr="00C47C05" w:rsidRDefault="0067775C" w:rsidP="00331785">
            <w:pPr>
              <w:pStyle w:val="Default"/>
              <w:jc w:val="both"/>
              <w:rPr>
                <w:bCs/>
                <w:color w:val="auto"/>
                <w:sz w:val="20"/>
                <w:szCs w:val="20"/>
              </w:rPr>
            </w:pPr>
            <w:r>
              <w:rPr>
                <w:bCs/>
                <w:color w:val="auto"/>
                <w:sz w:val="20"/>
                <w:szCs w:val="20"/>
              </w:rPr>
              <w:t>Supervisión en campo de los beneficiarios del programa</w:t>
            </w:r>
          </w:p>
        </w:tc>
        <w:tc>
          <w:tcPr>
            <w:tcW w:w="709" w:type="dxa"/>
          </w:tcPr>
          <w:p w:rsidR="0067775C" w:rsidRPr="00C47C05" w:rsidRDefault="0067775C" w:rsidP="00331785">
            <w:pPr>
              <w:pStyle w:val="Default"/>
              <w:jc w:val="center"/>
              <w:rPr>
                <w:bCs/>
                <w:sz w:val="20"/>
                <w:szCs w:val="20"/>
              </w:rPr>
            </w:pPr>
            <w:r>
              <w:rPr>
                <w:bCs/>
                <w:sz w:val="20"/>
                <w:szCs w:val="20"/>
              </w:rPr>
              <w:t>Masculino</w:t>
            </w:r>
          </w:p>
        </w:tc>
        <w:tc>
          <w:tcPr>
            <w:tcW w:w="567" w:type="dxa"/>
          </w:tcPr>
          <w:p w:rsidR="0067775C" w:rsidRPr="00C47C05" w:rsidRDefault="0067775C" w:rsidP="00331785">
            <w:pPr>
              <w:pStyle w:val="Default"/>
              <w:jc w:val="center"/>
              <w:rPr>
                <w:bCs/>
                <w:color w:val="auto"/>
                <w:sz w:val="20"/>
                <w:szCs w:val="20"/>
              </w:rPr>
            </w:pPr>
            <w:r>
              <w:rPr>
                <w:bCs/>
                <w:color w:val="auto"/>
                <w:sz w:val="20"/>
                <w:szCs w:val="20"/>
              </w:rPr>
              <w:t>55 años</w:t>
            </w:r>
          </w:p>
        </w:tc>
        <w:tc>
          <w:tcPr>
            <w:tcW w:w="992" w:type="dxa"/>
          </w:tcPr>
          <w:p w:rsidR="0067775C" w:rsidRPr="00C47C05" w:rsidRDefault="0067775C" w:rsidP="00331785">
            <w:pPr>
              <w:pStyle w:val="Default"/>
              <w:jc w:val="both"/>
              <w:rPr>
                <w:bCs/>
                <w:color w:val="auto"/>
                <w:sz w:val="20"/>
                <w:szCs w:val="20"/>
              </w:rPr>
            </w:pPr>
            <w:r>
              <w:rPr>
                <w:bCs/>
                <w:color w:val="auto"/>
                <w:sz w:val="20"/>
                <w:szCs w:val="20"/>
              </w:rPr>
              <w:t>MVZ y maestro en producción animal</w:t>
            </w:r>
          </w:p>
        </w:tc>
        <w:tc>
          <w:tcPr>
            <w:tcW w:w="1418" w:type="dxa"/>
          </w:tcPr>
          <w:p w:rsidR="0067775C" w:rsidRPr="00C47C05" w:rsidRDefault="0067775C" w:rsidP="00331785">
            <w:pPr>
              <w:pStyle w:val="Default"/>
              <w:jc w:val="both"/>
              <w:rPr>
                <w:bCs/>
                <w:color w:val="auto"/>
                <w:sz w:val="20"/>
                <w:szCs w:val="20"/>
              </w:rPr>
            </w:pPr>
            <w:r>
              <w:rPr>
                <w:bCs/>
                <w:color w:val="auto"/>
                <w:sz w:val="20"/>
                <w:szCs w:val="20"/>
              </w:rPr>
              <w:t xml:space="preserve">25 años en la iniciativa privada </w:t>
            </w:r>
          </w:p>
        </w:tc>
      </w:tr>
      <w:tr w:rsidR="0067775C" w:rsidRPr="00C47C05" w:rsidTr="00D24CC3">
        <w:trPr>
          <w:trHeight w:val="532"/>
        </w:trPr>
        <w:tc>
          <w:tcPr>
            <w:tcW w:w="2007" w:type="dxa"/>
          </w:tcPr>
          <w:p w:rsidR="0067775C" w:rsidRPr="0067775C" w:rsidRDefault="0067775C" w:rsidP="00331785">
            <w:pPr>
              <w:pStyle w:val="Default"/>
              <w:jc w:val="both"/>
              <w:rPr>
                <w:rFonts w:eastAsia="Calibri"/>
                <w:sz w:val="20"/>
                <w:szCs w:val="20"/>
              </w:rPr>
            </w:pPr>
            <w:r w:rsidRPr="0067775C">
              <w:rPr>
                <w:rFonts w:eastAsia="Calibri"/>
                <w:sz w:val="20"/>
                <w:szCs w:val="20"/>
              </w:rPr>
              <w:lastRenderedPageBreak/>
              <w:t>SUPERVISORES DE CAMPO</w:t>
            </w:r>
            <w:r>
              <w:rPr>
                <w:rFonts w:eastAsia="Calibri"/>
                <w:sz w:val="20"/>
                <w:szCs w:val="20"/>
              </w:rPr>
              <w:t xml:space="preserve"> (3)</w:t>
            </w:r>
          </w:p>
        </w:tc>
        <w:tc>
          <w:tcPr>
            <w:tcW w:w="1435" w:type="dxa"/>
          </w:tcPr>
          <w:p w:rsidR="0067775C" w:rsidRDefault="0067775C" w:rsidP="0067775C">
            <w:pPr>
              <w:spacing w:after="0" w:line="240" w:lineRule="auto"/>
            </w:pPr>
            <w:r w:rsidRPr="006D2213">
              <w:rPr>
                <w:rFonts w:ascii="Times New Roman" w:hAnsi="Times New Roman" w:cs="Times New Roman"/>
                <w:sz w:val="20"/>
                <w:szCs w:val="20"/>
              </w:rPr>
              <w:t>Carrera Técnica o concluido el bachillerato</w:t>
            </w:r>
          </w:p>
        </w:tc>
        <w:tc>
          <w:tcPr>
            <w:tcW w:w="1801" w:type="dxa"/>
          </w:tcPr>
          <w:p w:rsidR="0067775C" w:rsidRPr="00C47C05" w:rsidRDefault="0067775C" w:rsidP="00331785">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M</w:t>
            </w:r>
            <w:r w:rsidRPr="00C74EC6">
              <w:rPr>
                <w:rFonts w:ascii="Times New Roman" w:eastAsia="Calibri" w:hAnsi="Times New Roman" w:cs="Times New Roman"/>
                <w:sz w:val="20"/>
                <w:szCs w:val="20"/>
              </w:rPr>
              <w:t xml:space="preserve">anejo de sistemas de </w:t>
            </w:r>
            <w:proofErr w:type="spellStart"/>
            <w:r w:rsidRPr="00C74EC6">
              <w:rPr>
                <w:rFonts w:ascii="Times New Roman" w:eastAsia="Calibri" w:hAnsi="Times New Roman" w:cs="Times New Roman"/>
                <w:sz w:val="20"/>
                <w:szCs w:val="20"/>
              </w:rPr>
              <w:t>geoposicionamiento</w:t>
            </w:r>
            <w:proofErr w:type="spellEnd"/>
            <w:r w:rsidRPr="00C74EC6">
              <w:rPr>
                <w:rFonts w:ascii="Times New Roman" w:eastAsia="Calibri" w:hAnsi="Times New Roman" w:cs="Times New Roman"/>
                <w:sz w:val="20"/>
                <w:szCs w:val="20"/>
              </w:rPr>
              <w:t>.</w:t>
            </w:r>
          </w:p>
        </w:tc>
        <w:tc>
          <w:tcPr>
            <w:tcW w:w="1064" w:type="dxa"/>
          </w:tcPr>
          <w:p w:rsidR="0067775C" w:rsidRPr="00C47C05" w:rsidRDefault="0067775C" w:rsidP="00331785">
            <w:pPr>
              <w:pStyle w:val="Default"/>
              <w:jc w:val="both"/>
              <w:rPr>
                <w:bCs/>
                <w:color w:val="auto"/>
                <w:sz w:val="20"/>
                <w:szCs w:val="20"/>
              </w:rPr>
            </w:pPr>
            <w:r>
              <w:rPr>
                <w:bCs/>
                <w:color w:val="auto"/>
                <w:sz w:val="20"/>
                <w:szCs w:val="20"/>
              </w:rPr>
              <w:t>Supervisión en campo de los beneficiarios del programa</w:t>
            </w:r>
          </w:p>
        </w:tc>
        <w:tc>
          <w:tcPr>
            <w:tcW w:w="709" w:type="dxa"/>
          </w:tcPr>
          <w:p w:rsidR="0067775C" w:rsidRPr="00C47C05" w:rsidRDefault="0067775C" w:rsidP="00331785">
            <w:pPr>
              <w:pStyle w:val="Default"/>
              <w:jc w:val="center"/>
              <w:rPr>
                <w:bCs/>
                <w:sz w:val="20"/>
                <w:szCs w:val="20"/>
              </w:rPr>
            </w:pPr>
            <w:r>
              <w:rPr>
                <w:bCs/>
                <w:sz w:val="20"/>
                <w:szCs w:val="20"/>
              </w:rPr>
              <w:t>Femenino</w:t>
            </w:r>
          </w:p>
        </w:tc>
        <w:tc>
          <w:tcPr>
            <w:tcW w:w="567" w:type="dxa"/>
          </w:tcPr>
          <w:p w:rsidR="0067775C" w:rsidRPr="00C47C05" w:rsidRDefault="0067775C" w:rsidP="00331785">
            <w:pPr>
              <w:pStyle w:val="Default"/>
              <w:jc w:val="center"/>
              <w:rPr>
                <w:bCs/>
                <w:color w:val="auto"/>
                <w:sz w:val="20"/>
                <w:szCs w:val="20"/>
              </w:rPr>
            </w:pPr>
            <w:r>
              <w:rPr>
                <w:bCs/>
                <w:color w:val="auto"/>
                <w:sz w:val="20"/>
                <w:szCs w:val="20"/>
              </w:rPr>
              <w:t>26 años</w:t>
            </w:r>
          </w:p>
        </w:tc>
        <w:tc>
          <w:tcPr>
            <w:tcW w:w="992" w:type="dxa"/>
          </w:tcPr>
          <w:p w:rsidR="0067775C" w:rsidRPr="00C47C05" w:rsidRDefault="0067775C" w:rsidP="00331785">
            <w:pPr>
              <w:pStyle w:val="Default"/>
              <w:jc w:val="both"/>
              <w:rPr>
                <w:bCs/>
                <w:color w:val="auto"/>
                <w:sz w:val="20"/>
                <w:szCs w:val="20"/>
              </w:rPr>
            </w:pPr>
            <w:r>
              <w:rPr>
                <w:bCs/>
                <w:color w:val="auto"/>
                <w:sz w:val="20"/>
                <w:szCs w:val="20"/>
              </w:rPr>
              <w:t>Arquitectura</w:t>
            </w:r>
          </w:p>
        </w:tc>
        <w:tc>
          <w:tcPr>
            <w:tcW w:w="1418" w:type="dxa"/>
          </w:tcPr>
          <w:p w:rsidR="0067775C" w:rsidRPr="00C47C05" w:rsidRDefault="0067775C" w:rsidP="00331785">
            <w:pPr>
              <w:pStyle w:val="Default"/>
              <w:jc w:val="both"/>
              <w:rPr>
                <w:bCs/>
                <w:color w:val="auto"/>
                <w:sz w:val="20"/>
                <w:szCs w:val="20"/>
              </w:rPr>
            </w:pPr>
            <w:r>
              <w:rPr>
                <w:bCs/>
                <w:color w:val="auto"/>
                <w:sz w:val="20"/>
                <w:szCs w:val="20"/>
              </w:rPr>
              <w:t>2 años en la iniciativa privada</w:t>
            </w:r>
          </w:p>
        </w:tc>
      </w:tr>
      <w:tr w:rsidR="0067775C" w:rsidRPr="00C47C05" w:rsidTr="00D24CC3">
        <w:trPr>
          <w:trHeight w:val="532"/>
        </w:trPr>
        <w:tc>
          <w:tcPr>
            <w:tcW w:w="2007" w:type="dxa"/>
          </w:tcPr>
          <w:p w:rsidR="0067775C" w:rsidRPr="0067775C" w:rsidRDefault="0067775C" w:rsidP="00331785">
            <w:pPr>
              <w:pStyle w:val="Default"/>
              <w:jc w:val="both"/>
              <w:rPr>
                <w:rFonts w:eastAsia="Calibri"/>
                <w:sz w:val="20"/>
                <w:szCs w:val="20"/>
              </w:rPr>
            </w:pPr>
            <w:r w:rsidRPr="0067775C">
              <w:rPr>
                <w:rFonts w:eastAsia="Calibri"/>
                <w:sz w:val="20"/>
                <w:szCs w:val="20"/>
              </w:rPr>
              <w:t>SUPERVISORES DE CAMPO</w:t>
            </w:r>
            <w:r>
              <w:rPr>
                <w:rFonts w:eastAsia="Calibri"/>
                <w:sz w:val="20"/>
                <w:szCs w:val="20"/>
              </w:rPr>
              <w:t xml:space="preserve"> (4)</w:t>
            </w:r>
          </w:p>
        </w:tc>
        <w:tc>
          <w:tcPr>
            <w:tcW w:w="1435" w:type="dxa"/>
          </w:tcPr>
          <w:p w:rsidR="0067775C" w:rsidRDefault="0067775C" w:rsidP="0067775C">
            <w:pPr>
              <w:spacing w:after="0" w:line="240" w:lineRule="auto"/>
            </w:pPr>
            <w:r w:rsidRPr="006D2213">
              <w:rPr>
                <w:rFonts w:ascii="Times New Roman" w:hAnsi="Times New Roman" w:cs="Times New Roman"/>
                <w:sz w:val="20"/>
                <w:szCs w:val="20"/>
              </w:rPr>
              <w:t>Carrera Técnica o concluido el bachillerato</w:t>
            </w:r>
          </w:p>
        </w:tc>
        <w:tc>
          <w:tcPr>
            <w:tcW w:w="1801" w:type="dxa"/>
          </w:tcPr>
          <w:p w:rsidR="0067775C" w:rsidRPr="00C47C05" w:rsidRDefault="0067775C" w:rsidP="00331785">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M</w:t>
            </w:r>
            <w:r w:rsidRPr="00C74EC6">
              <w:rPr>
                <w:rFonts w:ascii="Times New Roman" w:eastAsia="Calibri" w:hAnsi="Times New Roman" w:cs="Times New Roman"/>
                <w:sz w:val="20"/>
                <w:szCs w:val="20"/>
              </w:rPr>
              <w:t xml:space="preserve">anejo de sistemas de </w:t>
            </w:r>
            <w:proofErr w:type="spellStart"/>
            <w:r w:rsidRPr="00C74EC6">
              <w:rPr>
                <w:rFonts w:ascii="Times New Roman" w:eastAsia="Calibri" w:hAnsi="Times New Roman" w:cs="Times New Roman"/>
                <w:sz w:val="20"/>
                <w:szCs w:val="20"/>
              </w:rPr>
              <w:t>geoposicionamiento</w:t>
            </w:r>
            <w:proofErr w:type="spellEnd"/>
            <w:r w:rsidRPr="00C74EC6">
              <w:rPr>
                <w:rFonts w:ascii="Times New Roman" w:eastAsia="Calibri" w:hAnsi="Times New Roman" w:cs="Times New Roman"/>
                <w:sz w:val="20"/>
                <w:szCs w:val="20"/>
              </w:rPr>
              <w:t>.</w:t>
            </w:r>
          </w:p>
        </w:tc>
        <w:tc>
          <w:tcPr>
            <w:tcW w:w="1064" w:type="dxa"/>
          </w:tcPr>
          <w:p w:rsidR="0067775C" w:rsidRPr="00C47C05" w:rsidRDefault="0067775C" w:rsidP="00331785">
            <w:pPr>
              <w:pStyle w:val="Default"/>
              <w:jc w:val="both"/>
              <w:rPr>
                <w:bCs/>
                <w:color w:val="auto"/>
                <w:sz w:val="20"/>
                <w:szCs w:val="20"/>
              </w:rPr>
            </w:pPr>
            <w:r>
              <w:rPr>
                <w:bCs/>
                <w:color w:val="auto"/>
                <w:sz w:val="20"/>
                <w:szCs w:val="20"/>
              </w:rPr>
              <w:t>Supervisión en campo de los beneficiarios del programa</w:t>
            </w:r>
          </w:p>
        </w:tc>
        <w:tc>
          <w:tcPr>
            <w:tcW w:w="709" w:type="dxa"/>
          </w:tcPr>
          <w:p w:rsidR="0067775C" w:rsidRPr="00C47C05" w:rsidRDefault="0067775C" w:rsidP="00331785">
            <w:pPr>
              <w:pStyle w:val="Default"/>
              <w:jc w:val="center"/>
              <w:rPr>
                <w:bCs/>
                <w:sz w:val="20"/>
                <w:szCs w:val="20"/>
              </w:rPr>
            </w:pPr>
            <w:r>
              <w:rPr>
                <w:bCs/>
                <w:sz w:val="20"/>
                <w:szCs w:val="20"/>
              </w:rPr>
              <w:t>Femenino</w:t>
            </w:r>
          </w:p>
        </w:tc>
        <w:tc>
          <w:tcPr>
            <w:tcW w:w="567" w:type="dxa"/>
          </w:tcPr>
          <w:p w:rsidR="0067775C" w:rsidRPr="00C47C05" w:rsidRDefault="0067775C" w:rsidP="00331785">
            <w:pPr>
              <w:pStyle w:val="Default"/>
              <w:jc w:val="center"/>
              <w:rPr>
                <w:bCs/>
                <w:color w:val="auto"/>
                <w:sz w:val="20"/>
                <w:szCs w:val="20"/>
              </w:rPr>
            </w:pPr>
            <w:r>
              <w:rPr>
                <w:bCs/>
                <w:color w:val="auto"/>
                <w:sz w:val="20"/>
                <w:szCs w:val="20"/>
              </w:rPr>
              <w:t>30 años</w:t>
            </w:r>
          </w:p>
        </w:tc>
        <w:tc>
          <w:tcPr>
            <w:tcW w:w="992" w:type="dxa"/>
          </w:tcPr>
          <w:p w:rsidR="0067775C" w:rsidRPr="00C47C05" w:rsidRDefault="0067775C" w:rsidP="00331785">
            <w:pPr>
              <w:pStyle w:val="Default"/>
              <w:jc w:val="both"/>
              <w:rPr>
                <w:bCs/>
                <w:color w:val="auto"/>
                <w:sz w:val="20"/>
                <w:szCs w:val="20"/>
              </w:rPr>
            </w:pPr>
            <w:r>
              <w:rPr>
                <w:bCs/>
                <w:color w:val="auto"/>
                <w:sz w:val="20"/>
                <w:szCs w:val="20"/>
              </w:rPr>
              <w:t>Bachillerato</w:t>
            </w:r>
          </w:p>
        </w:tc>
        <w:tc>
          <w:tcPr>
            <w:tcW w:w="1418" w:type="dxa"/>
          </w:tcPr>
          <w:p w:rsidR="0067775C" w:rsidRPr="00C47C05" w:rsidRDefault="0067775C" w:rsidP="00331785">
            <w:pPr>
              <w:pStyle w:val="Default"/>
              <w:jc w:val="both"/>
              <w:rPr>
                <w:bCs/>
                <w:color w:val="auto"/>
                <w:sz w:val="20"/>
                <w:szCs w:val="20"/>
              </w:rPr>
            </w:pPr>
            <w:r>
              <w:rPr>
                <w:bCs/>
                <w:color w:val="auto"/>
                <w:sz w:val="20"/>
                <w:szCs w:val="20"/>
              </w:rPr>
              <w:t>10 años en la función pública</w:t>
            </w:r>
          </w:p>
        </w:tc>
      </w:tr>
      <w:tr w:rsidR="0067775C" w:rsidRPr="00C47C05" w:rsidTr="00D24CC3">
        <w:trPr>
          <w:trHeight w:val="532"/>
        </w:trPr>
        <w:tc>
          <w:tcPr>
            <w:tcW w:w="2007" w:type="dxa"/>
          </w:tcPr>
          <w:p w:rsidR="0067775C" w:rsidRPr="0067775C" w:rsidRDefault="0067775C" w:rsidP="00331785">
            <w:pPr>
              <w:pStyle w:val="Default"/>
              <w:jc w:val="both"/>
              <w:rPr>
                <w:rFonts w:eastAsia="Calibri"/>
                <w:sz w:val="20"/>
                <w:szCs w:val="20"/>
              </w:rPr>
            </w:pPr>
            <w:r w:rsidRPr="0067775C">
              <w:rPr>
                <w:rFonts w:eastAsia="Calibri"/>
                <w:sz w:val="20"/>
                <w:szCs w:val="20"/>
              </w:rPr>
              <w:t>SUPERVISORES DE CAMPO</w:t>
            </w:r>
            <w:r>
              <w:rPr>
                <w:rFonts w:eastAsia="Calibri"/>
                <w:sz w:val="20"/>
                <w:szCs w:val="20"/>
              </w:rPr>
              <w:t xml:space="preserve"> (5)</w:t>
            </w:r>
          </w:p>
        </w:tc>
        <w:tc>
          <w:tcPr>
            <w:tcW w:w="1435" w:type="dxa"/>
          </w:tcPr>
          <w:p w:rsidR="0067775C" w:rsidRDefault="0067775C" w:rsidP="0067775C">
            <w:pPr>
              <w:spacing w:after="0" w:line="240" w:lineRule="auto"/>
            </w:pPr>
            <w:r w:rsidRPr="006D2213">
              <w:rPr>
                <w:rFonts w:ascii="Times New Roman" w:hAnsi="Times New Roman" w:cs="Times New Roman"/>
                <w:sz w:val="20"/>
                <w:szCs w:val="20"/>
              </w:rPr>
              <w:t>Carrera Técnica o concluido el bachillerato</w:t>
            </w:r>
          </w:p>
        </w:tc>
        <w:tc>
          <w:tcPr>
            <w:tcW w:w="1801" w:type="dxa"/>
          </w:tcPr>
          <w:p w:rsidR="0067775C" w:rsidRPr="00C47C05" w:rsidRDefault="0067775C" w:rsidP="002445F4">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M</w:t>
            </w:r>
            <w:r w:rsidRPr="00C74EC6">
              <w:rPr>
                <w:rFonts w:ascii="Times New Roman" w:eastAsia="Calibri" w:hAnsi="Times New Roman" w:cs="Times New Roman"/>
                <w:sz w:val="20"/>
                <w:szCs w:val="20"/>
              </w:rPr>
              <w:t xml:space="preserve">anejo de sistemas de </w:t>
            </w:r>
            <w:proofErr w:type="spellStart"/>
            <w:r w:rsidRPr="00C74EC6">
              <w:rPr>
                <w:rFonts w:ascii="Times New Roman" w:eastAsia="Calibri" w:hAnsi="Times New Roman" w:cs="Times New Roman"/>
                <w:sz w:val="20"/>
                <w:szCs w:val="20"/>
              </w:rPr>
              <w:t>geoposicionamiento</w:t>
            </w:r>
            <w:proofErr w:type="spellEnd"/>
            <w:r w:rsidRPr="00C74EC6">
              <w:rPr>
                <w:rFonts w:ascii="Times New Roman" w:eastAsia="Calibri" w:hAnsi="Times New Roman" w:cs="Times New Roman"/>
                <w:sz w:val="20"/>
                <w:szCs w:val="20"/>
              </w:rPr>
              <w:t>.</w:t>
            </w:r>
          </w:p>
        </w:tc>
        <w:tc>
          <w:tcPr>
            <w:tcW w:w="1064" w:type="dxa"/>
          </w:tcPr>
          <w:p w:rsidR="0067775C" w:rsidRPr="00C47C05" w:rsidRDefault="0067775C" w:rsidP="002445F4">
            <w:pPr>
              <w:pStyle w:val="Default"/>
              <w:jc w:val="both"/>
              <w:rPr>
                <w:bCs/>
                <w:color w:val="auto"/>
                <w:sz w:val="20"/>
                <w:szCs w:val="20"/>
              </w:rPr>
            </w:pPr>
            <w:r>
              <w:rPr>
                <w:bCs/>
                <w:color w:val="auto"/>
                <w:sz w:val="20"/>
                <w:szCs w:val="20"/>
              </w:rPr>
              <w:t>Supervisión en campo de los beneficiarios del programa</w:t>
            </w:r>
          </w:p>
        </w:tc>
        <w:tc>
          <w:tcPr>
            <w:tcW w:w="709" w:type="dxa"/>
          </w:tcPr>
          <w:p w:rsidR="0067775C" w:rsidRPr="00C47C05" w:rsidRDefault="0067775C" w:rsidP="00331785">
            <w:pPr>
              <w:pStyle w:val="Default"/>
              <w:jc w:val="center"/>
              <w:rPr>
                <w:bCs/>
                <w:sz w:val="20"/>
                <w:szCs w:val="20"/>
              </w:rPr>
            </w:pPr>
            <w:r>
              <w:rPr>
                <w:bCs/>
                <w:sz w:val="20"/>
                <w:szCs w:val="20"/>
              </w:rPr>
              <w:t>Masculino</w:t>
            </w:r>
          </w:p>
        </w:tc>
        <w:tc>
          <w:tcPr>
            <w:tcW w:w="567" w:type="dxa"/>
          </w:tcPr>
          <w:p w:rsidR="0067775C" w:rsidRPr="00C47C05" w:rsidRDefault="0067775C" w:rsidP="00331785">
            <w:pPr>
              <w:pStyle w:val="Default"/>
              <w:jc w:val="center"/>
              <w:rPr>
                <w:bCs/>
                <w:color w:val="auto"/>
                <w:sz w:val="20"/>
                <w:szCs w:val="20"/>
              </w:rPr>
            </w:pPr>
            <w:r>
              <w:rPr>
                <w:bCs/>
                <w:color w:val="auto"/>
                <w:sz w:val="20"/>
                <w:szCs w:val="20"/>
              </w:rPr>
              <w:t>26 años</w:t>
            </w:r>
          </w:p>
        </w:tc>
        <w:tc>
          <w:tcPr>
            <w:tcW w:w="992" w:type="dxa"/>
          </w:tcPr>
          <w:p w:rsidR="0067775C" w:rsidRPr="00C47C05" w:rsidRDefault="0067775C" w:rsidP="00331785">
            <w:pPr>
              <w:pStyle w:val="Default"/>
              <w:jc w:val="both"/>
              <w:rPr>
                <w:bCs/>
                <w:color w:val="auto"/>
                <w:sz w:val="20"/>
                <w:szCs w:val="20"/>
              </w:rPr>
            </w:pPr>
            <w:r>
              <w:rPr>
                <w:bCs/>
                <w:color w:val="auto"/>
                <w:sz w:val="20"/>
                <w:szCs w:val="20"/>
              </w:rPr>
              <w:t>Bachillerato</w:t>
            </w:r>
          </w:p>
        </w:tc>
        <w:tc>
          <w:tcPr>
            <w:tcW w:w="1418" w:type="dxa"/>
          </w:tcPr>
          <w:p w:rsidR="0067775C" w:rsidRPr="00C47C05" w:rsidRDefault="0067775C" w:rsidP="00331785">
            <w:pPr>
              <w:pStyle w:val="Default"/>
              <w:jc w:val="both"/>
              <w:rPr>
                <w:bCs/>
                <w:color w:val="auto"/>
                <w:sz w:val="20"/>
                <w:szCs w:val="20"/>
              </w:rPr>
            </w:pPr>
            <w:r>
              <w:rPr>
                <w:bCs/>
                <w:color w:val="auto"/>
                <w:sz w:val="20"/>
                <w:szCs w:val="20"/>
              </w:rPr>
              <w:t>5 años en la iniciativa privada</w:t>
            </w:r>
          </w:p>
        </w:tc>
      </w:tr>
      <w:tr w:rsidR="0067775C" w:rsidRPr="00C47C05" w:rsidTr="00D24CC3">
        <w:trPr>
          <w:trHeight w:val="532"/>
        </w:trPr>
        <w:tc>
          <w:tcPr>
            <w:tcW w:w="2007" w:type="dxa"/>
          </w:tcPr>
          <w:p w:rsidR="0067775C" w:rsidRPr="0067775C" w:rsidRDefault="0067775C" w:rsidP="00331785">
            <w:pPr>
              <w:pStyle w:val="Default"/>
              <w:jc w:val="both"/>
              <w:rPr>
                <w:rFonts w:eastAsia="Calibri"/>
                <w:sz w:val="20"/>
                <w:szCs w:val="20"/>
              </w:rPr>
            </w:pPr>
            <w:r w:rsidRPr="0067775C">
              <w:rPr>
                <w:rFonts w:eastAsia="Calibri"/>
                <w:sz w:val="20"/>
                <w:szCs w:val="20"/>
              </w:rPr>
              <w:t>CAPTURISTA-ARCHIVISTA</w:t>
            </w:r>
          </w:p>
        </w:tc>
        <w:tc>
          <w:tcPr>
            <w:tcW w:w="1435" w:type="dxa"/>
          </w:tcPr>
          <w:p w:rsidR="0067775C" w:rsidRPr="00C47C05" w:rsidRDefault="0067775C" w:rsidP="00331785">
            <w:pPr>
              <w:spacing w:after="0" w:line="240" w:lineRule="auto"/>
              <w:jc w:val="both"/>
              <w:rPr>
                <w:rFonts w:ascii="Times New Roman" w:hAnsi="Times New Roman" w:cs="Times New Roman"/>
                <w:sz w:val="20"/>
                <w:szCs w:val="20"/>
              </w:rPr>
            </w:pPr>
            <w:r w:rsidRPr="006D2213">
              <w:rPr>
                <w:rFonts w:ascii="Times New Roman" w:hAnsi="Times New Roman" w:cs="Times New Roman"/>
                <w:sz w:val="20"/>
                <w:szCs w:val="20"/>
              </w:rPr>
              <w:t>Carrera Técnica o concluido el bachillerato</w:t>
            </w:r>
          </w:p>
        </w:tc>
        <w:tc>
          <w:tcPr>
            <w:tcW w:w="1801" w:type="dxa"/>
          </w:tcPr>
          <w:p w:rsidR="0067775C" w:rsidRPr="00C47C05" w:rsidRDefault="0067775C" w:rsidP="00331785">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M</w:t>
            </w:r>
            <w:r w:rsidRPr="00C74EC6">
              <w:rPr>
                <w:rFonts w:ascii="Times New Roman" w:eastAsia="Calibri" w:hAnsi="Times New Roman" w:cs="Times New Roman"/>
                <w:sz w:val="20"/>
                <w:szCs w:val="20"/>
              </w:rPr>
              <w:t>anejo de paquetería de software para procesamiento de texto y bases de datos.</w:t>
            </w:r>
          </w:p>
        </w:tc>
        <w:tc>
          <w:tcPr>
            <w:tcW w:w="1064" w:type="dxa"/>
          </w:tcPr>
          <w:p w:rsidR="0067775C" w:rsidRPr="00C47C05" w:rsidRDefault="0067775C" w:rsidP="00331785">
            <w:pPr>
              <w:pStyle w:val="Default"/>
              <w:jc w:val="both"/>
              <w:rPr>
                <w:bCs/>
                <w:color w:val="auto"/>
                <w:sz w:val="20"/>
                <w:szCs w:val="20"/>
              </w:rPr>
            </w:pPr>
            <w:r>
              <w:rPr>
                <w:bCs/>
                <w:color w:val="auto"/>
                <w:sz w:val="20"/>
                <w:szCs w:val="20"/>
              </w:rPr>
              <w:t>Sistematizar la información generada de la operación del programa</w:t>
            </w:r>
          </w:p>
        </w:tc>
        <w:tc>
          <w:tcPr>
            <w:tcW w:w="709" w:type="dxa"/>
          </w:tcPr>
          <w:p w:rsidR="0067775C" w:rsidRPr="00C47C05" w:rsidRDefault="0067775C" w:rsidP="00331785">
            <w:pPr>
              <w:pStyle w:val="Default"/>
              <w:jc w:val="center"/>
              <w:rPr>
                <w:bCs/>
                <w:sz w:val="20"/>
                <w:szCs w:val="20"/>
              </w:rPr>
            </w:pPr>
            <w:r>
              <w:rPr>
                <w:bCs/>
                <w:sz w:val="20"/>
                <w:szCs w:val="20"/>
              </w:rPr>
              <w:t>Masculino</w:t>
            </w:r>
          </w:p>
        </w:tc>
        <w:tc>
          <w:tcPr>
            <w:tcW w:w="567" w:type="dxa"/>
          </w:tcPr>
          <w:p w:rsidR="0067775C" w:rsidRPr="00C47C05" w:rsidRDefault="0067775C" w:rsidP="00331785">
            <w:pPr>
              <w:pStyle w:val="Default"/>
              <w:jc w:val="center"/>
              <w:rPr>
                <w:bCs/>
                <w:color w:val="auto"/>
                <w:sz w:val="20"/>
                <w:szCs w:val="20"/>
              </w:rPr>
            </w:pPr>
            <w:r>
              <w:rPr>
                <w:bCs/>
                <w:color w:val="auto"/>
                <w:sz w:val="20"/>
                <w:szCs w:val="20"/>
              </w:rPr>
              <w:t>62 años</w:t>
            </w:r>
          </w:p>
        </w:tc>
        <w:tc>
          <w:tcPr>
            <w:tcW w:w="992" w:type="dxa"/>
          </w:tcPr>
          <w:p w:rsidR="0067775C" w:rsidRPr="00C47C05" w:rsidRDefault="0067775C" w:rsidP="00331785">
            <w:pPr>
              <w:pStyle w:val="Default"/>
              <w:jc w:val="both"/>
              <w:rPr>
                <w:bCs/>
                <w:color w:val="auto"/>
                <w:sz w:val="20"/>
                <w:szCs w:val="20"/>
              </w:rPr>
            </w:pPr>
            <w:r>
              <w:rPr>
                <w:bCs/>
                <w:color w:val="auto"/>
                <w:sz w:val="20"/>
                <w:szCs w:val="20"/>
              </w:rPr>
              <w:t>Bachillerato</w:t>
            </w:r>
          </w:p>
        </w:tc>
        <w:tc>
          <w:tcPr>
            <w:tcW w:w="1418" w:type="dxa"/>
          </w:tcPr>
          <w:p w:rsidR="0067775C" w:rsidRPr="00C47C05" w:rsidRDefault="0067775C" w:rsidP="00331785">
            <w:pPr>
              <w:pStyle w:val="Default"/>
              <w:jc w:val="both"/>
              <w:rPr>
                <w:bCs/>
                <w:color w:val="auto"/>
                <w:sz w:val="20"/>
                <w:szCs w:val="20"/>
              </w:rPr>
            </w:pPr>
            <w:r>
              <w:rPr>
                <w:bCs/>
                <w:color w:val="auto"/>
                <w:sz w:val="20"/>
                <w:szCs w:val="20"/>
              </w:rPr>
              <w:t>30 años en la iniciativa privada</w:t>
            </w:r>
          </w:p>
        </w:tc>
      </w:tr>
      <w:tr w:rsidR="008956A7" w:rsidRPr="00C47C05" w:rsidTr="00D24CC3">
        <w:trPr>
          <w:trHeight w:val="532"/>
        </w:trPr>
        <w:tc>
          <w:tcPr>
            <w:tcW w:w="2007" w:type="dxa"/>
          </w:tcPr>
          <w:p w:rsidR="008956A7" w:rsidRPr="0067775C" w:rsidRDefault="008956A7" w:rsidP="00331785">
            <w:pPr>
              <w:pStyle w:val="Default"/>
              <w:jc w:val="both"/>
              <w:rPr>
                <w:rFonts w:eastAsia="Calibri"/>
                <w:sz w:val="20"/>
                <w:szCs w:val="20"/>
              </w:rPr>
            </w:pPr>
            <w:r>
              <w:rPr>
                <w:rFonts w:eastAsia="Calibri"/>
                <w:sz w:val="20"/>
                <w:szCs w:val="20"/>
              </w:rPr>
              <w:t>PERSONAL NÓMINA 8</w:t>
            </w:r>
          </w:p>
        </w:tc>
        <w:tc>
          <w:tcPr>
            <w:tcW w:w="1435" w:type="dxa"/>
          </w:tcPr>
          <w:p w:rsidR="008956A7" w:rsidRPr="00C47C05" w:rsidRDefault="008956A7" w:rsidP="002445F4">
            <w:pPr>
              <w:spacing w:after="0" w:line="240" w:lineRule="auto"/>
              <w:jc w:val="both"/>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801" w:type="dxa"/>
          </w:tcPr>
          <w:p w:rsidR="008956A7" w:rsidRPr="00C47C05" w:rsidRDefault="008956A7" w:rsidP="002445F4">
            <w:pPr>
              <w:spacing w:after="0" w:line="240" w:lineRule="auto"/>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064" w:type="dxa"/>
          </w:tcPr>
          <w:p w:rsidR="008956A7" w:rsidRDefault="008956A7" w:rsidP="00331785">
            <w:pPr>
              <w:pStyle w:val="Default"/>
              <w:jc w:val="both"/>
              <w:rPr>
                <w:bCs/>
                <w:color w:val="auto"/>
                <w:sz w:val="20"/>
                <w:szCs w:val="20"/>
              </w:rPr>
            </w:pPr>
            <w:r>
              <w:rPr>
                <w:bCs/>
                <w:color w:val="auto"/>
                <w:sz w:val="20"/>
                <w:szCs w:val="20"/>
              </w:rPr>
              <w:t>Encargado de la ventanilla</w:t>
            </w:r>
          </w:p>
        </w:tc>
        <w:tc>
          <w:tcPr>
            <w:tcW w:w="709" w:type="dxa"/>
          </w:tcPr>
          <w:p w:rsidR="008956A7" w:rsidRDefault="008956A7" w:rsidP="00331785">
            <w:pPr>
              <w:pStyle w:val="Default"/>
              <w:jc w:val="center"/>
              <w:rPr>
                <w:bCs/>
                <w:sz w:val="20"/>
                <w:szCs w:val="20"/>
              </w:rPr>
            </w:pPr>
            <w:r>
              <w:rPr>
                <w:bCs/>
                <w:sz w:val="20"/>
                <w:szCs w:val="20"/>
              </w:rPr>
              <w:t>Masculino</w:t>
            </w:r>
          </w:p>
        </w:tc>
        <w:tc>
          <w:tcPr>
            <w:tcW w:w="567" w:type="dxa"/>
          </w:tcPr>
          <w:p w:rsidR="008956A7" w:rsidRDefault="008956A7" w:rsidP="00331785">
            <w:pPr>
              <w:pStyle w:val="Default"/>
              <w:jc w:val="center"/>
              <w:rPr>
                <w:bCs/>
                <w:color w:val="auto"/>
                <w:sz w:val="20"/>
                <w:szCs w:val="20"/>
              </w:rPr>
            </w:pPr>
            <w:r>
              <w:rPr>
                <w:bCs/>
                <w:color w:val="auto"/>
                <w:sz w:val="20"/>
                <w:szCs w:val="20"/>
              </w:rPr>
              <w:t>55 años</w:t>
            </w:r>
          </w:p>
        </w:tc>
        <w:tc>
          <w:tcPr>
            <w:tcW w:w="992" w:type="dxa"/>
          </w:tcPr>
          <w:p w:rsidR="008956A7" w:rsidRDefault="008956A7" w:rsidP="00331785">
            <w:pPr>
              <w:pStyle w:val="Default"/>
              <w:jc w:val="both"/>
              <w:rPr>
                <w:bCs/>
                <w:color w:val="auto"/>
                <w:sz w:val="20"/>
                <w:szCs w:val="20"/>
              </w:rPr>
            </w:pPr>
            <w:r>
              <w:rPr>
                <w:bCs/>
                <w:color w:val="auto"/>
                <w:sz w:val="20"/>
                <w:szCs w:val="20"/>
              </w:rPr>
              <w:t>Ingeniería en agronomía</w:t>
            </w:r>
          </w:p>
        </w:tc>
        <w:tc>
          <w:tcPr>
            <w:tcW w:w="1418" w:type="dxa"/>
          </w:tcPr>
          <w:p w:rsidR="008956A7" w:rsidRDefault="008956A7" w:rsidP="00331785">
            <w:pPr>
              <w:pStyle w:val="Default"/>
              <w:jc w:val="both"/>
              <w:rPr>
                <w:bCs/>
                <w:color w:val="auto"/>
                <w:sz w:val="20"/>
                <w:szCs w:val="20"/>
              </w:rPr>
            </w:pPr>
            <w:r>
              <w:rPr>
                <w:bCs/>
                <w:color w:val="auto"/>
                <w:sz w:val="20"/>
                <w:szCs w:val="20"/>
              </w:rPr>
              <w:t>20 años en la administración pública</w:t>
            </w:r>
          </w:p>
        </w:tc>
      </w:tr>
      <w:tr w:rsidR="008956A7" w:rsidRPr="00C47C05" w:rsidTr="00D24CC3">
        <w:trPr>
          <w:trHeight w:val="532"/>
        </w:trPr>
        <w:tc>
          <w:tcPr>
            <w:tcW w:w="2007" w:type="dxa"/>
          </w:tcPr>
          <w:p w:rsidR="008956A7" w:rsidRDefault="008956A7" w:rsidP="00331785">
            <w:pPr>
              <w:pStyle w:val="Default"/>
              <w:jc w:val="both"/>
              <w:rPr>
                <w:rFonts w:eastAsia="Calibri"/>
                <w:sz w:val="20"/>
                <w:szCs w:val="20"/>
              </w:rPr>
            </w:pPr>
            <w:r>
              <w:rPr>
                <w:rFonts w:eastAsia="Calibri"/>
                <w:sz w:val="20"/>
                <w:szCs w:val="20"/>
              </w:rPr>
              <w:t>PERSONAL HONORARIOS</w:t>
            </w:r>
          </w:p>
        </w:tc>
        <w:tc>
          <w:tcPr>
            <w:tcW w:w="1435" w:type="dxa"/>
          </w:tcPr>
          <w:p w:rsidR="008956A7" w:rsidRPr="00C47C05" w:rsidRDefault="008956A7" w:rsidP="002445F4">
            <w:pPr>
              <w:spacing w:after="0" w:line="240" w:lineRule="auto"/>
              <w:jc w:val="both"/>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801" w:type="dxa"/>
          </w:tcPr>
          <w:p w:rsidR="008956A7" w:rsidRPr="00C47C05" w:rsidRDefault="008956A7" w:rsidP="002445F4">
            <w:pPr>
              <w:spacing w:after="0" w:line="240" w:lineRule="auto"/>
              <w:rPr>
                <w:rFonts w:ascii="Times New Roman" w:hAnsi="Times New Roman" w:cs="Times New Roman"/>
                <w:sz w:val="20"/>
                <w:szCs w:val="20"/>
              </w:rPr>
            </w:pPr>
            <w:r w:rsidRPr="00C47C05">
              <w:rPr>
                <w:rFonts w:ascii="Times New Roman" w:hAnsi="Times New Roman" w:cs="Times New Roman"/>
                <w:sz w:val="20"/>
                <w:szCs w:val="20"/>
              </w:rPr>
              <w:t>No se indica en el perfil del puesto</w:t>
            </w:r>
          </w:p>
        </w:tc>
        <w:tc>
          <w:tcPr>
            <w:tcW w:w="1064" w:type="dxa"/>
          </w:tcPr>
          <w:p w:rsidR="008956A7" w:rsidRDefault="008956A7" w:rsidP="00331785">
            <w:pPr>
              <w:pStyle w:val="Default"/>
              <w:jc w:val="both"/>
              <w:rPr>
                <w:bCs/>
                <w:color w:val="auto"/>
                <w:sz w:val="20"/>
                <w:szCs w:val="20"/>
              </w:rPr>
            </w:pPr>
            <w:r>
              <w:rPr>
                <w:bCs/>
                <w:color w:val="auto"/>
                <w:sz w:val="20"/>
                <w:szCs w:val="20"/>
              </w:rPr>
              <w:t>Encargado de los proyectos estratégicos</w:t>
            </w:r>
          </w:p>
        </w:tc>
        <w:tc>
          <w:tcPr>
            <w:tcW w:w="709" w:type="dxa"/>
          </w:tcPr>
          <w:p w:rsidR="008956A7" w:rsidRDefault="008956A7" w:rsidP="00331785">
            <w:pPr>
              <w:pStyle w:val="Default"/>
              <w:jc w:val="center"/>
              <w:rPr>
                <w:bCs/>
                <w:sz w:val="20"/>
                <w:szCs w:val="20"/>
              </w:rPr>
            </w:pPr>
            <w:r>
              <w:rPr>
                <w:bCs/>
                <w:sz w:val="20"/>
                <w:szCs w:val="20"/>
              </w:rPr>
              <w:t>Femenino</w:t>
            </w:r>
          </w:p>
        </w:tc>
        <w:tc>
          <w:tcPr>
            <w:tcW w:w="567" w:type="dxa"/>
          </w:tcPr>
          <w:p w:rsidR="008956A7" w:rsidRDefault="008956A7" w:rsidP="00331785">
            <w:pPr>
              <w:pStyle w:val="Default"/>
              <w:jc w:val="center"/>
              <w:rPr>
                <w:bCs/>
                <w:color w:val="auto"/>
                <w:sz w:val="20"/>
                <w:szCs w:val="20"/>
              </w:rPr>
            </w:pPr>
            <w:r>
              <w:rPr>
                <w:bCs/>
                <w:color w:val="auto"/>
                <w:sz w:val="20"/>
                <w:szCs w:val="20"/>
              </w:rPr>
              <w:t>41 años</w:t>
            </w:r>
          </w:p>
        </w:tc>
        <w:tc>
          <w:tcPr>
            <w:tcW w:w="992" w:type="dxa"/>
          </w:tcPr>
          <w:p w:rsidR="008956A7" w:rsidRDefault="008956A7" w:rsidP="00331785">
            <w:pPr>
              <w:pStyle w:val="Default"/>
              <w:jc w:val="both"/>
              <w:rPr>
                <w:bCs/>
                <w:color w:val="auto"/>
                <w:sz w:val="20"/>
                <w:szCs w:val="20"/>
              </w:rPr>
            </w:pPr>
            <w:r>
              <w:rPr>
                <w:bCs/>
                <w:color w:val="auto"/>
                <w:sz w:val="20"/>
                <w:szCs w:val="20"/>
              </w:rPr>
              <w:t>MVZ y maestra en ganadería orgánica</w:t>
            </w:r>
          </w:p>
        </w:tc>
        <w:tc>
          <w:tcPr>
            <w:tcW w:w="1418" w:type="dxa"/>
          </w:tcPr>
          <w:p w:rsidR="008956A7" w:rsidRDefault="008956A7" w:rsidP="00331785">
            <w:pPr>
              <w:pStyle w:val="Default"/>
              <w:jc w:val="both"/>
              <w:rPr>
                <w:bCs/>
                <w:color w:val="auto"/>
                <w:sz w:val="20"/>
                <w:szCs w:val="20"/>
              </w:rPr>
            </w:pPr>
            <w:r>
              <w:rPr>
                <w:bCs/>
                <w:color w:val="auto"/>
                <w:sz w:val="20"/>
                <w:szCs w:val="20"/>
              </w:rPr>
              <w:t>15 años en la iniciativa privada</w:t>
            </w:r>
          </w:p>
        </w:tc>
      </w:tr>
    </w:tbl>
    <w:p w:rsidR="00BB7116" w:rsidRPr="00C47C05" w:rsidRDefault="00BB7116" w:rsidP="004C22A4">
      <w:pPr>
        <w:spacing w:after="0" w:line="240" w:lineRule="auto"/>
        <w:jc w:val="both"/>
        <w:rPr>
          <w:rFonts w:ascii="Times New Roman" w:hAnsi="Times New Roman" w:cs="Times New Roman"/>
          <w:sz w:val="20"/>
          <w:szCs w:val="20"/>
        </w:rPr>
      </w:pPr>
    </w:p>
    <w:p w:rsidR="00BC0E8B" w:rsidRDefault="00E52790" w:rsidP="004C22A4">
      <w:pPr>
        <w:spacing w:after="0" w:line="240" w:lineRule="auto"/>
        <w:jc w:val="both"/>
        <w:rPr>
          <w:rFonts w:ascii="Times New Roman" w:hAnsi="Times New Roman" w:cs="Times New Roman"/>
          <w:sz w:val="20"/>
          <w:szCs w:val="20"/>
        </w:rPr>
      </w:pPr>
      <w:r w:rsidRPr="004C22A4">
        <w:rPr>
          <w:rFonts w:ascii="Times New Roman" w:hAnsi="Times New Roman" w:cs="Times New Roman"/>
          <w:b/>
          <w:sz w:val="20"/>
          <w:szCs w:val="20"/>
        </w:rPr>
        <w:t>IV</w:t>
      </w:r>
      <w:r w:rsidR="0049717D" w:rsidRPr="004C22A4">
        <w:rPr>
          <w:rFonts w:ascii="Times New Roman" w:hAnsi="Times New Roman" w:cs="Times New Roman"/>
          <w:b/>
          <w:sz w:val="20"/>
          <w:szCs w:val="20"/>
        </w:rPr>
        <w:t>.2. Congruencia de la</w:t>
      </w:r>
      <w:r w:rsidR="00BC0E8B" w:rsidRPr="004C22A4">
        <w:rPr>
          <w:rFonts w:ascii="Times New Roman" w:hAnsi="Times New Roman" w:cs="Times New Roman"/>
          <w:b/>
          <w:sz w:val="20"/>
          <w:szCs w:val="20"/>
        </w:rPr>
        <w:t xml:space="preserve"> Operación</w:t>
      </w:r>
      <w:r w:rsidR="0049717D" w:rsidRPr="004C22A4">
        <w:rPr>
          <w:rFonts w:ascii="Times New Roman" w:hAnsi="Times New Roman" w:cs="Times New Roman"/>
          <w:b/>
          <w:sz w:val="20"/>
          <w:szCs w:val="20"/>
        </w:rPr>
        <w:t xml:space="preserve"> del Programa Social en 2016 con su Diseño</w:t>
      </w:r>
      <w:r w:rsidR="0049717D" w:rsidRPr="004C22A4">
        <w:rPr>
          <w:rFonts w:ascii="Times New Roman" w:hAnsi="Times New Roman" w:cs="Times New Roman"/>
          <w:sz w:val="20"/>
          <w:szCs w:val="20"/>
        </w:rPr>
        <w:t>.</w:t>
      </w:r>
    </w:p>
    <w:p w:rsidR="00C47C05" w:rsidRPr="004C22A4" w:rsidRDefault="00C47C05" w:rsidP="004C22A4">
      <w:pPr>
        <w:spacing w:after="0" w:line="240" w:lineRule="auto"/>
        <w:jc w:val="both"/>
        <w:rPr>
          <w:rFonts w:ascii="Times New Roman" w:hAnsi="Times New Roman" w:cs="Times New Roman"/>
          <w:sz w:val="20"/>
          <w:szCs w:val="20"/>
        </w:rPr>
      </w:pPr>
    </w:p>
    <w:tbl>
      <w:tblPr>
        <w:tblStyle w:val="Tablaconcuadrcula"/>
        <w:tblW w:w="9889" w:type="dxa"/>
        <w:tblLayout w:type="fixed"/>
        <w:tblLook w:val="04A0" w:firstRow="1" w:lastRow="0" w:firstColumn="1" w:lastColumn="0" w:noHBand="0" w:noVBand="1"/>
      </w:tblPr>
      <w:tblGrid>
        <w:gridCol w:w="993"/>
        <w:gridCol w:w="3226"/>
        <w:gridCol w:w="2410"/>
        <w:gridCol w:w="1134"/>
        <w:gridCol w:w="2126"/>
      </w:tblGrid>
      <w:tr w:rsidR="005104D9" w:rsidRPr="00910C1C" w:rsidTr="00D24CC3">
        <w:tc>
          <w:tcPr>
            <w:tcW w:w="993" w:type="dxa"/>
          </w:tcPr>
          <w:p w:rsidR="00BB07FA" w:rsidRPr="00910C1C" w:rsidRDefault="00BB07FA" w:rsidP="00C47C05">
            <w:pPr>
              <w:jc w:val="center"/>
              <w:rPr>
                <w:rFonts w:ascii="Times New Roman" w:hAnsi="Times New Roman" w:cs="Times New Roman"/>
                <w:b/>
                <w:sz w:val="20"/>
                <w:szCs w:val="20"/>
              </w:rPr>
            </w:pPr>
            <w:r w:rsidRPr="00910C1C">
              <w:rPr>
                <w:rFonts w:ascii="Times New Roman" w:hAnsi="Times New Roman" w:cs="Times New Roman"/>
                <w:b/>
                <w:sz w:val="20"/>
                <w:szCs w:val="20"/>
              </w:rPr>
              <w:t>Apartado</w:t>
            </w:r>
          </w:p>
        </w:tc>
        <w:tc>
          <w:tcPr>
            <w:tcW w:w="3226" w:type="dxa"/>
          </w:tcPr>
          <w:p w:rsidR="00BB07FA" w:rsidRPr="00910C1C" w:rsidRDefault="00BB07FA" w:rsidP="00C47C05">
            <w:pPr>
              <w:jc w:val="center"/>
              <w:rPr>
                <w:rFonts w:ascii="Times New Roman" w:hAnsi="Times New Roman" w:cs="Times New Roman"/>
                <w:b/>
                <w:sz w:val="20"/>
                <w:szCs w:val="20"/>
              </w:rPr>
            </w:pPr>
            <w:r w:rsidRPr="00910C1C">
              <w:rPr>
                <w:rFonts w:ascii="Times New Roman" w:hAnsi="Times New Roman" w:cs="Times New Roman"/>
                <w:b/>
                <w:sz w:val="20"/>
                <w:szCs w:val="20"/>
              </w:rPr>
              <w:t>Reglas de Operación 2016</w:t>
            </w:r>
          </w:p>
        </w:tc>
        <w:tc>
          <w:tcPr>
            <w:tcW w:w="2410" w:type="dxa"/>
          </w:tcPr>
          <w:p w:rsidR="00BB07FA" w:rsidRPr="00910C1C" w:rsidRDefault="00BB07FA" w:rsidP="00C47C05">
            <w:pPr>
              <w:jc w:val="center"/>
              <w:rPr>
                <w:rFonts w:ascii="Times New Roman" w:hAnsi="Times New Roman" w:cs="Times New Roman"/>
                <w:b/>
                <w:sz w:val="20"/>
                <w:szCs w:val="20"/>
              </w:rPr>
            </w:pPr>
            <w:r w:rsidRPr="00910C1C">
              <w:rPr>
                <w:rFonts w:ascii="Times New Roman" w:hAnsi="Times New Roman" w:cs="Times New Roman"/>
                <w:b/>
                <w:sz w:val="20"/>
                <w:szCs w:val="20"/>
              </w:rPr>
              <w:t>Cómo se realizó en la práctica</w:t>
            </w:r>
          </w:p>
        </w:tc>
        <w:tc>
          <w:tcPr>
            <w:tcW w:w="1134" w:type="dxa"/>
          </w:tcPr>
          <w:p w:rsidR="00BB07FA" w:rsidRPr="00910C1C" w:rsidRDefault="00BB07FA" w:rsidP="00C47C05">
            <w:pPr>
              <w:jc w:val="center"/>
              <w:rPr>
                <w:rFonts w:ascii="Times New Roman" w:hAnsi="Times New Roman" w:cs="Times New Roman"/>
                <w:b/>
                <w:sz w:val="20"/>
                <w:szCs w:val="20"/>
              </w:rPr>
            </w:pPr>
            <w:r w:rsidRPr="00910C1C">
              <w:rPr>
                <w:rFonts w:ascii="Times New Roman" w:hAnsi="Times New Roman" w:cs="Times New Roman"/>
                <w:b/>
                <w:sz w:val="20"/>
                <w:szCs w:val="20"/>
              </w:rPr>
              <w:t>Nivel de Cumplimiento</w:t>
            </w:r>
          </w:p>
        </w:tc>
        <w:tc>
          <w:tcPr>
            <w:tcW w:w="2126" w:type="dxa"/>
          </w:tcPr>
          <w:p w:rsidR="00BB07FA" w:rsidRPr="00910C1C" w:rsidRDefault="00BB07FA" w:rsidP="00C47C05">
            <w:pPr>
              <w:jc w:val="center"/>
              <w:rPr>
                <w:rFonts w:ascii="Times New Roman" w:hAnsi="Times New Roman" w:cs="Times New Roman"/>
                <w:b/>
                <w:sz w:val="20"/>
                <w:szCs w:val="20"/>
              </w:rPr>
            </w:pPr>
            <w:r w:rsidRPr="00910C1C">
              <w:rPr>
                <w:rFonts w:ascii="Times New Roman" w:hAnsi="Times New Roman" w:cs="Times New Roman"/>
                <w:b/>
                <w:sz w:val="20"/>
                <w:szCs w:val="20"/>
              </w:rPr>
              <w:t>Justificación</w:t>
            </w:r>
          </w:p>
        </w:tc>
      </w:tr>
      <w:tr w:rsidR="00EE6D63" w:rsidRPr="00910C1C" w:rsidTr="00D24CC3">
        <w:tc>
          <w:tcPr>
            <w:tcW w:w="993" w:type="dxa"/>
          </w:tcPr>
          <w:p w:rsidR="00BB07FA" w:rsidRPr="00910C1C" w:rsidRDefault="00A56180" w:rsidP="00A56180">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t>Introducción</w:t>
            </w:r>
          </w:p>
        </w:tc>
        <w:tc>
          <w:tcPr>
            <w:tcW w:w="3226" w:type="dxa"/>
          </w:tcPr>
          <w:p w:rsidR="00BB07FA" w:rsidRPr="00910C1C" w:rsidRDefault="00BB07FA" w:rsidP="000D17BA">
            <w:pPr>
              <w:jc w:val="both"/>
              <w:rPr>
                <w:rFonts w:ascii="Times New Roman" w:hAnsi="Times New Roman" w:cs="Times New Roman"/>
                <w:sz w:val="20"/>
                <w:szCs w:val="20"/>
              </w:rPr>
            </w:pPr>
          </w:p>
        </w:tc>
        <w:tc>
          <w:tcPr>
            <w:tcW w:w="2410" w:type="dxa"/>
          </w:tcPr>
          <w:p w:rsidR="00BB07FA" w:rsidRPr="00910C1C" w:rsidRDefault="00BB07FA" w:rsidP="00B07552">
            <w:pPr>
              <w:jc w:val="both"/>
              <w:rPr>
                <w:rFonts w:ascii="Times New Roman" w:hAnsi="Times New Roman" w:cs="Times New Roman"/>
                <w:sz w:val="20"/>
                <w:szCs w:val="20"/>
              </w:rPr>
            </w:pPr>
          </w:p>
        </w:tc>
        <w:tc>
          <w:tcPr>
            <w:tcW w:w="1134" w:type="dxa"/>
          </w:tcPr>
          <w:p w:rsidR="00BB07FA" w:rsidRPr="00910C1C" w:rsidRDefault="00BB07FA" w:rsidP="000D17BA">
            <w:pPr>
              <w:jc w:val="both"/>
              <w:rPr>
                <w:rFonts w:ascii="Times New Roman" w:hAnsi="Times New Roman" w:cs="Times New Roman"/>
                <w:sz w:val="20"/>
                <w:szCs w:val="20"/>
              </w:rPr>
            </w:pPr>
          </w:p>
        </w:tc>
        <w:tc>
          <w:tcPr>
            <w:tcW w:w="2126" w:type="dxa"/>
          </w:tcPr>
          <w:p w:rsidR="00BB07FA" w:rsidRPr="00910C1C" w:rsidRDefault="00BB07FA" w:rsidP="004C22A4">
            <w:pPr>
              <w:jc w:val="both"/>
              <w:rPr>
                <w:rFonts w:ascii="Times New Roman" w:hAnsi="Times New Roman" w:cs="Times New Roman"/>
                <w:sz w:val="20"/>
                <w:szCs w:val="20"/>
              </w:rPr>
            </w:pPr>
          </w:p>
        </w:tc>
      </w:tr>
      <w:tr w:rsidR="00A96CC2" w:rsidRPr="00910C1C" w:rsidTr="00D24CC3">
        <w:tc>
          <w:tcPr>
            <w:tcW w:w="993" w:type="dxa"/>
          </w:tcPr>
          <w:p w:rsidR="00A96CC2" w:rsidRPr="00910C1C" w:rsidRDefault="004C22A4" w:rsidP="004C22A4">
            <w:pPr>
              <w:pStyle w:val="Prrafodelista"/>
              <w:ind w:left="0"/>
              <w:rPr>
                <w:rFonts w:ascii="Times New Roman" w:hAnsi="Times New Roman" w:cs="Times New Roman"/>
                <w:sz w:val="20"/>
                <w:szCs w:val="20"/>
              </w:rPr>
            </w:pPr>
            <w:r w:rsidRPr="00910C1C">
              <w:rPr>
                <w:rFonts w:ascii="Times New Roman" w:hAnsi="Times New Roman" w:cs="Times New Roman"/>
                <w:sz w:val="20"/>
                <w:szCs w:val="20"/>
              </w:rPr>
              <w:t xml:space="preserve">I. </w:t>
            </w:r>
            <w:r w:rsidR="00A96CC2" w:rsidRPr="00910C1C">
              <w:rPr>
                <w:rFonts w:ascii="Times New Roman" w:hAnsi="Times New Roman" w:cs="Times New Roman"/>
                <w:sz w:val="20"/>
                <w:szCs w:val="20"/>
              </w:rPr>
              <w:t>Dependencia o Entidad responsable del Programa</w:t>
            </w:r>
          </w:p>
        </w:tc>
        <w:tc>
          <w:tcPr>
            <w:tcW w:w="3226" w:type="dxa"/>
          </w:tcPr>
          <w:p w:rsidR="008956A7" w:rsidRDefault="008956A7" w:rsidP="008956A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Delegación Tlalpan</w:t>
            </w:r>
          </w:p>
          <w:p w:rsidR="008956A7" w:rsidRDefault="008956A7" w:rsidP="008956A7">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Dirección General de Medio Ambiente y Desarrollo Sustentable (Planeación)</w:t>
            </w:r>
          </w:p>
          <w:p w:rsidR="008956A7" w:rsidRDefault="008956A7" w:rsidP="008956A7">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Dirección de Recursos Naturales y Desarrollo Rural (Instrumentación)</w:t>
            </w:r>
          </w:p>
          <w:p w:rsidR="008956A7" w:rsidRPr="008956A7" w:rsidRDefault="008956A7" w:rsidP="008956A7">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Jefatura de Unidad Departamental de Desarrollo Rural (Operación)</w:t>
            </w:r>
          </w:p>
          <w:p w:rsidR="00A96CC2" w:rsidRPr="00910C1C" w:rsidRDefault="00A96CC2" w:rsidP="00C47C05">
            <w:pPr>
              <w:jc w:val="both"/>
              <w:rPr>
                <w:rFonts w:ascii="Times New Roman" w:hAnsi="Times New Roman" w:cs="Times New Roman"/>
                <w:sz w:val="20"/>
                <w:szCs w:val="20"/>
              </w:rPr>
            </w:pPr>
          </w:p>
        </w:tc>
        <w:tc>
          <w:tcPr>
            <w:tcW w:w="2410" w:type="dxa"/>
          </w:tcPr>
          <w:p w:rsidR="008956A7" w:rsidRDefault="008956A7" w:rsidP="008956A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Delegación Tlalpan</w:t>
            </w:r>
          </w:p>
          <w:p w:rsidR="008956A7" w:rsidRDefault="008956A7" w:rsidP="008956A7">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Dirección General de Medio Ambiente y Desarrollo Sustentable (Planeación)</w:t>
            </w:r>
          </w:p>
          <w:p w:rsidR="008956A7" w:rsidRDefault="008956A7" w:rsidP="008956A7">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Dirección de Recursos Naturales y Desarrollo Rural (Instrumentación)</w:t>
            </w:r>
          </w:p>
          <w:p w:rsidR="008956A7" w:rsidRPr="008956A7" w:rsidRDefault="008956A7" w:rsidP="008956A7">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Jefatura de Unidad Departamental de Desarrollo Rural (Operación)</w:t>
            </w:r>
          </w:p>
          <w:p w:rsidR="00A96CC2" w:rsidRPr="00910C1C" w:rsidRDefault="00A96CC2" w:rsidP="00C47C05">
            <w:pPr>
              <w:jc w:val="both"/>
              <w:rPr>
                <w:rFonts w:ascii="Times New Roman" w:hAnsi="Times New Roman" w:cs="Times New Roman"/>
                <w:sz w:val="20"/>
                <w:szCs w:val="20"/>
              </w:rPr>
            </w:pPr>
          </w:p>
        </w:tc>
        <w:tc>
          <w:tcPr>
            <w:tcW w:w="1134" w:type="dxa"/>
          </w:tcPr>
          <w:p w:rsidR="00A96CC2" w:rsidRPr="00910C1C" w:rsidRDefault="004C22A4" w:rsidP="005104D9">
            <w:pPr>
              <w:jc w:val="center"/>
              <w:rPr>
                <w:rFonts w:ascii="Times New Roman" w:hAnsi="Times New Roman" w:cs="Times New Roman"/>
                <w:sz w:val="20"/>
                <w:szCs w:val="20"/>
              </w:rPr>
            </w:pPr>
            <w:r w:rsidRPr="00910C1C">
              <w:rPr>
                <w:rFonts w:ascii="Times New Roman" w:hAnsi="Times New Roman" w:cs="Times New Roman"/>
                <w:sz w:val="20"/>
                <w:szCs w:val="20"/>
              </w:rPr>
              <w:t>S</w:t>
            </w:r>
            <w:r w:rsidR="00A96CC2" w:rsidRPr="00910C1C">
              <w:rPr>
                <w:rFonts w:ascii="Times New Roman" w:hAnsi="Times New Roman" w:cs="Times New Roman"/>
                <w:sz w:val="20"/>
                <w:szCs w:val="20"/>
              </w:rPr>
              <w:t>atisfactorio</w:t>
            </w:r>
          </w:p>
        </w:tc>
        <w:tc>
          <w:tcPr>
            <w:tcW w:w="2126" w:type="dxa"/>
          </w:tcPr>
          <w:p w:rsidR="00A96CC2" w:rsidRPr="00910C1C" w:rsidRDefault="00A96CC2" w:rsidP="005E0E6D">
            <w:pPr>
              <w:autoSpaceDE w:val="0"/>
              <w:autoSpaceDN w:val="0"/>
              <w:adjustRightInd w:val="0"/>
              <w:jc w:val="both"/>
              <w:rPr>
                <w:rFonts w:ascii="Times New Roman" w:hAnsi="Times New Roman" w:cs="Times New Roman"/>
                <w:bCs/>
                <w:sz w:val="20"/>
                <w:szCs w:val="20"/>
              </w:rPr>
            </w:pPr>
            <w:r w:rsidRPr="00910C1C">
              <w:rPr>
                <w:rFonts w:ascii="Times New Roman" w:hAnsi="Times New Roman" w:cs="Times New Roman"/>
                <w:bCs/>
                <w:sz w:val="20"/>
                <w:szCs w:val="20"/>
              </w:rPr>
              <w:t>La Jefatura Delegacional, es la responsable de la coordinación de las Direcciones Generales implicadas en los trámites y procedimientos del programa social así como de la aprobación y envío para la publicación en Gaceta Oficial de la Ciudad de México, de las Reglas de Operación y la Convocatoria correspondientes.</w:t>
            </w:r>
            <w:r w:rsidR="00C47C05" w:rsidRPr="00910C1C">
              <w:rPr>
                <w:rFonts w:ascii="Times New Roman" w:hAnsi="Times New Roman" w:cs="Times New Roman"/>
                <w:bCs/>
                <w:sz w:val="20"/>
                <w:szCs w:val="20"/>
              </w:rPr>
              <w:t xml:space="preserve"> </w:t>
            </w:r>
            <w:r w:rsidRPr="00910C1C">
              <w:rPr>
                <w:rFonts w:ascii="Times New Roman" w:hAnsi="Times New Roman" w:cs="Times New Roman"/>
                <w:bCs/>
                <w:sz w:val="20"/>
                <w:szCs w:val="20"/>
              </w:rPr>
              <w:t>La Direc</w:t>
            </w:r>
            <w:r w:rsidR="005E0E6D">
              <w:rPr>
                <w:rFonts w:ascii="Times New Roman" w:hAnsi="Times New Roman" w:cs="Times New Roman"/>
                <w:bCs/>
                <w:sz w:val="20"/>
                <w:szCs w:val="20"/>
              </w:rPr>
              <w:t xml:space="preserve">ción General de Medio Ambiente y </w:t>
            </w:r>
            <w:r w:rsidR="005E0E6D">
              <w:rPr>
                <w:rFonts w:ascii="Times New Roman" w:hAnsi="Times New Roman" w:cs="Times New Roman"/>
                <w:bCs/>
                <w:sz w:val="20"/>
                <w:szCs w:val="20"/>
              </w:rPr>
              <w:lastRenderedPageBreak/>
              <w:t>Desarrollo Sustentable</w:t>
            </w:r>
            <w:r w:rsidRPr="00910C1C">
              <w:rPr>
                <w:rFonts w:ascii="Times New Roman" w:hAnsi="Times New Roman" w:cs="Times New Roman"/>
                <w:bCs/>
                <w:sz w:val="20"/>
                <w:szCs w:val="20"/>
              </w:rPr>
              <w:t>, estableció las condiciones para la implementación de las actividades del progra</w:t>
            </w:r>
            <w:r w:rsidR="005E0E6D">
              <w:rPr>
                <w:rFonts w:ascii="Times New Roman" w:hAnsi="Times New Roman" w:cs="Times New Roman"/>
                <w:bCs/>
                <w:sz w:val="20"/>
                <w:szCs w:val="20"/>
              </w:rPr>
              <w:t>ma</w:t>
            </w:r>
            <w:r w:rsidRPr="00910C1C">
              <w:rPr>
                <w:rFonts w:ascii="Times New Roman" w:hAnsi="Times New Roman" w:cs="Times New Roman"/>
                <w:bCs/>
                <w:sz w:val="20"/>
                <w:szCs w:val="20"/>
              </w:rPr>
              <w:t>.</w:t>
            </w:r>
            <w:r w:rsidR="00C47C05" w:rsidRPr="00910C1C">
              <w:rPr>
                <w:rFonts w:ascii="Times New Roman" w:hAnsi="Times New Roman" w:cs="Times New Roman"/>
                <w:bCs/>
                <w:sz w:val="20"/>
                <w:szCs w:val="20"/>
              </w:rPr>
              <w:t xml:space="preserve"> </w:t>
            </w:r>
            <w:r w:rsidRPr="00910C1C">
              <w:rPr>
                <w:rFonts w:ascii="Times New Roman" w:hAnsi="Times New Roman" w:cs="Times New Roman"/>
                <w:bCs/>
                <w:sz w:val="20"/>
                <w:szCs w:val="20"/>
              </w:rPr>
              <w:t xml:space="preserve">La Dirección de </w:t>
            </w:r>
            <w:r w:rsidR="005E0E6D">
              <w:rPr>
                <w:rFonts w:ascii="Times New Roman" w:hAnsi="Times New Roman" w:cs="Times New Roman"/>
                <w:bCs/>
                <w:sz w:val="20"/>
                <w:szCs w:val="20"/>
              </w:rPr>
              <w:t>Recursos Naturales y Desarrollo Rural</w:t>
            </w:r>
            <w:r w:rsidRPr="00910C1C">
              <w:rPr>
                <w:rFonts w:ascii="Times New Roman" w:hAnsi="Times New Roman" w:cs="Times New Roman"/>
                <w:bCs/>
                <w:sz w:val="20"/>
                <w:szCs w:val="20"/>
              </w:rPr>
              <w:t>, acompaño el desarrollo del programa desde la formulación de las Reglas de Operación, verific</w:t>
            </w:r>
            <w:r w:rsidR="00DA31A6" w:rsidRPr="00910C1C">
              <w:rPr>
                <w:rFonts w:ascii="Times New Roman" w:hAnsi="Times New Roman" w:cs="Times New Roman"/>
                <w:bCs/>
                <w:sz w:val="20"/>
                <w:szCs w:val="20"/>
              </w:rPr>
              <w:t>ó y autorizó</w:t>
            </w:r>
            <w:r w:rsidRPr="00910C1C">
              <w:rPr>
                <w:rFonts w:ascii="Times New Roman" w:hAnsi="Times New Roman" w:cs="Times New Roman"/>
                <w:bCs/>
                <w:sz w:val="20"/>
                <w:szCs w:val="20"/>
              </w:rPr>
              <w:t xml:space="preserve"> los informes de seguimiento del programa como son los informes trimestrales de indicadores, los informes de avance programático y la elaboración de padrones de beneficiarios; es integran</w:t>
            </w:r>
            <w:r w:rsidR="005E0E6D">
              <w:rPr>
                <w:rFonts w:ascii="Times New Roman" w:hAnsi="Times New Roman" w:cs="Times New Roman"/>
                <w:bCs/>
                <w:sz w:val="20"/>
                <w:szCs w:val="20"/>
              </w:rPr>
              <w:t>te del comité de asignación de recursos</w:t>
            </w:r>
            <w:r w:rsidRPr="00910C1C">
              <w:rPr>
                <w:rFonts w:ascii="Times New Roman" w:hAnsi="Times New Roman" w:cs="Times New Roman"/>
                <w:bCs/>
                <w:sz w:val="20"/>
                <w:szCs w:val="20"/>
              </w:rPr>
              <w:t>.</w:t>
            </w:r>
            <w:r w:rsidR="00C47C05" w:rsidRPr="00910C1C">
              <w:rPr>
                <w:rFonts w:ascii="Times New Roman" w:hAnsi="Times New Roman" w:cs="Times New Roman"/>
                <w:bCs/>
                <w:sz w:val="20"/>
                <w:szCs w:val="20"/>
              </w:rPr>
              <w:t xml:space="preserve"> </w:t>
            </w:r>
            <w:r w:rsidR="007A1770" w:rsidRPr="00910C1C">
              <w:rPr>
                <w:rFonts w:ascii="Times New Roman" w:hAnsi="Times New Roman" w:cs="Times New Roman"/>
                <w:bCs/>
                <w:sz w:val="20"/>
                <w:szCs w:val="20"/>
              </w:rPr>
              <w:t>La Jefatura de Unidad Depa</w:t>
            </w:r>
            <w:r w:rsidR="005E0E6D">
              <w:rPr>
                <w:rFonts w:ascii="Times New Roman" w:hAnsi="Times New Roman" w:cs="Times New Roman"/>
                <w:bCs/>
                <w:sz w:val="20"/>
                <w:szCs w:val="20"/>
              </w:rPr>
              <w:t>rtamental de Desarrollo Rural</w:t>
            </w:r>
            <w:r w:rsidR="007A1770" w:rsidRPr="00910C1C">
              <w:rPr>
                <w:rFonts w:ascii="Times New Roman" w:hAnsi="Times New Roman" w:cs="Times New Roman"/>
                <w:bCs/>
                <w:sz w:val="20"/>
                <w:szCs w:val="20"/>
              </w:rPr>
              <w:t xml:space="preserve"> e</w:t>
            </w:r>
            <w:r w:rsidRPr="00910C1C">
              <w:rPr>
                <w:rFonts w:ascii="Times New Roman" w:hAnsi="Times New Roman" w:cs="Times New Roman"/>
                <w:bCs/>
                <w:sz w:val="20"/>
                <w:szCs w:val="20"/>
              </w:rPr>
              <w:t xml:space="preserve">labora la propuesta de Reglas de Operación del programa, la Convocatoria, da cumplimiento al procedimiento establecido desde la entrada de la solicitud, imparte las pláticas introductorias, realiza los trámites necesarios; elabora el padrón de beneficiarios, captura y sistematiza la información producto del desarrollo de cada paso del programa y se encargó de la aplicación de la encuesta de </w:t>
            </w:r>
            <w:r w:rsidRPr="00910C1C">
              <w:rPr>
                <w:rFonts w:ascii="Times New Roman" w:hAnsi="Times New Roman" w:cs="Times New Roman"/>
                <w:bCs/>
                <w:sz w:val="20"/>
                <w:szCs w:val="20"/>
              </w:rPr>
              <w:lastRenderedPageBreak/>
              <w:t>valoración.</w:t>
            </w:r>
          </w:p>
        </w:tc>
      </w:tr>
      <w:tr w:rsidR="00A96CC2" w:rsidRPr="00910C1C" w:rsidTr="00D24CC3">
        <w:tc>
          <w:tcPr>
            <w:tcW w:w="993" w:type="dxa"/>
          </w:tcPr>
          <w:p w:rsidR="00A96CC2" w:rsidRPr="00910C1C" w:rsidRDefault="004C22A4" w:rsidP="004C22A4">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lastRenderedPageBreak/>
              <w:t xml:space="preserve">II. </w:t>
            </w:r>
            <w:r w:rsidR="00A96CC2" w:rsidRPr="00910C1C">
              <w:rPr>
                <w:rFonts w:ascii="Times New Roman" w:hAnsi="Times New Roman" w:cs="Times New Roman"/>
                <w:sz w:val="20"/>
                <w:szCs w:val="20"/>
              </w:rPr>
              <w:t>Objetivos y alcances</w:t>
            </w:r>
          </w:p>
        </w:tc>
        <w:tc>
          <w:tcPr>
            <w:tcW w:w="3226" w:type="dxa"/>
          </w:tcPr>
          <w:p w:rsidR="00805B2A" w:rsidRPr="00805B2A" w:rsidRDefault="00A96CC2" w:rsidP="00805B2A">
            <w:pPr>
              <w:autoSpaceDE w:val="0"/>
              <w:autoSpaceDN w:val="0"/>
              <w:adjustRightInd w:val="0"/>
              <w:jc w:val="both"/>
              <w:rPr>
                <w:rFonts w:ascii="Times New Roman" w:hAnsi="Times New Roman" w:cs="Times New Roman"/>
                <w:sz w:val="20"/>
                <w:szCs w:val="20"/>
              </w:rPr>
            </w:pPr>
            <w:r w:rsidRPr="00805B2A">
              <w:rPr>
                <w:rFonts w:ascii="Times New Roman" w:hAnsi="Times New Roman" w:cs="Times New Roman"/>
                <w:b/>
                <w:sz w:val="20"/>
                <w:szCs w:val="20"/>
              </w:rPr>
              <w:t>Objetivo General</w:t>
            </w:r>
            <w:r w:rsidR="00C47C05" w:rsidRPr="00805B2A">
              <w:rPr>
                <w:rFonts w:ascii="Times New Roman" w:hAnsi="Times New Roman" w:cs="Times New Roman"/>
                <w:b/>
                <w:sz w:val="20"/>
                <w:szCs w:val="20"/>
              </w:rPr>
              <w:t xml:space="preserve">. </w:t>
            </w:r>
            <w:r w:rsidR="00805B2A" w:rsidRPr="00805B2A">
              <w:rPr>
                <w:rFonts w:ascii="Times New Roman" w:hAnsi="Times New Roman" w:cs="Times New Roman"/>
                <w:sz w:val="20"/>
                <w:szCs w:val="20"/>
              </w:rPr>
              <w:t>Contribuir a la producción rural sustentable y a la protección, conservación y restauración de los recursos naturales, mediante el otorgamiento de recursos económicos a hombres y mujeres para la ejecución de proyectos agrícolas, pecuarios, agroforestales, vigilancia ambiental, conservación de suelos y agua de los pueblos originarios de la Delegación Tlalpan y para la promoción de una nueva cultura ambiental que permitan mejorar las condiciones de vida de los pobladores de los núcleos agrarios, sin el detrimento de los ecosistemas que habitan.</w:t>
            </w:r>
          </w:p>
          <w:p w:rsidR="00805B2A" w:rsidRPr="00C1282D" w:rsidRDefault="00A96CC2" w:rsidP="00805B2A">
            <w:pPr>
              <w:autoSpaceDE w:val="0"/>
              <w:autoSpaceDN w:val="0"/>
              <w:adjustRightInd w:val="0"/>
              <w:jc w:val="both"/>
              <w:rPr>
                <w:rFonts w:ascii="Times New Roman" w:hAnsi="Times New Roman" w:cs="Times New Roman"/>
                <w:sz w:val="20"/>
                <w:szCs w:val="20"/>
                <w:lang w:val="es-ES"/>
              </w:rPr>
            </w:pPr>
            <w:r w:rsidRPr="00910C1C">
              <w:rPr>
                <w:rFonts w:ascii="Times New Roman" w:hAnsi="Times New Roman" w:cs="Times New Roman"/>
                <w:b/>
                <w:sz w:val="20"/>
                <w:szCs w:val="20"/>
              </w:rPr>
              <w:t>Objetivos Específicos</w:t>
            </w:r>
            <w:r w:rsidR="00C47C05" w:rsidRPr="00910C1C">
              <w:rPr>
                <w:rFonts w:ascii="Times New Roman" w:hAnsi="Times New Roman" w:cs="Times New Roman"/>
                <w:b/>
                <w:sz w:val="20"/>
                <w:szCs w:val="20"/>
              </w:rPr>
              <w:t xml:space="preserve">. </w:t>
            </w:r>
            <w:r w:rsidR="00805B2A" w:rsidRPr="00C1282D">
              <w:rPr>
                <w:rFonts w:ascii="Times New Roman" w:hAnsi="Times New Roman" w:cs="Times New Roman"/>
                <w:sz w:val="20"/>
                <w:szCs w:val="20"/>
              </w:rPr>
              <w:t xml:space="preserve">Fomentar la </w:t>
            </w:r>
            <w:r w:rsidR="00805B2A" w:rsidRPr="00C1282D">
              <w:rPr>
                <w:rFonts w:ascii="Times New Roman" w:hAnsi="Times New Roman" w:cs="Times New Roman"/>
                <w:sz w:val="20"/>
                <w:szCs w:val="20"/>
                <w:lang w:val="es-ES"/>
              </w:rPr>
              <w:t xml:space="preserve">agricultura agroecológica y sustentable, a través de la implementación de proyectos productivos </w:t>
            </w:r>
            <w:r w:rsidR="00805B2A" w:rsidRPr="00C1282D">
              <w:rPr>
                <w:rFonts w:ascii="Times New Roman" w:hAnsi="Times New Roman" w:cs="Times New Roman"/>
                <w:sz w:val="20"/>
                <w:szCs w:val="20"/>
              </w:rPr>
              <w:t xml:space="preserve">integrales, con enfoque de desarrollo sustentable que articulen la adopción de tecnologías apropiadas, promuevan la diversificación en la producción y la formación de redes a través del encadenamiento de los procesos productivos </w:t>
            </w:r>
            <w:r w:rsidR="00805B2A" w:rsidRPr="00C1282D">
              <w:rPr>
                <w:rFonts w:ascii="Times New Roman" w:hAnsi="Times New Roman" w:cs="Times New Roman"/>
                <w:sz w:val="20"/>
                <w:szCs w:val="20"/>
                <w:lang w:val="es-ES"/>
              </w:rPr>
              <w:t>para los pobladores de la zona rural de la Delegación Tlalpan.</w:t>
            </w:r>
          </w:p>
          <w:p w:rsidR="00805B2A" w:rsidRPr="00C1282D" w:rsidRDefault="00805B2A" w:rsidP="00805B2A">
            <w:pPr>
              <w:autoSpaceDE w:val="0"/>
              <w:autoSpaceDN w:val="0"/>
              <w:adjustRightInd w:val="0"/>
              <w:jc w:val="both"/>
              <w:rPr>
                <w:rFonts w:ascii="Times New Roman" w:hAnsi="Times New Roman" w:cs="Times New Roman"/>
                <w:sz w:val="20"/>
                <w:szCs w:val="20"/>
                <w:lang w:val="es-ES"/>
              </w:rPr>
            </w:pPr>
            <w:r w:rsidRPr="00C1282D">
              <w:rPr>
                <w:rFonts w:ascii="Times New Roman" w:hAnsi="Times New Roman" w:cs="Times New Roman"/>
                <w:sz w:val="20"/>
                <w:szCs w:val="20"/>
                <w:lang w:val="es-ES"/>
              </w:rPr>
              <w:t>Impulsar el manejo sustentable de los recursos naturales mediante la implementación de proyectos para la vigilancia ambiental, conservación de suelos y agua, educación ambiental y la reconversión productiva.</w:t>
            </w:r>
          </w:p>
          <w:p w:rsidR="00A204DA" w:rsidRPr="00C1282D" w:rsidRDefault="00C47C05" w:rsidP="00A204DA">
            <w:pPr>
              <w:jc w:val="both"/>
              <w:rPr>
                <w:rFonts w:ascii="Times New Roman" w:hAnsi="Times New Roman" w:cs="Times New Roman"/>
                <w:sz w:val="20"/>
                <w:szCs w:val="20"/>
              </w:rPr>
            </w:pPr>
            <w:r w:rsidRPr="00910C1C">
              <w:rPr>
                <w:rFonts w:ascii="Times New Roman" w:hAnsi="Times New Roman" w:cs="Times New Roman"/>
                <w:sz w:val="20"/>
                <w:szCs w:val="20"/>
              </w:rPr>
              <w:t xml:space="preserve"> </w:t>
            </w:r>
            <w:r w:rsidR="00A96CC2" w:rsidRPr="00910C1C">
              <w:rPr>
                <w:rFonts w:ascii="Times New Roman" w:hAnsi="Times New Roman" w:cs="Times New Roman"/>
                <w:b/>
                <w:sz w:val="20"/>
                <w:szCs w:val="20"/>
              </w:rPr>
              <w:t>Alcances</w:t>
            </w:r>
            <w:r w:rsidRPr="00910C1C">
              <w:rPr>
                <w:rFonts w:ascii="Times New Roman" w:hAnsi="Times New Roman" w:cs="Times New Roman"/>
                <w:b/>
                <w:sz w:val="20"/>
                <w:szCs w:val="20"/>
              </w:rPr>
              <w:t xml:space="preserve">. </w:t>
            </w:r>
            <w:r w:rsidR="00A204DA" w:rsidRPr="00C1282D">
              <w:rPr>
                <w:rFonts w:ascii="Times New Roman" w:hAnsi="Times New Roman" w:cs="Times New Roman"/>
                <w:sz w:val="20"/>
                <w:szCs w:val="20"/>
              </w:rPr>
              <w:t xml:space="preserve">El programa contribuye a la producción rural sustentable y a la protección, conservación y restauración de los recursos naturales que proporciona importantes servicios ambientales como son: infiltración de agua al acuífero para su posterior distribución para el consumo humano, captura de carbono (gas de efecto invernadero), producción de oxígeno, conservación de flora y fauna, entre otros, que son fundamentales en la calidad de vida y  la salud de los habitantes </w:t>
            </w:r>
            <w:r w:rsidR="00A204DA">
              <w:rPr>
                <w:rFonts w:ascii="Times New Roman" w:hAnsi="Times New Roman" w:cs="Times New Roman"/>
                <w:sz w:val="20"/>
                <w:szCs w:val="20"/>
              </w:rPr>
              <w:t>de la Ciudad de México</w:t>
            </w:r>
            <w:r w:rsidR="00A204DA" w:rsidRPr="00C1282D">
              <w:rPr>
                <w:rFonts w:ascii="Times New Roman" w:hAnsi="Times New Roman" w:cs="Times New Roman"/>
                <w:sz w:val="20"/>
                <w:szCs w:val="20"/>
              </w:rPr>
              <w:t>.</w:t>
            </w:r>
          </w:p>
          <w:p w:rsidR="00A96CC2" w:rsidRPr="00910C1C" w:rsidRDefault="00A204DA" w:rsidP="00A204DA">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Este programa es de transferencia monetaria</w:t>
            </w:r>
            <w:r>
              <w:rPr>
                <w:rFonts w:ascii="Times New Roman" w:hAnsi="Times New Roman" w:cs="Times New Roman"/>
                <w:sz w:val="20"/>
                <w:szCs w:val="20"/>
              </w:rPr>
              <w:t xml:space="preserve"> y </w:t>
            </w:r>
            <w:r w:rsidRPr="00194A67">
              <w:rPr>
                <w:rFonts w:ascii="Times New Roman" w:hAnsi="Times New Roman" w:cs="Times New Roman"/>
                <w:sz w:val="20"/>
                <w:szCs w:val="20"/>
              </w:rPr>
              <w:t>en especie</w:t>
            </w:r>
            <w:r w:rsidRPr="00C1282D">
              <w:rPr>
                <w:rFonts w:ascii="Times New Roman" w:hAnsi="Times New Roman" w:cs="Times New Roman"/>
                <w:sz w:val="20"/>
                <w:szCs w:val="20"/>
              </w:rPr>
              <w:t xml:space="preserve"> con la finalidad de preservar y fomentar </w:t>
            </w:r>
            <w:r w:rsidRPr="00C1282D">
              <w:rPr>
                <w:rFonts w:ascii="Times New Roman" w:hAnsi="Times New Roman" w:cs="Times New Roman"/>
                <w:sz w:val="20"/>
                <w:szCs w:val="20"/>
              </w:rPr>
              <w:lastRenderedPageBreak/>
              <w:t xml:space="preserve">actividades rurales productivas y de conservación, así como favorecer el uso y manejo sustentable de los recursos naturales, lo cual contribuye al mantenimiento del equilibrio </w:t>
            </w:r>
            <w:proofErr w:type="spellStart"/>
            <w:r w:rsidRPr="00C1282D">
              <w:rPr>
                <w:rFonts w:ascii="Times New Roman" w:hAnsi="Times New Roman" w:cs="Times New Roman"/>
                <w:sz w:val="20"/>
                <w:szCs w:val="20"/>
              </w:rPr>
              <w:t>bio</w:t>
            </w:r>
            <w:proofErr w:type="spellEnd"/>
            <w:r w:rsidRPr="00C1282D">
              <w:rPr>
                <w:rFonts w:ascii="Times New Roman" w:hAnsi="Times New Roman" w:cs="Times New Roman"/>
                <w:sz w:val="20"/>
                <w:szCs w:val="20"/>
              </w:rPr>
              <w:t>-cultural de la Delegación Tlalpan y la Zona Metropolitana del Valle de México.</w:t>
            </w:r>
          </w:p>
        </w:tc>
        <w:tc>
          <w:tcPr>
            <w:tcW w:w="2410" w:type="dxa"/>
          </w:tcPr>
          <w:p w:rsidR="009B3B18" w:rsidRPr="00910C1C" w:rsidRDefault="00A96CC2" w:rsidP="00A204DA">
            <w:pPr>
              <w:jc w:val="both"/>
              <w:rPr>
                <w:rFonts w:ascii="Times New Roman" w:hAnsi="Times New Roman" w:cs="Times New Roman"/>
                <w:sz w:val="20"/>
                <w:szCs w:val="20"/>
              </w:rPr>
            </w:pPr>
            <w:r w:rsidRPr="00910C1C">
              <w:rPr>
                <w:rFonts w:ascii="Times New Roman" w:hAnsi="Times New Roman" w:cs="Times New Roman"/>
                <w:sz w:val="20"/>
                <w:szCs w:val="20"/>
              </w:rPr>
              <w:lastRenderedPageBreak/>
              <w:t xml:space="preserve">Mediante la entrega </w:t>
            </w:r>
            <w:r w:rsidR="00A204DA">
              <w:rPr>
                <w:rFonts w:ascii="Times New Roman" w:hAnsi="Times New Roman" w:cs="Times New Roman"/>
                <w:sz w:val="20"/>
                <w:szCs w:val="20"/>
              </w:rPr>
              <w:t xml:space="preserve">de los apoyos </w:t>
            </w:r>
            <w:r w:rsidRPr="00910C1C">
              <w:rPr>
                <w:rFonts w:ascii="Times New Roman" w:hAnsi="Times New Roman" w:cs="Times New Roman"/>
                <w:sz w:val="20"/>
                <w:szCs w:val="20"/>
              </w:rPr>
              <w:t>económico</w:t>
            </w:r>
            <w:r w:rsidR="00A204DA">
              <w:rPr>
                <w:rFonts w:ascii="Times New Roman" w:hAnsi="Times New Roman" w:cs="Times New Roman"/>
                <w:sz w:val="20"/>
                <w:szCs w:val="20"/>
              </w:rPr>
              <w:t>s se ejecutaron proyectos agrícolas, pecuarios y de conservación y vigilancia de los recursos naturales</w:t>
            </w:r>
            <w:r w:rsidR="00436FAE" w:rsidRPr="00910C1C">
              <w:rPr>
                <w:rFonts w:ascii="Times New Roman" w:hAnsi="Times New Roman" w:cs="Times New Roman"/>
                <w:sz w:val="20"/>
                <w:szCs w:val="20"/>
              </w:rPr>
              <w:t>.</w:t>
            </w:r>
            <w:r w:rsidR="00C47C05" w:rsidRPr="00910C1C">
              <w:rPr>
                <w:rFonts w:ascii="Times New Roman" w:hAnsi="Times New Roman" w:cs="Times New Roman"/>
                <w:sz w:val="20"/>
                <w:szCs w:val="20"/>
              </w:rPr>
              <w:t xml:space="preserve"> </w:t>
            </w:r>
            <w:r w:rsidRPr="00910C1C">
              <w:rPr>
                <w:rFonts w:ascii="Times New Roman" w:hAnsi="Times New Roman" w:cs="Times New Roman"/>
                <w:sz w:val="20"/>
                <w:szCs w:val="20"/>
              </w:rPr>
              <w:t xml:space="preserve">Se realizaron visitas de verificación para constatar </w:t>
            </w:r>
            <w:r w:rsidR="00A204DA">
              <w:rPr>
                <w:rFonts w:ascii="Times New Roman" w:hAnsi="Times New Roman" w:cs="Times New Roman"/>
                <w:sz w:val="20"/>
                <w:szCs w:val="20"/>
              </w:rPr>
              <w:t>la aplicación de recurso en la modalidad grupal e individual</w:t>
            </w:r>
            <w:r w:rsidRPr="00910C1C">
              <w:rPr>
                <w:rFonts w:ascii="Times New Roman" w:hAnsi="Times New Roman" w:cs="Times New Roman"/>
                <w:sz w:val="20"/>
                <w:szCs w:val="20"/>
              </w:rPr>
              <w:t>.</w:t>
            </w:r>
          </w:p>
        </w:tc>
        <w:tc>
          <w:tcPr>
            <w:tcW w:w="1134" w:type="dxa"/>
          </w:tcPr>
          <w:p w:rsidR="00A96CC2" w:rsidRPr="00910C1C" w:rsidRDefault="00A204DA" w:rsidP="00C47C0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126" w:type="dxa"/>
          </w:tcPr>
          <w:p w:rsidR="003957C2" w:rsidRPr="00910C1C" w:rsidRDefault="00A204DA" w:rsidP="009564D9">
            <w:pPr>
              <w:jc w:val="both"/>
              <w:rPr>
                <w:rFonts w:ascii="Times New Roman" w:hAnsi="Times New Roman" w:cs="Times New Roman"/>
                <w:sz w:val="20"/>
                <w:szCs w:val="20"/>
              </w:rPr>
            </w:pPr>
            <w:r>
              <w:rPr>
                <w:rFonts w:ascii="Times New Roman" w:hAnsi="Times New Roman" w:cs="Times New Roman"/>
                <w:sz w:val="20"/>
                <w:szCs w:val="20"/>
              </w:rPr>
              <w:t>Se llevaron a cabo las acciones de fomento a las actividades agropecuarias y a la protección de los recursos naturales del suelo de conservación de Tlalpan</w:t>
            </w:r>
          </w:p>
        </w:tc>
      </w:tr>
      <w:tr w:rsidR="00A96CC2" w:rsidRPr="00910C1C" w:rsidTr="00D24CC3">
        <w:tc>
          <w:tcPr>
            <w:tcW w:w="993" w:type="dxa"/>
          </w:tcPr>
          <w:p w:rsidR="00A96CC2" w:rsidRPr="00910C1C" w:rsidRDefault="004C22A4" w:rsidP="004C22A4">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lastRenderedPageBreak/>
              <w:t xml:space="preserve">II. </w:t>
            </w:r>
            <w:r w:rsidR="00A96CC2" w:rsidRPr="00910C1C">
              <w:rPr>
                <w:rFonts w:ascii="Times New Roman" w:hAnsi="Times New Roman" w:cs="Times New Roman"/>
                <w:sz w:val="20"/>
                <w:szCs w:val="20"/>
              </w:rPr>
              <w:t xml:space="preserve">Metas físicas </w:t>
            </w:r>
          </w:p>
        </w:tc>
        <w:tc>
          <w:tcPr>
            <w:tcW w:w="3226" w:type="dxa"/>
          </w:tcPr>
          <w:p w:rsidR="00A204DA" w:rsidRPr="00C1282D" w:rsidRDefault="00A204DA" w:rsidP="00A204DA">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Otorgar ayudas para aproximadamente</w:t>
            </w:r>
            <w:r>
              <w:rPr>
                <w:rFonts w:ascii="Times New Roman" w:hAnsi="Times New Roman" w:cs="Times New Roman"/>
                <w:sz w:val="20"/>
                <w:szCs w:val="20"/>
              </w:rPr>
              <w:t xml:space="preserve"> 164</w:t>
            </w:r>
            <w:r w:rsidRPr="00C1282D">
              <w:rPr>
                <w:rFonts w:ascii="Times New Roman" w:hAnsi="Times New Roman" w:cs="Times New Roman"/>
                <w:sz w:val="20"/>
                <w:szCs w:val="20"/>
              </w:rPr>
              <w:t xml:space="preserve"> proyectos en la modalidad grupal con </w:t>
            </w:r>
            <w:r>
              <w:rPr>
                <w:rFonts w:ascii="Times New Roman" w:hAnsi="Times New Roman" w:cs="Times New Roman"/>
                <w:sz w:val="20"/>
                <w:szCs w:val="20"/>
              </w:rPr>
              <w:t>850</w:t>
            </w:r>
            <w:r w:rsidRPr="00C1282D">
              <w:rPr>
                <w:rFonts w:ascii="Times New Roman" w:hAnsi="Times New Roman" w:cs="Times New Roman"/>
                <w:sz w:val="20"/>
                <w:szCs w:val="20"/>
              </w:rPr>
              <w:t xml:space="preserve"> beneficiarios en </w:t>
            </w:r>
            <w:r>
              <w:rPr>
                <w:rFonts w:ascii="Times New Roman" w:hAnsi="Times New Roman" w:cs="Times New Roman"/>
                <w:sz w:val="20"/>
                <w:szCs w:val="20"/>
              </w:rPr>
              <w:t>200</w:t>
            </w:r>
            <w:r w:rsidRPr="00C1282D">
              <w:rPr>
                <w:rFonts w:ascii="Times New Roman" w:hAnsi="Times New Roman" w:cs="Times New Roman"/>
                <w:sz w:val="20"/>
                <w:szCs w:val="20"/>
              </w:rPr>
              <w:t xml:space="preserve"> Ha</w:t>
            </w:r>
          </w:p>
          <w:p w:rsidR="00A204DA" w:rsidRPr="00C1282D" w:rsidRDefault="00A204DA" w:rsidP="00A204DA">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Otorgar ayudas para aproximadamente </w:t>
            </w:r>
            <w:r>
              <w:rPr>
                <w:rFonts w:ascii="Times New Roman" w:hAnsi="Times New Roman" w:cs="Times New Roman"/>
                <w:sz w:val="20"/>
                <w:szCs w:val="20"/>
              </w:rPr>
              <w:t>366</w:t>
            </w:r>
            <w:r w:rsidRPr="00C1282D">
              <w:rPr>
                <w:rFonts w:ascii="Times New Roman" w:hAnsi="Times New Roman" w:cs="Times New Roman"/>
                <w:sz w:val="20"/>
                <w:szCs w:val="20"/>
              </w:rPr>
              <w:t xml:space="preserve"> proyectos (</w:t>
            </w:r>
            <w:r>
              <w:rPr>
                <w:rFonts w:ascii="Times New Roman" w:hAnsi="Times New Roman" w:cs="Times New Roman"/>
                <w:sz w:val="20"/>
                <w:szCs w:val="20"/>
              </w:rPr>
              <w:t>1000</w:t>
            </w:r>
            <w:r w:rsidRPr="00C1282D">
              <w:rPr>
                <w:rFonts w:ascii="Times New Roman" w:hAnsi="Times New Roman" w:cs="Times New Roman"/>
                <w:sz w:val="20"/>
                <w:szCs w:val="20"/>
              </w:rPr>
              <w:t xml:space="preserve"> Ha) en la modalidad individual con </w:t>
            </w:r>
            <w:r>
              <w:rPr>
                <w:rFonts w:ascii="Times New Roman" w:hAnsi="Times New Roman" w:cs="Times New Roman"/>
                <w:sz w:val="20"/>
                <w:szCs w:val="20"/>
              </w:rPr>
              <w:t>366</w:t>
            </w:r>
            <w:r w:rsidRPr="00C1282D">
              <w:rPr>
                <w:rFonts w:ascii="Times New Roman" w:hAnsi="Times New Roman" w:cs="Times New Roman"/>
                <w:sz w:val="20"/>
                <w:szCs w:val="20"/>
              </w:rPr>
              <w:t xml:space="preserve"> beneficiarios</w:t>
            </w:r>
          </w:p>
          <w:p w:rsidR="00A204DA" w:rsidRPr="00C1282D" w:rsidRDefault="00A204DA" w:rsidP="00A204DA">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Otorgar ayudas para aproximadamente </w:t>
            </w:r>
            <w:r>
              <w:rPr>
                <w:rFonts w:ascii="Times New Roman" w:hAnsi="Times New Roman" w:cs="Times New Roman"/>
                <w:sz w:val="20"/>
                <w:szCs w:val="20"/>
              </w:rPr>
              <w:t>600</w:t>
            </w:r>
            <w:r w:rsidRPr="00C1282D">
              <w:rPr>
                <w:rFonts w:ascii="Times New Roman" w:hAnsi="Times New Roman" w:cs="Times New Roman"/>
                <w:sz w:val="20"/>
                <w:szCs w:val="20"/>
              </w:rPr>
              <w:t xml:space="preserve"> empleos temporales (</w:t>
            </w:r>
            <w:r>
              <w:rPr>
                <w:rFonts w:ascii="Times New Roman" w:hAnsi="Times New Roman" w:cs="Times New Roman"/>
                <w:sz w:val="20"/>
                <w:szCs w:val="20"/>
              </w:rPr>
              <w:t>3</w:t>
            </w:r>
            <w:r w:rsidRPr="00C1282D">
              <w:rPr>
                <w:rFonts w:ascii="Times New Roman" w:hAnsi="Times New Roman" w:cs="Times New Roman"/>
                <w:sz w:val="20"/>
                <w:szCs w:val="20"/>
              </w:rPr>
              <w:t>00ha).</w:t>
            </w:r>
          </w:p>
          <w:p w:rsidR="00A204DA" w:rsidRPr="00C1282D" w:rsidRDefault="00A204DA" w:rsidP="00A204DA">
            <w:pPr>
              <w:jc w:val="both"/>
              <w:rPr>
                <w:rFonts w:ascii="Times New Roman" w:hAnsi="Times New Roman" w:cs="Times New Roman"/>
                <w:sz w:val="20"/>
                <w:szCs w:val="20"/>
              </w:rPr>
            </w:pPr>
            <w:r w:rsidRPr="00C1282D">
              <w:rPr>
                <w:rFonts w:ascii="Times New Roman" w:hAnsi="Times New Roman" w:cs="Times New Roman"/>
                <w:sz w:val="20"/>
                <w:szCs w:val="20"/>
              </w:rPr>
              <w:t xml:space="preserve">Territorialmente, se impactará aproximadamente una superficie de </w:t>
            </w:r>
            <w:r>
              <w:rPr>
                <w:rFonts w:ascii="Times New Roman" w:hAnsi="Times New Roman" w:cs="Times New Roman"/>
                <w:sz w:val="20"/>
                <w:szCs w:val="20"/>
              </w:rPr>
              <w:t>1500</w:t>
            </w:r>
            <w:r w:rsidRPr="00C1282D">
              <w:rPr>
                <w:rFonts w:ascii="Times New Roman" w:hAnsi="Times New Roman" w:cs="Times New Roman"/>
                <w:sz w:val="20"/>
                <w:szCs w:val="20"/>
              </w:rPr>
              <w:t xml:space="preserve"> has.</w:t>
            </w:r>
          </w:p>
          <w:p w:rsidR="00A96CC2" w:rsidRPr="00910C1C" w:rsidRDefault="00A96CC2" w:rsidP="000400E4">
            <w:pPr>
              <w:jc w:val="both"/>
              <w:rPr>
                <w:rFonts w:ascii="Times New Roman" w:hAnsi="Times New Roman" w:cs="Times New Roman"/>
                <w:sz w:val="20"/>
                <w:szCs w:val="20"/>
              </w:rPr>
            </w:pPr>
          </w:p>
        </w:tc>
        <w:tc>
          <w:tcPr>
            <w:tcW w:w="2410" w:type="dxa"/>
          </w:tcPr>
          <w:p w:rsidR="00A96CC2" w:rsidRPr="00E00709" w:rsidRDefault="00E00709" w:rsidP="004F1ED4">
            <w:pPr>
              <w:jc w:val="both"/>
            </w:pPr>
            <w:r w:rsidRPr="000E6254">
              <w:rPr>
                <w:rFonts w:ascii="Times New Roman" w:hAnsi="Times New Roman" w:cs="Times New Roman"/>
                <w:sz w:val="20"/>
                <w:szCs w:val="20"/>
              </w:rPr>
              <w:t>Se otorgaron 265 apoyos mo</w:t>
            </w:r>
            <w:r>
              <w:rPr>
                <w:rFonts w:ascii="Times New Roman" w:hAnsi="Times New Roman" w:cs="Times New Roman"/>
                <w:sz w:val="20"/>
                <w:szCs w:val="20"/>
              </w:rPr>
              <w:t xml:space="preserve">netarios en la modalidad grupal; </w:t>
            </w:r>
            <w:r w:rsidRPr="000E6254">
              <w:rPr>
                <w:rFonts w:ascii="Times New Roman" w:hAnsi="Times New Roman" w:cs="Times New Roman"/>
                <w:bCs/>
                <w:color w:val="000000"/>
                <w:sz w:val="20"/>
                <w:szCs w:val="20"/>
              </w:rPr>
              <w:t>325 apoyos</w:t>
            </w:r>
            <w:r>
              <w:rPr>
                <w:rFonts w:ascii="Times New Roman" w:hAnsi="Times New Roman" w:cs="Times New Roman"/>
                <w:bCs/>
                <w:color w:val="000000"/>
                <w:sz w:val="20"/>
                <w:szCs w:val="20"/>
              </w:rPr>
              <w:t xml:space="preserve"> en la modalidad individual</w:t>
            </w:r>
            <w:r w:rsidRPr="000E6254">
              <w:rPr>
                <w:rFonts w:ascii="Times New Roman" w:hAnsi="Times New Roman" w:cs="Times New Roman"/>
                <w:bCs/>
                <w:color w:val="000000"/>
                <w:sz w:val="20"/>
                <w:szCs w:val="20"/>
              </w:rPr>
              <w:t>. Los apoyos en la modalidad grupal e individual se dieron una vez al año y los recursos se entregaron en eventos públicos en los meses de julio, agosto, septiembre y diciembre de 2016. Finalmente para la unidad técnica operativa del programa se dio apoyo p</w:t>
            </w:r>
            <w:r>
              <w:rPr>
                <w:rFonts w:ascii="Times New Roman" w:hAnsi="Times New Roman" w:cs="Times New Roman"/>
                <w:bCs/>
                <w:color w:val="000000"/>
                <w:sz w:val="20"/>
                <w:szCs w:val="20"/>
              </w:rPr>
              <w:t xml:space="preserve">ara un Coordinador Operativo, </w:t>
            </w:r>
            <w:r w:rsidRPr="000E6254">
              <w:rPr>
                <w:rFonts w:ascii="Times New Roman" w:hAnsi="Times New Roman" w:cs="Times New Roman"/>
                <w:bCs/>
                <w:color w:val="000000"/>
                <w:sz w:val="20"/>
                <w:szCs w:val="20"/>
              </w:rPr>
              <w:t>Subcoordinador</w:t>
            </w:r>
            <w:r>
              <w:rPr>
                <w:rFonts w:ascii="Times New Roman" w:hAnsi="Times New Roman" w:cs="Times New Roman"/>
                <w:bCs/>
                <w:color w:val="000000"/>
                <w:sz w:val="20"/>
                <w:szCs w:val="20"/>
              </w:rPr>
              <w:t>es</w:t>
            </w:r>
            <w:r w:rsidRPr="000E6254">
              <w:rPr>
                <w:rFonts w:ascii="Times New Roman" w:hAnsi="Times New Roman" w:cs="Times New Roman"/>
                <w:bCs/>
                <w:color w:val="000000"/>
                <w:sz w:val="20"/>
                <w:szCs w:val="20"/>
              </w:rPr>
              <w:t xml:space="preserve"> Operativos, Supervisores de Campo y un Capturista, los apoyos fueron mensuales de abril a diciembre de 2016</w:t>
            </w:r>
            <w:r>
              <w:rPr>
                <w:rFonts w:ascii="Times New Roman" w:hAnsi="Times New Roman" w:cs="Times New Roman"/>
                <w:bCs/>
                <w:color w:val="000000"/>
                <w:sz w:val="20"/>
                <w:szCs w:val="20"/>
              </w:rPr>
              <w:t>.</w:t>
            </w:r>
            <w:r w:rsidRPr="000E6254">
              <w:rPr>
                <w:rFonts w:ascii="Times New Roman" w:hAnsi="Times New Roman" w:cs="Times New Roman"/>
                <w:bCs/>
                <w:color w:val="000000"/>
                <w:sz w:val="20"/>
                <w:szCs w:val="20"/>
              </w:rPr>
              <w:t xml:space="preserve"> </w:t>
            </w:r>
          </w:p>
        </w:tc>
        <w:tc>
          <w:tcPr>
            <w:tcW w:w="1134" w:type="dxa"/>
          </w:tcPr>
          <w:p w:rsidR="00A96CC2" w:rsidRPr="00910C1C" w:rsidRDefault="00A96CC2" w:rsidP="000D17BA">
            <w:pPr>
              <w:jc w:val="both"/>
              <w:rPr>
                <w:rFonts w:ascii="Times New Roman" w:hAnsi="Times New Roman" w:cs="Times New Roman"/>
                <w:sz w:val="20"/>
                <w:szCs w:val="20"/>
              </w:rPr>
            </w:pPr>
            <w:r w:rsidRPr="00910C1C">
              <w:rPr>
                <w:rFonts w:ascii="Times New Roman" w:hAnsi="Times New Roman" w:cs="Times New Roman"/>
                <w:sz w:val="20"/>
                <w:szCs w:val="20"/>
              </w:rPr>
              <w:t>Parcial</w:t>
            </w:r>
          </w:p>
        </w:tc>
        <w:tc>
          <w:tcPr>
            <w:tcW w:w="2126" w:type="dxa"/>
          </w:tcPr>
          <w:p w:rsidR="00721044" w:rsidRPr="00910C1C" w:rsidRDefault="00E00709" w:rsidP="00E00709">
            <w:pPr>
              <w:jc w:val="both"/>
              <w:rPr>
                <w:rFonts w:ascii="Times New Roman" w:hAnsi="Times New Roman" w:cs="Times New Roman"/>
                <w:sz w:val="20"/>
                <w:szCs w:val="20"/>
              </w:rPr>
            </w:pPr>
            <w:r>
              <w:rPr>
                <w:rFonts w:ascii="Times New Roman" w:hAnsi="Times New Roman" w:cs="Times New Roman"/>
                <w:sz w:val="20"/>
                <w:szCs w:val="20"/>
              </w:rPr>
              <w:t>La información se presentó a través de los r</w:t>
            </w:r>
            <w:r w:rsidR="00A96CC2" w:rsidRPr="00910C1C">
              <w:rPr>
                <w:rFonts w:ascii="Times New Roman" w:hAnsi="Times New Roman" w:cs="Times New Roman"/>
                <w:sz w:val="20"/>
                <w:szCs w:val="20"/>
              </w:rPr>
              <w:t>e</w:t>
            </w:r>
            <w:r w:rsidR="009564D9" w:rsidRPr="00910C1C">
              <w:rPr>
                <w:rFonts w:ascii="Times New Roman" w:hAnsi="Times New Roman" w:cs="Times New Roman"/>
                <w:sz w:val="20"/>
                <w:szCs w:val="20"/>
              </w:rPr>
              <w:t>portes de avances programáticos</w:t>
            </w:r>
            <w:r>
              <w:rPr>
                <w:rFonts w:ascii="Times New Roman" w:hAnsi="Times New Roman" w:cs="Times New Roman"/>
                <w:sz w:val="20"/>
                <w:szCs w:val="20"/>
              </w:rPr>
              <w:t>. Solo se recibieron 325 solicitudes de apoyo para la modalidad individual,</w:t>
            </w:r>
            <w:r w:rsidR="0056520A">
              <w:rPr>
                <w:rFonts w:ascii="Times New Roman" w:hAnsi="Times New Roman" w:cs="Times New Roman"/>
                <w:sz w:val="20"/>
                <w:szCs w:val="20"/>
              </w:rPr>
              <w:t xml:space="preserve"> quedando 41 solicitudes por debajo de lo programado;</w:t>
            </w:r>
            <w:r>
              <w:rPr>
                <w:rFonts w:ascii="Times New Roman" w:hAnsi="Times New Roman" w:cs="Times New Roman"/>
                <w:sz w:val="20"/>
                <w:szCs w:val="20"/>
              </w:rPr>
              <w:t xml:space="preserve"> sin embargo para la</w:t>
            </w:r>
            <w:r w:rsidR="0056520A">
              <w:rPr>
                <w:rFonts w:ascii="Times New Roman" w:hAnsi="Times New Roman" w:cs="Times New Roman"/>
                <w:sz w:val="20"/>
                <w:szCs w:val="20"/>
              </w:rPr>
              <w:t xml:space="preserve"> modalidad</w:t>
            </w:r>
            <w:r>
              <w:rPr>
                <w:rFonts w:ascii="Times New Roman" w:hAnsi="Times New Roman" w:cs="Times New Roman"/>
                <w:sz w:val="20"/>
                <w:szCs w:val="20"/>
              </w:rPr>
              <w:t xml:space="preserve"> grupal, se rebaso el número de apoyos contemplado.</w:t>
            </w:r>
          </w:p>
        </w:tc>
      </w:tr>
      <w:tr w:rsidR="00A96CC2" w:rsidRPr="00910C1C" w:rsidTr="00D24CC3">
        <w:trPr>
          <w:trHeight w:val="425"/>
        </w:trPr>
        <w:tc>
          <w:tcPr>
            <w:tcW w:w="993" w:type="dxa"/>
          </w:tcPr>
          <w:p w:rsidR="00A96CC2" w:rsidRPr="00910C1C" w:rsidRDefault="004C22A4" w:rsidP="004C22A4">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t xml:space="preserve">IV. </w:t>
            </w:r>
            <w:r w:rsidR="00772963" w:rsidRPr="00910C1C">
              <w:rPr>
                <w:rFonts w:ascii="Times New Roman" w:hAnsi="Times New Roman" w:cs="Times New Roman"/>
                <w:sz w:val="20"/>
                <w:szCs w:val="20"/>
              </w:rPr>
              <w:t>Programació</w:t>
            </w:r>
            <w:r w:rsidR="00A96CC2" w:rsidRPr="00910C1C">
              <w:rPr>
                <w:rFonts w:ascii="Times New Roman" w:hAnsi="Times New Roman" w:cs="Times New Roman"/>
                <w:sz w:val="20"/>
                <w:szCs w:val="20"/>
              </w:rPr>
              <w:t>n Presupuestal</w:t>
            </w:r>
          </w:p>
        </w:tc>
        <w:tc>
          <w:tcPr>
            <w:tcW w:w="3226" w:type="dxa"/>
          </w:tcPr>
          <w:p w:rsidR="00D332D8" w:rsidRPr="00910C1C" w:rsidRDefault="0056520A" w:rsidP="009564D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r w:rsidRPr="00C1282D">
              <w:rPr>
                <w:rFonts w:ascii="Times New Roman" w:hAnsi="Times New Roman" w:cs="Times New Roman"/>
                <w:sz w:val="20"/>
                <w:szCs w:val="20"/>
              </w:rPr>
              <w:t>5’000,000.00 (</w:t>
            </w:r>
            <w:r>
              <w:rPr>
                <w:rFonts w:ascii="Times New Roman" w:hAnsi="Times New Roman" w:cs="Times New Roman"/>
                <w:sz w:val="20"/>
                <w:szCs w:val="20"/>
              </w:rPr>
              <w:t xml:space="preserve">Quince </w:t>
            </w:r>
            <w:r w:rsidRPr="00C1282D">
              <w:rPr>
                <w:rFonts w:ascii="Times New Roman" w:hAnsi="Times New Roman" w:cs="Times New Roman"/>
                <w:sz w:val="20"/>
                <w:szCs w:val="20"/>
              </w:rPr>
              <w:t xml:space="preserve">millones de pesos 00/100 M.N.), correspondientes al capítulo de </w:t>
            </w:r>
            <w:r>
              <w:rPr>
                <w:rFonts w:ascii="Times New Roman" w:hAnsi="Times New Roman" w:cs="Times New Roman"/>
                <w:sz w:val="20"/>
                <w:szCs w:val="20"/>
              </w:rPr>
              <w:t xml:space="preserve">gasto 4000, de los cuales </w:t>
            </w:r>
            <w:r>
              <w:rPr>
                <w:rFonts w:ascii="Times New Roman" w:hAnsi="Times New Roman" w:cs="Times New Roman"/>
                <w:bCs/>
                <w:color w:val="000000"/>
                <w:sz w:val="20"/>
                <w:szCs w:val="20"/>
              </w:rPr>
              <w:t xml:space="preserve">$734,600.00 </w:t>
            </w:r>
            <w:r w:rsidRPr="00C1282D">
              <w:rPr>
                <w:rFonts w:ascii="Times New Roman" w:hAnsi="Times New Roman" w:cs="Times New Roman"/>
                <w:sz w:val="20"/>
                <w:szCs w:val="20"/>
              </w:rPr>
              <w:t>se destinara para la operación del programa</w:t>
            </w:r>
            <w:r>
              <w:rPr>
                <w:rFonts w:ascii="Times New Roman" w:hAnsi="Times New Roman" w:cs="Times New Roman"/>
                <w:sz w:val="20"/>
                <w:szCs w:val="20"/>
              </w:rPr>
              <w:t>.</w:t>
            </w:r>
          </w:p>
        </w:tc>
        <w:tc>
          <w:tcPr>
            <w:tcW w:w="2410" w:type="dxa"/>
          </w:tcPr>
          <w:p w:rsidR="00772963" w:rsidRPr="0056520A" w:rsidRDefault="0056520A" w:rsidP="0056520A">
            <w:pPr>
              <w:jc w:val="both"/>
            </w:pPr>
            <w:r w:rsidRPr="000E6254">
              <w:rPr>
                <w:rFonts w:ascii="Times New Roman" w:hAnsi="Times New Roman" w:cs="Times New Roman"/>
                <w:sz w:val="20"/>
                <w:szCs w:val="20"/>
              </w:rPr>
              <w:t xml:space="preserve">Se otorgaron </w:t>
            </w:r>
            <w:r>
              <w:rPr>
                <w:rFonts w:ascii="Times New Roman" w:hAnsi="Times New Roman" w:cs="Times New Roman"/>
                <w:sz w:val="20"/>
                <w:szCs w:val="20"/>
              </w:rPr>
              <w:t xml:space="preserve">en </w:t>
            </w:r>
            <w:r w:rsidRPr="000E6254">
              <w:rPr>
                <w:rFonts w:ascii="Times New Roman" w:hAnsi="Times New Roman" w:cs="Times New Roman"/>
                <w:sz w:val="20"/>
                <w:szCs w:val="20"/>
              </w:rPr>
              <w:t>la m</w:t>
            </w:r>
            <w:r>
              <w:rPr>
                <w:rFonts w:ascii="Times New Roman" w:hAnsi="Times New Roman" w:cs="Times New Roman"/>
                <w:sz w:val="20"/>
                <w:szCs w:val="20"/>
              </w:rPr>
              <w:t xml:space="preserve">odalidad grupal </w:t>
            </w:r>
            <w:r>
              <w:rPr>
                <w:rFonts w:ascii="Times New Roman" w:hAnsi="Times New Roman" w:cs="Times New Roman"/>
                <w:bCs/>
                <w:color w:val="000000"/>
                <w:sz w:val="20"/>
                <w:szCs w:val="20"/>
              </w:rPr>
              <w:t>$11’298,748.00</w:t>
            </w:r>
            <w:r w:rsidRPr="000E6254">
              <w:rPr>
                <w:rFonts w:ascii="Times New Roman" w:hAnsi="Times New Roman" w:cs="Times New Roman"/>
                <w:bCs/>
                <w:color w:val="000000"/>
                <w:sz w:val="20"/>
                <w:szCs w:val="20"/>
              </w:rPr>
              <w:t>; asimismo, en la moda</w:t>
            </w:r>
            <w:r>
              <w:rPr>
                <w:rFonts w:ascii="Times New Roman" w:hAnsi="Times New Roman" w:cs="Times New Roman"/>
                <w:bCs/>
                <w:color w:val="000000"/>
                <w:sz w:val="20"/>
                <w:szCs w:val="20"/>
              </w:rPr>
              <w:t xml:space="preserve">lidad Individual, se entregaron </w:t>
            </w:r>
            <w:r w:rsidRPr="000E6254">
              <w:rPr>
                <w:rFonts w:ascii="Times New Roman" w:hAnsi="Times New Roman" w:cs="Times New Roman"/>
                <w:bCs/>
                <w:color w:val="000000"/>
                <w:sz w:val="20"/>
                <w:szCs w:val="20"/>
              </w:rPr>
              <w:t xml:space="preserve">$2’966,652.00. Finalmente para la unidad técnica operativa del programa se dio apoyo </w:t>
            </w:r>
            <w:r>
              <w:rPr>
                <w:rFonts w:ascii="Times New Roman" w:hAnsi="Times New Roman" w:cs="Times New Roman"/>
                <w:bCs/>
                <w:color w:val="000000"/>
                <w:sz w:val="20"/>
                <w:szCs w:val="20"/>
              </w:rPr>
              <w:t>por</w:t>
            </w:r>
            <w:r w:rsidRPr="000E6254">
              <w:rPr>
                <w:rFonts w:ascii="Times New Roman" w:hAnsi="Times New Roman" w:cs="Times New Roman"/>
                <w:bCs/>
                <w:color w:val="000000"/>
                <w:sz w:val="20"/>
                <w:szCs w:val="20"/>
              </w:rPr>
              <w:t xml:space="preserve"> $734,600.00. Con ello se entregaron un total de $15’000,000.00 (Quince Millones de Pesos 00/100 M. N.)   </w:t>
            </w:r>
          </w:p>
        </w:tc>
        <w:tc>
          <w:tcPr>
            <w:tcW w:w="1134" w:type="dxa"/>
          </w:tcPr>
          <w:p w:rsidR="00A96CC2" w:rsidRPr="00910C1C" w:rsidRDefault="0056520A" w:rsidP="000D17BA">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126" w:type="dxa"/>
          </w:tcPr>
          <w:p w:rsidR="00763A2F" w:rsidRPr="00910C1C" w:rsidRDefault="00A96CC2" w:rsidP="009564D9">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Reportes de avances programáticos</w:t>
            </w:r>
            <w:r w:rsidR="00763A2F" w:rsidRPr="00910C1C">
              <w:rPr>
                <w:rFonts w:ascii="Times New Roman" w:hAnsi="Times New Roman" w:cs="Times New Roman"/>
                <w:sz w:val="20"/>
                <w:szCs w:val="20"/>
              </w:rPr>
              <w:t>.</w:t>
            </w:r>
            <w:r w:rsidR="009564D9" w:rsidRPr="00910C1C">
              <w:rPr>
                <w:rFonts w:ascii="Times New Roman" w:hAnsi="Times New Roman" w:cs="Times New Roman"/>
                <w:sz w:val="20"/>
                <w:szCs w:val="20"/>
              </w:rPr>
              <w:t xml:space="preserve"> </w:t>
            </w:r>
            <w:r w:rsidR="00763A2F" w:rsidRPr="00910C1C">
              <w:rPr>
                <w:rFonts w:ascii="Times New Roman" w:hAnsi="Times New Roman" w:cs="Times New Roman"/>
                <w:sz w:val="20"/>
                <w:szCs w:val="20"/>
              </w:rPr>
              <w:t>Oficios de solicitud de apoyos económicos.</w:t>
            </w:r>
          </w:p>
        </w:tc>
      </w:tr>
      <w:tr w:rsidR="00A3180C" w:rsidRPr="00910C1C" w:rsidTr="00D24CC3">
        <w:tc>
          <w:tcPr>
            <w:tcW w:w="993" w:type="dxa"/>
            <w:vMerge w:val="restart"/>
            <w:vAlign w:val="center"/>
          </w:tcPr>
          <w:p w:rsidR="00A3180C" w:rsidRPr="00910C1C" w:rsidRDefault="00A3180C" w:rsidP="00A3180C">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t>V. Requisitos y Procedimiento de Acceso</w:t>
            </w:r>
          </w:p>
        </w:tc>
        <w:tc>
          <w:tcPr>
            <w:tcW w:w="3226" w:type="dxa"/>
          </w:tcPr>
          <w:p w:rsidR="00D104B0" w:rsidRPr="00C1282D" w:rsidRDefault="00D104B0" w:rsidP="00D104B0">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La convocatoria de este programa social se publicará en:</w:t>
            </w:r>
          </w:p>
          <w:p w:rsidR="00D104B0" w:rsidRPr="00C1282D" w:rsidRDefault="00D104B0" w:rsidP="00D104B0">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 La Gaceta Oficial </w:t>
            </w:r>
            <w:r>
              <w:rPr>
                <w:rFonts w:ascii="Times New Roman" w:hAnsi="Times New Roman" w:cs="Times New Roman"/>
                <w:sz w:val="20"/>
                <w:szCs w:val="20"/>
              </w:rPr>
              <w:t>de la Ciudad de México.</w:t>
            </w:r>
          </w:p>
          <w:p w:rsidR="00D104B0" w:rsidRPr="00C1282D" w:rsidRDefault="00D104B0" w:rsidP="00D104B0">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 El Sistema de Información del Desarrollo Social </w:t>
            </w:r>
            <w:r>
              <w:rPr>
                <w:rFonts w:ascii="Times New Roman" w:hAnsi="Times New Roman" w:cs="Times New Roman"/>
                <w:sz w:val="20"/>
                <w:szCs w:val="20"/>
              </w:rPr>
              <w:t>de la Ciudad de México</w:t>
            </w:r>
          </w:p>
          <w:p w:rsidR="00D104B0" w:rsidRPr="00C1282D" w:rsidRDefault="00D104B0" w:rsidP="00D104B0">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 La página oficial de la Delegación Tlalpan, con dirección electrónica: </w:t>
            </w:r>
            <w:hyperlink r:id="rId8" w:history="1">
              <w:r w:rsidRPr="00C1282D">
                <w:rPr>
                  <w:rStyle w:val="Hipervnculo"/>
                  <w:rFonts w:ascii="Times New Roman" w:hAnsi="Times New Roman" w:cs="Times New Roman"/>
                  <w:sz w:val="20"/>
                  <w:szCs w:val="20"/>
                </w:rPr>
                <w:t>http://www.tlalpan.gob.mx/</w:t>
              </w:r>
            </w:hyperlink>
          </w:p>
          <w:p w:rsidR="00D104B0" w:rsidRPr="00C1282D" w:rsidRDefault="00D104B0" w:rsidP="00D104B0">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El perfil de Facebook de la Delegación Tlalpan, con dirección electrónica:</w:t>
            </w:r>
            <w:r>
              <w:rPr>
                <w:rFonts w:ascii="Times New Roman" w:hAnsi="Times New Roman" w:cs="Times New Roman"/>
                <w:sz w:val="20"/>
                <w:szCs w:val="20"/>
              </w:rPr>
              <w:t xml:space="preserve"> </w:t>
            </w:r>
            <w:hyperlink r:id="rId9" w:history="1">
              <w:r w:rsidRPr="00C1282D">
                <w:rPr>
                  <w:rStyle w:val="Hipervnculo"/>
                  <w:rFonts w:ascii="Times New Roman" w:hAnsi="Times New Roman" w:cs="Times New Roman"/>
                  <w:sz w:val="20"/>
                  <w:szCs w:val="20"/>
                </w:rPr>
                <w:t>https://www.facebook.com/pages</w:t>
              </w:r>
            </w:hyperlink>
            <w:r w:rsidRPr="00C1282D">
              <w:rPr>
                <w:rFonts w:ascii="Times New Roman" w:hAnsi="Times New Roman" w:cs="Times New Roman"/>
                <w:sz w:val="20"/>
                <w:szCs w:val="20"/>
              </w:rPr>
              <w:t>/Delegaci%C3%B3n-Tlalpan/396444003758482</w:t>
            </w:r>
          </w:p>
          <w:p w:rsidR="00A3180C" w:rsidRPr="00D104B0" w:rsidRDefault="00D104B0" w:rsidP="004F1ED4">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 El perfil de Twitter de la </w:t>
            </w:r>
            <w:r w:rsidRPr="00C1282D">
              <w:rPr>
                <w:rFonts w:ascii="Times New Roman" w:hAnsi="Times New Roman" w:cs="Times New Roman"/>
                <w:sz w:val="20"/>
                <w:szCs w:val="20"/>
              </w:rPr>
              <w:lastRenderedPageBreak/>
              <w:t xml:space="preserve">Delegación Tlalpan, con dirección electrónica: </w:t>
            </w:r>
            <w:hyperlink r:id="rId10" w:history="1">
              <w:r w:rsidRPr="00C1282D">
                <w:rPr>
                  <w:rStyle w:val="Hipervnculo"/>
                  <w:rFonts w:ascii="Times New Roman" w:hAnsi="Times New Roman" w:cs="Times New Roman"/>
                  <w:sz w:val="20"/>
                  <w:szCs w:val="20"/>
                </w:rPr>
                <w:t>https://twutter.com/dtlalpan</w:t>
              </w:r>
            </w:hyperlink>
          </w:p>
        </w:tc>
        <w:tc>
          <w:tcPr>
            <w:tcW w:w="2410" w:type="dxa"/>
          </w:tcPr>
          <w:p w:rsidR="00BE0941" w:rsidRPr="00C1282D" w:rsidRDefault="00BE0941" w:rsidP="00BE094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La convocatoria se publicó en la gaceta oficial de la Ciudad de México, en el </w:t>
            </w:r>
            <w:r w:rsidRPr="00C1282D">
              <w:rPr>
                <w:rFonts w:ascii="Times New Roman" w:hAnsi="Times New Roman" w:cs="Times New Roman"/>
                <w:sz w:val="20"/>
                <w:szCs w:val="20"/>
              </w:rPr>
              <w:t xml:space="preserve">Sistema de Información del Desarrollo Social </w:t>
            </w:r>
            <w:r>
              <w:rPr>
                <w:rFonts w:ascii="Times New Roman" w:hAnsi="Times New Roman" w:cs="Times New Roman"/>
                <w:sz w:val="20"/>
                <w:szCs w:val="20"/>
              </w:rPr>
              <w:t>de la Ciudad de México, en l</w:t>
            </w:r>
            <w:r w:rsidRPr="00C1282D">
              <w:rPr>
                <w:rFonts w:ascii="Times New Roman" w:hAnsi="Times New Roman" w:cs="Times New Roman"/>
                <w:sz w:val="20"/>
                <w:szCs w:val="20"/>
              </w:rPr>
              <w:t>a página oficial de la Delegación Tlalpan</w:t>
            </w:r>
            <w:r>
              <w:rPr>
                <w:rFonts w:ascii="Times New Roman" w:hAnsi="Times New Roman" w:cs="Times New Roman"/>
                <w:sz w:val="20"/>
                <w:szCs w:val="20"/>
              </w:rPr>
              <w:t>, en e</w:t>
            </w:r>
            <w:r w:rsidRPr="00C1282D">
              <w:rPr>
                <w:rFonts w:ascii="Times New Roman" w:hAnsi="Times New Roman" w:cs="Times New Roman"/>
                <w:sz w:val="20"/>
                <w:szCs w:val="20"/>
              </w:rPr>
              <w:t>l perfil de Facebook de la Delegación Tlalpan</w:t>
            </w:r>
            <w:r>
              <w:rPr>
                <w:rFonts w:ascii="Times New Roman" w:hAnsi="Times New Roman" w:cs="Times New Roman"/>
                <w:sz w:val="20"/>
                <w:szCs w:val="20"/>
              </w:rPr>
              <w:t>, en el</w:t>
            </w:r>
            <w:r w:rsidRPr="00C1282D">
              <w:rPr>
                <w:rFonts w:ascii="Times New Roman" w:hAnsi="Times New Roman" w:cs="Times New Roman"/>
                <w:sz w:val="20"/>
                <w:szCs w:val="20"/>
              </w:rPr>
              <w:t xml:space="preserve"> perfil de Twitter de la Delegación Tlalpan</w:t>
            </w:r>
          </w:p>
          <w:p w:rsidR="00A3180C" w:rsidRPr="00910C1C" w:rsidRDefault="00A3180C" w:rsidP="00D1169D">
            <w:pPr>
              <w:autoSpaceDE w:val="0"/>
              <w:autoSpaceDN w:val="0"/>
              <w:adjustRightInd w:val="0"/>
              <w:jc w:val="both"/>
              <w:rPr>
                <w:rFonts w:ascii="Times New Roman" w:hAnsi="Times New Roman" w:cs="Times New Roman"/>
                <w:sz w:val="20"/>
                <w:szCs w:val="20"/>
              </w:rPr>
            </w:pPr>
          </w:p>
        </w:tc>
        <w:tc>
          <w:tcPr>
            <w:tcW w:w="1134" w:type="dxa"/>
          </w:tcPr>
          <w:p w:rsidR="00A3180C" w:rsidRPr="00910C1C" w:rsidRDefault="00BE0941" w:rsidP="00BE094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S</w:t>
            </w:r>
            <w:r w:rsidR="00A3180C" w:rsidRPr="00910C1C">
              <w:rPr>
                <w:rFonts w:ascii="Times New Roman" w:hAnsi="Times New Roman" w:cs="Times New Roman"/>
                <w:color w:val="000000"/>
                <w:sz w:val="20"/>
                <w:szCs w:val="20"/>
              </w:rPr>
              <w:t>atisfactorio</w:t>
            </w:r>
          </w:p>
        </w:tc>
        <w:tc>
          <w:tcPr>
            <w:tcW w:w="2126" w:type="dxa"/>
          </w:tcPr>
          <w:p w:rsidR="00A3180C" w:rsidRPr="00910C1C" w:rsidRDefault="00BE0941" w:rsidP="004F1ED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publicó la convocatoria en todos los medio establecidos en las reglas de operación</w:t>
            </w:r>
          </w:p>
        </w:tc>
      </w:tr>
      <w:tr w:rsidR="00A3180C" w:rsidRPr="00910C1C" w:rsidTr="00D24CC3">
        <w:tc>
          <w:tcPr>
            <w:tcW w:w="993" w:type="dxa"/>
            <w:vMerge/>
          </w:tcPr>
          <w:p w:rsidR="00A3180C" w:rsidRPr="00910C1C" w:rsidRDefault="00A3180C" w:rsidP="004C22A4">
            <w:pPr>
              <w:pStyle w:val="Prrafodelista"/>
              <w:ind w:left="0"/>
              <w:jc w:val="both"/>
              <w:rPr>
                <w:rFonts w:ascii="Times New Roman" w:hAnsi="Times New Roman" w:cs="Times New Roman"/>
                <w:sz w:val="20"/>
                <w:szCs w:val="20"/>
              </w:rPr>
            </w:pPr>
          </w:p>
        </w:tc>
        <w:tc>
          <w:tcPr>
            <w:tcW w:w="3226" w:type="dxa"/>
          </w:tcPr>
          <w:p w:rsidR="00A3180C" w:rsidRPr="00D35C9C" w:rsidRDefault="00D35C9C" w:rsidP="004F1ED4">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La Dirección General de Medio Ambiente y Desarrollo Sustentable, elaborará y diseñará un extracto de la convocatoria que contendrá los requisitos, documentación, lugares, fechas de registro y criterios de selección de las personas beneficiarias del programa, y lo difundirá a partir de la fecha de publicación de la convocatoria en la Gaceta Oficial </w:t>
            </w:r>
            <w:r>
              <w:rPr>
                <w:rFonts w:ascii="Times New Roman" w:hAnsi="Times New Roman" w:cs="Times New Roman"/>
                <w:sz w:val="20"/>
                <w:szCs w:val="20"/>
              </w:rPr>
              <w:t>de la Ciudad de México.</w:t>
            </w:r>
          </w:p>
        </w:tc>
        <w:tc>
          <w:tcPr>
            <w:tcW w:w="2410" w:type="dxa"/>
          </w:tcPr>
          <w:p w:rsidR="00A3180C" w:rsidRPr="00910C1C" w:rsidRDefault="00A3180C" w:rsidP="00D35C9C">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 xml:space="preserve">La elaboración y diseño se realizó por la Jefatura de Unidad Departamental de </w:t>
            </w:r>
            <w:r w:rsidR="00D35C9C">
              <w:rPr>
                <w:rFonts w:ascii="Times New Roman" w:hAnsi="Times New Roman" w:cs="Times New Roman"/>
                <w:sz w:val="20"/>
                <w:szCs w:val="20"/>
              </w:rPr>
              <w:t>Desarrollo Rural</w:t>
            </w:r>
          </w:p>
        </w:tc>
        <w:tc>
          <w:tcPr>
            <w:tcW w:w="1134" w:type="dxa"/>
          </w:tcPr>
          <w:p w:rsidR="00A3180C" w:rsidRPr="00910C1C" w:rsidRDefault="00A3180C" w:rsidP="004F1ED4">
            <w:pPr>
              <w:autoSpaceDE w:val="0"/>
              <w:autoSpaceDN w:val="0"/>
              <w:adjustRightInd w:val="0"/>
              <w:jc w:val="both"/>
              <w:rPr>
                <w:rFonts w:ascii="Times New Roman" w:hAnsi="Times New Roman" w:cs="Times New Roman"/>
                <w:color w:val="000000"/>
                <w:sz w:val="20"/>
                <w:szCs w:val="20"/>
              </w:rPr>
            </w:pPr>
            <w:r w:rsidRPr="00910C1C">
              <w:rPr>
                <w:rFonts w:ascii="Times New Roman" w:hAnsi="Times New Roman" w:cs="Times New Roman"/>
                <w:color w:val="000000"/>
                <w:sz w:val="20"/>
                <w:szCs w:val="20"/>
              </w:rPr>
              <w:t>Satisfactorio</w:t>
            </w:r>
          </w:p>
        </w:tc>
        <w:tc>
          <w:tcPr>
            <w:tcW w:w="2126" w:type="dxa"/>
          </w:tcPr>
          <w:p w:rsidR="00A3180C" w:rsidRPr="00910C1C" w:rsidRDefault="00A3180C" w:rsidP="004F1ED4">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 xml:space="preserve">Extracto de la convocatoria: </w:t>
            </w:r>
            <w:r w:rsidR="00D35C9C" w:rsidRPr="00D35C9C">
              <w:rPr>
                <w:rFonts w:ascii="Times New Roman" w:hAnsi="Times New Roman" w:cs="Times New Roman"/>
                <w:sz w:val="20"/>
                <w:szCs w:val="20"/>
                <w:u w:val="single"/>
              </w:rPr>
              <w:t>http://www.tlalpan.gob.mx/convocatorias/convocatoria.php</w:t>
            </w:r>
          </w:p>
        </w:tc>
      </w:tr>
      <w:tr w:rsidR="00A3180C" w:rsidRPr="00910C1C" w:rsidTr="00D24CC3">
        <w:tc>
          <w:tcPr>
            <w:tcW w:w="993" w:type="dxa"/>
            <w:vMerge/>
          </w:tcPr>
          <w:p w:rsidR="00A3180C" w:rsidRPr="00910C1C" w:rsidRDefault="00A3180C" w:rsidP="004C22A4">
            <w:pPr>
              <w:pStyle w:val="Prrafodelista"/>
              <w:ind w:left="0"/>
              <w:jc w:val="both"/>
              <w:rPr>
                <w:rFonts w:ascii="Times New Roman" w:hAnsi="Times New Roman" w:cs="Times New Roman"/>
                <w:sz w:val="20"/>
                <w:szCs w:val="20"/>
              </w:rPr>
            </w:pPr>
          </w:p>
        </w:tc>
        <w:tc>
          <w:tcPr>
            <w:tcW w:w="3226" w:type="dxa"/>
          </w:tcPr>
          <w:p w:rsidR="00D35C9C" w:rsidRDefault="00D35C9C" w:rsidP="00D35C9C">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En caso de que se presente alguna modificación a las reglas de operación del programa, ésta se hará pública a través de la Gaceta Oficial del </w:t>
            </w:r>
            <w:r>
              <w:rPr>
                <w:rFonts w:ascii="Times New Roman" w:hAnsi="Times New Roman" w:cs="Times New Roman"/>
                <w:sz w:val="20"/>
                <w:szCs w:val="20"/>
              </w:rPr>
              <w:t xml:space="preserve">de la Ciudad de México.  </w:t>
            </w:r>
          </w:p>
          <w:p w:rsidR="00A3180C" w:rsidRPr="00910C1C" w:rsidRDefault="00A3180C" w:rsidP="00A65B15">
            <w:pPr>
              <w:autoSpaceDE w:val="0"/>
              <w:autoSpaceDN w:val="0"/>
              <w:adjustRightInd w:val="0"/>
              <w:jc w:val="both"/>
              <w:rPr>
                <w:rFonts w:ascii="Times New Roman" w:hAnsi="Times New Roman" w:cs="Times New Roman"/>
                <w:color w:val="000000"/>
                <w:sz w:val="20"/>
                <w:szCs w:val="20"/>
              </w:rPr>
            </w:pPr>
          </w:p>
        </w:tc>
        <w:tc>
          <w:tcPr>
            <w:tcW w:w="2410" w:type="dxa"/>
          </w:tcPr>
          <w:p w:rsidR="00A3180C" w:rsidRPr="00910C1C" w:rsidRDefault="00D35C9C" w:rsidP="00D35C9C">
            <w:pPr>
              <w:autoSpaceDE w:val="0"/>
              <w:autoSpaceDN w:val="0"/>
              <w:adjustRightInd w:val="0"/>
              <w:jc w:val="both"/>
              <w:rPr>
                <w:rFonts w:ascii="Times New Roman" w:hAnsi="Times New Roman" w:cs="Times New Roman"/>
                <w:sz w:val="20"/>
                <w:szCs w:val="20"/>
              </w:rPr>
            </w:pPr>
            <w:r>
              <w:rPr>
                <w:rFonts w:ascii="Times New Roman" w:hAnsi="Times New Roman" w:cs="Times New Roman"/>
                <w:bCs/>
                <w:sz w:val="20"/>
                <w:szCs w:val="20"/>
              </w:rPr>
              <w:t xml:space="preserve">Se llevaron a cabo modificaciones, en al monto de la unidad </w:t>
            </w:r>
            <w:r w:rsidR="00920980">
              <w:rPr>
                <w:rFonts w:ascii="Times New Roman" w:hAnsi="Times New Roman" w:cs="Times New Roman"/>
                <w:bCs/>
                <w:sz w:val="20"/>
                <w:szCs w:val="20"/>
              </w:rPr>
              <w:t>técnica operativa; también para esclarecer lo de la ayuda en jornales; así como para ampliar la unidad técnica operativa</w:t>
            </w:r>
          </w:p>
        </w:tc>
        <w:tc>
          <w:tcPr>
            <w:tcW w:w="1134" w:type="dxa"/>
          </w:tcPr>
          <w:p w:rsidR="00A3180C" w:rsidRPr="00910C1C" w:rsidRDefault="00A3180C" w:rsidP="004F1ED4">
            <w:pPr>
              <w:autoSpaceDE w:val="0"/>
              <w:autoSpaceDN w:val="0"/>
              <w:adjustRightInd w:val="0"/>
              <w:jc w:val="both"/>
              <w:rPr>
                <w:rFonts w:ascii="Times New Roman" w:hAnsi="Times New Roman" w:cs="Times New Roman"/>
                <w:color w:val="000000"/>
                <w:sz w:val="20"/>
                <w:szCs w:val="20"/>
              </w:rPr>
            </w:pPr>
            <w:r w:rsidRPr="00910C1C">
              <w:rPr>
                <w:rFonts w:ascii="Times New Roman" w:hAnsi="Times New Roman" w:cs="Times New Roman"/>
                <w:color w:val="000000"/>
                <w:sz w:val="20"/>
                <w:szCs w:val="20"/>
              </w:rPr>
              <w:t>Satisfactorio</w:t>
            </w:r>
          </w:p>
        </w:tc>
        <w:tc>
          <w:tcPr>
            <w:tcW w:w="2126" w:type="dxa"/>
          </w:tcPr>
          <w:p w:rsidR="00A3180C" w:rsidRPr="00910C1C" w:rsidRDefault="00A3180C" w:rsidP="004F1ED4">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Gaceta Oficial de la C</w:t>
            </w:r>
            <w:r w:rsidR="00920980">
              <w:rPr>
                <w:rFonts w:ascii="Times New Roman" w:hAnsi="Times New Roman" w:cs="Times New Roman"/>
                <w:sz w:val="20"/>
                <w:szCs w:val="20"/>
              </w:rPr>
              <w:t xml:space="preserve">iudad de México 24 de </w:t>
            </w:r>
            <w:r w:rsidR="00955B06">
              <w:rPr>
                <w:rFonts w:ascii="Times New Roman" w:hAnsi="Times New Roman" w:cs="Times New Roman"/>
                <w:sz w:val="20"/>
                <w:szCs w:val="20"/>
              </w:rPr>
              <w:t>mayo 2016; 27 de julio de 2016.</w:t>
            </w:r>
            <w:r w:rsidR="00920980">
              <w:rPr>
                <w:rFonts w:ascii="Times New Roman" w:hAnsi="Times New Roman" w:cs="Times New Roman"/>
                <w:sz w:val="20"/>
                <w:szCs w:val="20"/>
              </w:rPr>
              <w:t xml:space="preserve"> </w:t>
            </w:r>
          </w:p>
        </w:tc>
      </w:tr>
      <w:tr w:rsidR="00A3180C" w:rsidRPr="00910C1C" w:rsidTr="00D24CC3">
        <w:tc>
          <w:tcPr>
            <w:tcW w:w="993" w:type="dxa"/>
            <w:vMerge/>
          </w:tcPr>
          <w:p w:rsidR="00A3180C" w:rsidRPr="00910C1C" w:rsidRDefault="00A3180C" w:rsidP="004C22A4">
            <w:pPr>
              <w:pStyle w:val="Prrafodelista"/>
              <w:ind w:left="0"/>
              <w:jc w:val="both"/>
              <w:rPr>
                <w:rFonts w:ascii="Times New Roman" w:hAnsi="Times New Roman" w:cs="Times New Roman"/>
                <w:sz w:val="20"/>
                <w:szCs w:val="20"/>
              </w:rPr>
            </w:pPr>
          </w:p>
        </w:tc>
        <w:tc>
          <w:tcPr>
            <w:tcW w:w="3226" w:type="dxa"/>
          </w:tcPr>
          <w:p w:rsidR="00A3180C" w:rsidRPr="00910C1C" w:rsidRDefault="00955B06" w:rsidP="00D1169D">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Las personas interesadas en recibir información sobre cualquier aspecto relacionado con la implementación del programa, podrán acudir de lunes a viernes, en un horario de 09:00 a 15:00 horas, a la Dirección General de Medio Ambiente y Desarrollo Sustentable, sito en Calle Benito Juárez No.68, Colonia Centro de Tlalpan y a la Jefatura de la Unidad Departamental de Desarrollo Rural, así como comunicarse a l</w:t>
            </w:r>
            <w:r>
              <w:rPr>
                <w:rFonts w:ascii="Times New Roman" w:hAnsi="Times New Roman" w:cs="Times New Roman"/>
                <w:sz w:val="20"/>
                <w:szCs w:val="20"/>
              </w:rPr>
              <w:t>os números telefónicos: 54850444, 54850343  E</w:t>
            </w:r>
            <w:r w:rsidRPr="00C1282D">
              <w:rPr>
                <w:rFonts w:ascii="Times New Roman" w:hAnsi="Times New Roman" w:cs="Times New Roman"/>
                <w:sz w:val="20"/>
                <w:szCs w:val="20"/>
              </w:rPr>
              <w:t>xt 13.</w:t>
            </w:r>
          </w:p>
        </w:tc>
        <w:tc>
          <w:tcPr>
            <w:tcW w:w="2410" w:type="dxa"/>
          </w:tcPr>
          <w:p w:rsidR="00A3180C" w:rsidRPr="00910C1C" w:rsidRDefault="00A3180C" w:rsidP="00955B06">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Las personas interesadas Acudieron a las oficinas de la</w:t>
            </w:r>
            <w:r w:rsidR="00955B06">
              <w:rPr>
                <w:rFonts w:ascii="Times New Roman" w:hAnsi="Times New Roman" w:cs="Times New Roman"/>
                <w:sz w:val="20"/>
                <w:szCs w:val="20"/>
              </w:rPr>
              <w:t xml:space="preserve"> Dirección General de Medio Ambiente y Desarrollo Sustentable y a la Unidad Departamental de Desarrollo Rural</w:t>
            </w:r>
            <w:r w:rsidRPr="00910C1C">
              <w:rPr>
                <w:rFonts w:ascii="Times New Roman" w:hAnsi="Times New Roman" w:cs="Times New Roman"/>
                <w:sz w:val="20"/>
                <w:szCs w:val="20"/>
              </w:rPr>
              <w:t xml:space="preserve">, ubicadas en </w:t>
            </w:r>
            <w:r w:rsidR="00955B06" w:rsidRPr="00C1282D">
              <w:rPr>
                <w:rFonts w:ascii="Times New Roman" w:hAnsi="Times New Roman" w:cs="Times New Roman"/>
                <w:sz w:val="20"/>
                <w:szCs w:val="20"/>
              </w:rPr>
              <w:t>Calle Benito Juárez No.68, Colonia Centro de Tlalpan</w:t>
            </w:r>
            <w:r w:rsidR="00955B06">
              <w:rPr>
                <w:rFonts w:ascii="Times New Roman" w:hAnsi="Times New Roman" w:cs="Times New Roman"/>
                <w:sz w:val="20"/>
                <w:szCs w:val="20"/>
              </w:rPr>
              <w:t>,</w:t>
            </w:r>
            <w:r w:rsidRPr="00910C1C">
              <w:rPr>
                <w:rFonts w:ascii="Times New Roman" w:hAnsi="Times New Roman" w:cs="Times New Roman"/>
                <w:sz w:val="20"/>
                <w:szCs w:val="20"/>
              </w:rPr>
              <w:t xml:space="preserve"> donde se les brindó la información correspondiente a quienes así lo solicitaron. </w:t>
            </w:r>
          </w:p>
        </w:tc>
        <w:tc>
          <w:tcPr>
            <w:tcW w:w="1134" w:type="dxa"/>
          </w:tcPr>
          <w:p w:rsidR="00A3180C" w:rsidRPr="00910C1C" w:rsidRDefault="00A3180C" w:rsidP="004F1ED4">
            <w:pPr>
              <w:autoSpaceDE w:val="0"/>
              <w:autoSpaceDN w:val="0"/>
              <w:adjustRightInd w:val="0"/>
              <w:jc w:val="both"/>
              <w:rPr>
                <w:rFonts w:ascii="Times New Roman" w:hAnsi="Times New Roman" w:cs="Times New Roman"/>
                <w:color w:val="000000"/>
                <w:sz w:val="20"/>
                <w:szCs w:val="20"/>
              </w:rPr>
            </w:pPr>
            <w:r w:rsidRPr="00910C1C">
              <w:rPr>
                <w:rFonts w:ascii="Times New Roman" w:hAnsi="Times New Roman" w:cs="Times New Roman"/>
                <w:color w:val="000000"/>
                <w:sz w:val="20"/>
                <w:szCs w:val="20"/>
              </w:rPr>
              <w:t>Satisfactorio</w:t>
            </w:r>
          </w:p>
        </w:tc>
        <w:tc>
          <w:tcPr>
            <w:tcW w:w="2126" w:type="dxa"/>
          </w:tcPr>
          <w:p w:rsidR="00A3180C" w:rsidRPr="00910C1C" w:rsidRDefault="00A3180C" w:rsidP="004C22A4">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Expedientes, en los que se constata la residencia de los interesados</w:t>
            </w:r>
          </w:p>
        </w:tc>
      </w:tr>
      <w:tr w:rsidR="00A3180C" w:rsidRPr="00910C1C" w:rsidTr="00D24CC3">
        <w:tc>
          <w:tcPr>
            <w:tcW w:w="993" w:type="dxa"/>
            <w:vMerge/>
          </w:tcPr>
          <w:p w:rsidR="00A3180C" w:rsidRPr="00910C1C" w:rsidRDefault="00A3180C" w:rsidP="004C22A4">
            <w:pPr>
              <w:pStyle w:val="Prrafodelista"/>
              <w:ind w:left="0"/>
              <w:jc w:val="both"/>
              <w:rPr>
                <w:rFonts w:ascii="Times New Roman" w:hAnsi="Times New Roman" w:cs="Times New Roman"/>
                <w:sz w:val="20"/>
                <w:szCs w:val="20"/>
              </w:rPr>
            </w:pPr>
          </w:p>
        </w:tc>
        <w:tc>
          <w:tcPr>
            <w:tcW w:w="3226" w:type="dxa"/>
          </w:tcPr>
          <w:p w:rsidR="00A3180C" w:rsidRPr="00910C1C" w:rsidRDefault="003D6EB1" w:rsidP="00A65B15">
            <w:pPr>
              <w:autoSpaceDE w:val="0"/>
              <w:autoSpaceDN w:val="0"/>
              <w:adjustRightInd w:val="0"/>
              <w:jc w:val="both"/>
              <w:rPr>
                <w:rFonts w:ascii="Times New Roman" w:hAnsi="Times New Roman" w:cs="Times New Roman"/>
                <w:color w:val="000000"/>
                <w:sz w:val="20"/>
                <w:szCs w:val="20"/>
              </w:rPr>
            </w:pPr>
            <w:r w:rsidRPr="00C1282D">
              <w:rPr>
                <w:rFonts w:ascii="Times New Roman" w:hAnsi="Times New Roman" w:cs="Times New Roman"/>
                <w:sz w:val="20"/>
                <w:szCs w:val="20"/>
              </w:rPr>
              <w:t>Los interesados en participar en el programa, deberán</w:t>
            </w:r>
            <w:r>
              <w:rPr>
                <w:rFonts w:ascii="Times New Roman" w:hAnsi="Times New Roman" w:cs="Times New Roman"/>
                <w:sz w:val="20"/>
                <w:szCs w:val="20"/>
              </w:rPr>
              <w:t xml:space="preserve"> ser</w:t>
            </w:r>
            <w:r w:rsidRPr="00C1282D">
              <w:rPr>
                <w:rFonts w:ascii="Times New Roman" w:hAnsi="Times New Roman" w:cs="Times New Roman"/>
                <w:sz w:val="20"/>
                <w:szCs w:val="20"/>
              </w:rPr>
              <w:t xml:space="preserve"> hombres y mujeres  residentes de la Delegación Tlalpan mayores de 18 años</w:t>
            </w:r>
          </w:p>
        </w:tc>
        <w:tc>
          <w:tcPr>
            <w:tcW w:w="2410" w:type="dxa"/>
          </w:tcPr>
          <w:p w:rsidR="00A3180C" w:rsidRPr="00910C1C" w:rsidRDefault="003D6EB1" w:rsidP="003D6EB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presentaron hombre y mujeres mayores de 18 años residentes de la delegación Tlalpan de los poblados rurales</w:t>
            </w:r>
          </w:p>
        </w:tc>
        <w:tc>
          <w:tcPr>
            <w:tcW w:w="1134" w:type="dxa"/>
          </w:tcPr>
          <w:p w:rsidR="00A3180C" w:rsidRPr="00910C1C" w:rsidRDefault="00A3180C" w:rsidP="00D1169D">
            <w:pPr>
              <w:autoSpaceDE w:val="0"/>
              <w:autoSpaceDN w:val="0"/>
              <w:adjustRightInd w:val="0"/>
              <w:jc w:val="both"/>
              <w:rPr>
                <w:rFonts w:ascii="Times New Roman" w:hAnsi="Times New Roman" w:cs="Times New Roman"/>
                <w:color w:val="000000"/>
                <w:sz w:val="20"/>
                <w:szCs w:val="20"/>
              </w:rPr>
            </w:pPr>
            <w:r w:rsidRPr="00910C1C">
              <w:rPr>
                <w:rFonts w:ascii="Times New Roman" w:hAnsi="Times New Roman" w:cs="Times New Roman"/>
                <w:color w:val="000000"/>
                <w:sz w:val="20"/>
                <w:szCs w:val="20"/>
              </w:rPr>
              <w:t>Satisfactorio</w:t>
            </w:r>
          </w:p>
        </w:tc>
        <w:tc>
          <w:tcPr>
            <w:tcW w:w="2126" w:type="dxa"/>
          </w:tcPr>
          <w:p w:rsidR="00A3180C" w:rsidRPr="00910C1C" w:rsidRDefault="003D6EB1" w:rsidP="003D6EB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cuenta con los expedientes que integra los requisitos establecidos</w:t>
            </w:r>
          </w:p>
        </w:tc>
      </w:tr>
      <w:tr w:rsidR="00A3180C" w:rsidRPr="00910C1C" w:rsidTr="00D24CC3">
        <w:tc>
          <w:tcPr>
            <w:tcW w:w="993" w:type="dxa"/>
            <w:vMerge/>
          </w:tcPr>
          <w:p w:rsidR="00A3180C" w:rsidRPr="00910C1C" w:rsidRDefault="00A3180C" w:rsidP="004C22A4">
            <w:pPr>
              <w:pStyle w:val="Prrafodelista"/>
              <w:ind w:left="0"/>
              <w:jc w:val="both"/>
              <w:rPr>
                <w:rFonts w:ascii="Times New Roman" w:hAnsi="Times New Roman" w:cs="Times New Roman"/>
                <w:sz w:val="20"/>
                <w:szCs w:val="20"/>
              </w:rPr>
            </w:pPr>
          </w:p>
        </w:tc>
        <w:tc>
          <w:tcPr>
            <w:tcW w:w="3226" w:type="dxa"/>
          </w:tcPr>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Los documentos que el solicitante deberá presentar para acceder al programa son:</w:t>
            </w:r>
          </w:p>
          <w:p w:rsidR="0096113B" w:rsidRPr="00745D40"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745D40">
              <w:rPr>
                <w:rFonts w:ascii="Times New Roman" w:hAnsi="Times New Roman" w:cs="Times New Roman"/>
                <w:sz w:val="20"/>
                <w:szCs w:val="20"/>
              </w:rPr>
              <w:t>Modalidad Grupal</w:t>
            </w:r>
          </w:p>
          <w:p w:rsidR="0096113B"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 </w:t>
            </w:r>
            <w:r w:rsidRPr="00C1282D">
              <w:rPr>
                <w:rFonts w:ascii="Times New Roman" w:hAnsi="Times New Roman" w:cs="Times New Roman"/>
                <w:sz w:val="20"/>
                <w:szCs w:val="20"/>
              </w:rPr>
              <w:t xml:space="preserve">Solicitud por escrito de la incorporación al programa </w:t>
            </w:r>
          </w:p>
          <w:p w:rsidR="0096113B"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2</w:t>
            </w:r>
            <w:r>
              <w:rPr>
                <w:rFonts w:ascii="Times New Roman" w:hAnsi="Times New Roman" w:cs="Times New Roman"/>
                <w:sz w:val="20"/>
                <w:szCs w:val="20"/>
              </w:rPr>
              <w:t xml:space="preserve">. </w:t>
            </w:r>
            <w:r w:rsidRPr="00C1282D">
              <w:rPr>
                <w:rFonts w:ascii="Times New Roman" w:hAnsi="Times New Roman" w:cs="Times New Roman"/>
                <w:sz w:val="20"/>
                <w:szCs w:val="20"/>
              </w:rPr>
              <w:t xml:space="preserve">Acta constitutiva del grupo de trabajo </w:t>
            </w:r>
          </w:p>
          <w:p w:rsidR="0096113B"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3</w:t>
            </w:r>
            <w:r>
              <w:rPr>
                <w:rFonts w:ascii="Times New Roman" w:hAnsi="Times New Roman" w:cs="Times New Roman"/>
                <w:sz w:val="20"/>
                <w:szCs w:val="20"/>
              </w:rPr>
              <w:t xml:space="preserve">. </w:t>
            </w:r>
            <w:r w:rsidRPr="00C1282D">
              <w:rPr>
                <w:rFonts w:ascii="Times New Roman" w:hAnsi="Times New Roman" w:cs="Times New Roman"/>
                <w:sz w:val="20"/>
                <w:szCs w:val="20"/>
              </w:rPr>
              <w:t>Copia legible de identificación oficial de los miembros del</w:t>
            </w:r>
            <w:r>
              <w:rPr>
                <w:rFonts w:ascii="Times New Roman" w:hAnsi="Times New Roman" w:cs="Times New Roman"/>
                <w:sz w:val="20"/>
                <w:szCs w:val="20"/>
              </w:rPr>
              <w:t xml:space="preserve"> grupo:</w:t>
            </w:r>
          </w:p>
          <w:p w:rsidR="0096113B"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4. </w:t>
            </w:r>
            <w:r w:rsidRPr="00C1282D">
              <w:rPr>
                <w:rFonts w:ascii="Times New Roman" w:hAnsi="Times New Roman" w:cs="Times New Roman"/>
                <w:sz w:val="20"/>
                <w:szCs w:val="20"/>
              </w:rPr>
              <w:t>Copia legible de la CURP de cada u</w:t>
            </w:r>
            <w:r>
              <w:rPr>
                <w:rFonts w:ascii="Times New Roman" w:hAnsi="Times New Roman" w:cs="Times New Roman"/>
                <w:sz w:val="20"/>
                <w:szCs w:val="20"/>
              </w:rPr>
              <w:t>no de los integrantes del grupo</w:t>
            </w:r>
          </w:p>
          <w:p w:rsidR="0096113B"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5. </w:t>
            </w:r>
            <w:r w:rsidRPr="00C1282D">
              <w:rPr>
                <w:rFonts w:ascii="Times New Roman" w:hAnsi="Times New Roman" w:cs="Times New Roman"/>
                <w:sz w:val="20"/>
                <w:szCs w:val="20"/>
              </w:rPr>
              <w:t xml:space="preserve">Copia legible del RFC de al menos un integrante de la mesa directiva del grupo de trabajo. </w:t>
            </w:r>
          </w:p>
          <w:p w:rsidR="0096113B"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6. </w:t>
            </w:r>
            <w:r w:rsidRPr="00C1282D">
              <w:rPr>
                <w:rFonts w:ascii="Times New Roman" w:hAnsi="Times New Roman" w:cs="Times New Roman"/>
                <w:sz w:val="20"/>
                <w:szCs w:val="20"/>
              </w:rPr>
              <w:t xml:space="preserve">Copia legible del comprobante de </w:t>
            </w:r>
            <w:r w:rsidRPr="00C1282D">
              <w:rPr>
                <w:rFonts w:ascii="Times New Roman" w:hAnsi="Times New Roman" w:cs="Times New Roman"/>
                <w:sz w:val="20"/>
                <w:szCs w:val="20"/>
              </w:rPr>
              <w:lastRenderedPageBreak/>
              <w:t>domicilio actualizado de los miembros del grupo</w:t>
            </w:r>
            <w:r>
              <w:rPr>
                <w:rFonts w:ascii="Times New Roman" w:hAnsi="Times New Roman" w:cs="Times New Roman"/>
                <w:sz w:val="20"/>
                <w:szCs w:val="20"/>
              </w:rPr>
              <w:t>:</w:t>
            </w:r>
          </w:p>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7</w:t>
            </w:r>
            <w:r>
              <w:rPr>
                <w:rFonts w:ascii="Times New Roman" w:hAnsi="Times New Roman" w:cs="Times New Roman"/>
                <w:sz w:val="20"/>
                <w:szCs w:val="20"/>
              </w:rPr>
              <w:t xml:space="preserve">. </w:t>
            </w:r>
            <w:r w:rsidRPr="00C1282D">
              <w:rPr>
                <w:rFonts w:ascii="Times New Roman" w:hAnsi="Times New Roman" w:cs="Times New Roman"/>
                <w:sz w:val="20"/>
                <w:szCs w:val="20"/>
              </w:rPr>
              <w:t>Carta compromiso de cumplir con la normatividad establecida en el Suelo de Conservación</w:t>
            </w:r>
          </w:p>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8</w:t>
            </w:r>
            <w:r>
              <w:rPr>
                <w:rFonts w:ascii="Times New Roman" w:hAnsi="Times New Roman" w:cs="Times New Roman"/>
                <w:sz w:val="20"/>
                <w:szCs w:val="20"/>
              </w:rPr>
              <w:t xml:space="preserve">. </w:t>
            </w:r>
            <w:r w:rsidRPr="00C1282D">
              <w:rPr>
                <w:rFonts w:ascii="Times New Roman" w:hAnsi="Times New Roman" w:cs="Times New Roman"/>
                <w:sz w:val="20"/>
                <w:szCs w:val="20"/>
              </w:rPr>
              <w:t>Acreditar la posesión del predio mediante copia del Certificado de Derechos Agrarios o</w:t>
            </w:r>
            <w:r>
              <w:rPr>
                <w:rFonts w:ascii="Times New Roman" w:hAnsi="Times New Roman" w:cs="Times New Roman"/>
                <w:sz w:val="20"/>
                <w:szCs w:val="20"/>
              </w:rPr>
              <w:t xml:space="preserve"> </w:t>
            </w:r>
            <w:r w:rsidRPr="00C1282D">
              <w:rPr>
                <w:rFonts w:ascii="Times New Roman" w:hAnsi="Times New Roman" w:cs="Times New Roman"/>
                <w:sz w:val="20"/>
                <w:szCs w:val="20"/>
              </w:rPr>
              <w:t>constancia de posesión validada por la autoridad del núcleo agrario.</w:t>
            </w:r>
          </w:p>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9</w:t>
            </w:r>
            <w:r>
              <w:rPr>
                <w:rFonts w:ascii="Times New Roman" w:hAnsi="Times New Roman" w:cs="Times New Roman"/>
                <w:sz w:val="20"/>
                <w:szCs w:val="20"/>
              </w:rPr>
              <w:t xml:space="preserve">. </w:t>
            </w:r>
            <w:r w:rsidRPr="00C1282D">
              <w:rPr>
                <w:rFonts w:ascii="Times New Roman" w:hAnsi="Times New Roman" w:cs="Times New Roman"/>
                <w:sz w:val="20"/>
                <w:szCs w:val="20"/>
              </w:rPr>
              <w:t xml:space="preserve">Carta firmada de bajo protesta de decir verdad que no solicitó o solicitará a ninguna otra instancia apoyo para los mismos conceptos. </w:t>
            </w:r>
          </w:p>
          <w:p w:rsidR="0096113B" w:rsidRPr="00C1282D"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10. </w:t>
            </w:r>
            <w:r w:rsidRPr="00C1282D">
              <w:rPr>
                <w:rFonts w:ascii="Times New Roman" w:hAnsi="Times New Roman" w:cs="Times New Roman"/>
                <w:sz w:val="20"/>
                <w:szCs w:val="20"/>
              </w:rPr>
              <w:t>Programa de inversión o Pr</w:t>
            </w:r>
            <w:r>
              <w:rPr>
                <w:rFonts w:ascii="Times New Roman" w:hAnsi="Times New Roman" w:cs="Times New Roman"/>
                <w:sz w:val="20"/>
                <w:szCs w:val="20"/>
              </w:rPr>
              <w:t>ograma de trabajo.</w:t>
            </w:r>
          </w:p>
          <w:p w:rsidR="0096113B" w:rsidRPr="00C1282D"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11. </w:t>
            </w:r>
            <w:r w:rsidRPr="00C1282D">
              <w:rPr>
                <w:rFonts w:ascii="Times New Roman" w:hAnsi="Times New Roman" w:cs="Times New Roman"/>
                <w:sz w:val="20"/>
                <w:szCs w:val="20"/>
              </w:rPr>
              <w:t>Copia de la carta finiquito si el grupo fue apoyado el año próximo pasado en programas Federales, Locales y/o Delegacional.</w:t>
            </w:r>
          </w:p>
          <w:p w:rsidR="0096113B" w:rsidRPr="00745D40"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745D40">
              <w:rPr>
                <w:rFonts w:ascii="Times New Roman" w:hAnsi="Times New Roman" w:cs="Times New Roman"/>
                <w:sz w:val="20"/>
                <w:szCs w:val="20"/>
              </w:rPr>
              <w:t>Modalidad Individual</w:t>
            </w:r>
          </w:p>
          <w:p w:rsidR="0096113B" w:rsidRPr="00C1282D" w:rsidRDefault="0096113B" w:rsidP="009611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 </w:t>
            </w:r>
            <w:r w:rsidRPr="00C1282D">
              <w:rPr>
                <w:rFonts w:ascii="Times New Roman" w:hAnsi="Times New Roman" w:cs="Times New Roman"/>
                <w:sz w:val="20"/>
                <w:szCs w:val="20"/>
              </w:rPr>
              <w:t xml:space="preserve">Solicitud por escrito de la incorporación al </w:t>
            </w:r>
          </w:p>
          <w:p w:rsidR="0096113B"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2.</w:t>
            </w:r>
            <w:r>
              <w:rPr>
                <w:rFonts w:ascii="Times New Roman" w:hAnsi="Times New Roman" w:cs="Times New Roman"/>
                <w:sz w:val="20"/>
                <w:szCs w:val="20"/>
              </w:rPr>
              <w:t xml:space="preserve"> </w:t>
            </w:r>
            <w:r w:rsidRPr="00C1282D">
              <w:rPr>
                <w:rFonts w:ascii="Times New Roman" w:hAnsi="Times New Roman" w:cs="Times New Roman"/>
                <w:sz w:val="20"/>
                <w:szCs w:val="20"/>
              </w:rPr>
              <w:t>Copia legible de identificación oficial</w:t>
            </w:r>
          </w:p>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3. Copia legible de la CURP</w:t>
            </w:r>
          </w:p>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4. Copia legible del comprobante de domicilio actualizado:</w:t>
            </w:r>
          </w:p>
          <w:p w:rsidR="0096113B" w:rsidRPr="00C1282D" w:rsidRDefault="0096113B" w:rsidP="0096113B">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5. Acreditar la posesión del predio mediante copia del Certificado de Derechos Agrarios o constancia de posesión validada por la autoridad del núcleo agrario.</w:t>
            </w:r>
          </w:p>
          <w:p w:rsidR="00A3180C" w:rsidRPr="00910C1C" w:rsidRDefault="0096113B" w:rsidP="00D1169D">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6. Programa de inversión o Programa de trabajo</w:t>
            </w:r>
          </w:p>
        </w:tc>
        <w:tc>
          <w:tcPr>
            <w:tcW w:w="2410" w:type="dxa"/>
          </w:tcPr>
          <w:p w:rsidR="00A3180C" w:rsidRPr="00910C1C" w:rsidRDefault="00A3180C" w:rsidP="002D65D8">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lastRenderedPageBreak/>
              <w:t>Las solicitudes de ingreso al programa se integraron con la documentación solicitada para acreditar los requisitos establecidos.</w:t>
            </w:r>
          </w:p>
        </w:tc>
        <w:tc>
          <w:tcPr>
            <w:tcW w:w="1134" w:type="dxa"/>
          </w:tcPr>
          <w:p w:rsidR="00A3180C" w:rsidRPr="00910C1C" w:rsidRDefault="00A3180C" w:rsidP="00A65B15">
            <w:pPr>
              <w:autoSpaceDE w:val="0"/>
              <w:autoSpaceDN w:val="0"/>
              <w:adjustRightInd w:val="0"/>
              <w:jc w:val="both"/>
              <w:rPr>
                <w:rFonts w:ascii="Times New Roman" w:hAnsi="Times New Roman" w:cs="Times New Roman"/>
                <w:color w:val="000000"/>
                <w:sz w:val="20"/>
                <w:szCs w:val="20"/>
              </w:rPr>
            </w:pPr>
            <w:r w:rsidRPr="00910C1C">
              <w:rPr>
                <w:rFonts w:ascii="Times New Roman" w:hAnsi="Times New Roman" w:cs="Times New Roman"/>
                <w:color w:val="000000"/>
                <w:sz w:val="20"/>
                <w:szCs w:val="20"/>
              </w:rPr>
              <w:t>Satisfactorio</w:t>
            </w:r>
          </w:p>
        </w:tc>
        <w:tc>
          <w:tcPr>
            <w:tcW w:w="2126" w:type="dxa"/>
          </w:tcPr>
          <w:p w:rsidR="00A3180C" w:rsidRPr="00910C1C" w:rsidRDefault="00A3180C" w:rsidP="004C22A4">
            <w:pPr>
              <w:autoSpaceDE w:val="0"/>
              <w:autoSpaceDN w:val="0"/>
              <w:adjustRightInd w:val="0"/>
              <w:jc w:val="both"/>
              <w:rPr>
                <w:rFonts w:ascii="Times New Roman" w:hAnsi="Times New Roman" w:cs="Times New Roman"/>
                <w:sz w:val="20"/>
                <w:szCs w:val="20"/>
              </w:rPr>
            </w:pPr>
            <w:r w:rsidRPr="00910C1C">
              <w:rPr>
                <w:rFonts w:ascii="Times New Roman" w:hAnsi="Times New Roman" w:cs="Times New Roman"/>
                <w:sz w:val="20"/>
                <w:szCs w:val="20"/>
              </w:rPr>
              <w:t>Expedientes</w:t>
            </w:r>
          </w:p>
        </w:tc>
      </w:tr>
      <w:tr w:rsidR="000B6563" w:rsidRPr="00910C1C" w:rsidTr="00D24CC3">
        <w:tc>
          <w:tcPr>
            <w:tcW w:w="993" w:type="dxa"/>
            <w:vMerge w:val="restart"/>
          </w:tcPr>
          <w:p w:rsidR="000B6563" w:rsidRPr="00910C1C" w:rsidRDefault="000B6563" w:rsidP="004C22A4">
            <w:pPr>
              <w:pStyle w:val="Prrafodelista"/>
              <w:ind w:left="0"/>
              <w:rPr>
                <w:rFonts w:ascii="Times New Roman" w:hAnsi="Times New Roman" w:cs="Times New Roman"/>
                <w:sz w:val="20"/>
                <w:szCs w:val="20"/>
              </w:rPr>
            </w:pPr>
            <w:r w:rsidRPr="00910C1C">
              <w:rPr>
                <w:rFonts w:ascii="Times New Roman" w:hAnsi="Times New Roman" w:cs="Times New Roman"/>
                <w:sz w:val="20"/>
                <w:szCs w:val="20"/>
              </w:rPr>
              <w:lastRenderedPageBreak/>
              <w:t>VI. Procedimientos de instrumentación</w:t>
            </w:r>
          </w:p>
        </w:tc>
        <w:tc>
          <w:tcPr>
            <w:tcW w:w="3226" w:type="dxa"/>
          </w:tcPr>
          <w:p w:rsidR="000B6563" w:rsidRPr="00910C1C" w:rsidRDefault="000B6563" w:rsidP="0096113B">
            <w:pPr>
              <w:jc w:val="both"/>
              <w:rPr>
                <w:rFonts w:ascii="Times New Roman" w:hAnsi="Times New Roman" w:cs="Times New Roman"/>
                <w:sz w:val="20"/>
                <w:szCs w:val="20"/>
              </w:rPr>
            </w:pPr>
            <w:r w:rsidRPr="00C1282D">
              <w:rPr>
                <w:rFonts w:ascii="Times New Roman" w:hAnsi="Times New Roman" w:cs="Times New Roman"/>
                <w:sz w:val="20"/>
                <w:szCs w:val="20"/>
              </w:rPr>
              <w:t xml:space="preserve">La Jefatura de Unidad Departamental de Desarrollo Rural  estará encargada del registro y recepción de documentación del solicitante al programa, una vez que haya ingresado la documentación señaladas en las reglas de operación al Centro de Servicios y Atención Ciudadana (CESAC), el cual le entregara un comprobante impreso con un número de folio que acreditará su registro y con el que podrá </w:t>
            </w:r>
            <w:r>
              <w:rPr>
                <w:rFonts w:ascii="Times New Roman" w:hAnsi="Times New Roman" w:cs="Times New Roman"/>
                <w:sz w:val="20"/>
                <w:szCs w:val="20"/>
              </w:rPr>
              <w:t>dar seguimiento a su solicitud.</w:t>
            </w:r>
          </w:p>
        </w:tc>
        <w:tc>
          <w:tcPr>
            <w:tcW w:w="2410" w:type="dxa"/>
          </w:tcPr>
          <w:p w:rsidR="000B6563" w:rsidRPr="00910C1C" w:rsidRDefault="000B6563" w:rsidP="0096113B">
            <w:pPr>
              <w:jc w:val="both"/>
              <w:rPr>
                <w:rFonts w:ascii="Times New Roman" w:hAnsi="Times New Roman" w:cs="Times New Roman"/>
                <w:sz w:val="20"/>
                <w:szCs w:val="20"/>
              </w:rPr>
            </w:pPr>
            <w:r>
              <w:rPr>
                <w:rFonts w:ascii="Times New Roman" w:hAnsi="Times New Roman" w:cs="Times New Roman"/>
                <w:sz w:val="20"/>
                <w:szCs w:val="20"/>
              </w:rPr>
              <w:t>La Jefatura de Desarrollo Rural registro e hizo la recepción la documentación de los solicitantes, los cuales llevaron sus expedientes completos para ingresarlos al CESAC</w:t>
            </w:r>
          </w:p>
        </w:tc>
        <w:tc>
          <w:tcPr>
            <w:tcW w:w="1134" w:type="dxa"/>
          </w:tcPr>
          <w:p w:rsidR="000B6563" w:rsidRPr="00910C1C" w:rsidRDefault="000B6563" w:rsidP="00A3180C">
            <w:pPr>
              <w:jc w:val="both"/>
              <w:rPr>
                <w:rFonts w:ascii="Times New Roman" w:hAnsi="Times New Roman" w:cs="Times New Roman"/>
                <w:sz w:val="20"/>
                <w:szCs w:val="20"/>
              </w:rPr>
            </w:pPr>
            <w:r w:rsidRPr="00910C1C">
              <w:rPr>
                <w:rFonts w:ascii="Times New Roman" w:hAnsi="Times New Roman" w:cs="Times New Roman"/>
                <w:sz w:val="20"/>
                <w:szCs w:val="20"/>
              </w:rPr>
              <w:t>Satisfactorio</w:t>
            </w:r>
          </w:p>
        </w:tc>
        <w:tc>
          <w:tcPr>
            <w:tcW w:w="2126" w:type="dxa"/>
          </w:tcPr>
          <w:p w:rsidR="000B6563" w:rsidRPr="00910C1C" w:rsidRDefault="000B6563" w:rsidP="00A3180C">
            <w:pPr>
              <w:jc w:val="both"/>
              <w:rPr>
                <w:rFonts w:ascii="Times New Roman" w:hAnsi="Times New Roman" w:cs="Times New Roman"/>
                <w:sz w:val="20"/>
                <w:szCs w:val="20"/>
              </w:rPr>
            </w:pPr>
            <w:r w:rsidRPr="00910C1C">
              <w:rPr>
                <w:rFonts w:ascii="Times New Roman" w:hAnsi="Times New Roman" w:cs="Times New Roman"/>
                <w:sz w:val="20"/>
                <w:szCs w:val="20"/>
              </w:rPr>
              <w:t>Expedientes</w:t>
            </w:r>
          </w:p>
        </w:tc>
      </w:tr>
      <w:tr w:rsidR="000B6563" w:rsidRPr="00910C1C" w:rsidTr="00D24CC3">
        <w:tc>
          <w:tcPr>
            <w:tcW w:w="993" w:type="dxa"/>
            <w:vMerge/>
          </w:tcPr>
          <w:p w:rsidR="000B6563" w:rsidRPr="00910C1C" w:rsidRDefault="000B6563" w:rsidP="004C22A4">
            <w:pPr>
              <w:pStyle w:val="Prrafodelista"/>
              <w:ind w:left="0"/>
              <w:rPr>
                <w:rFonts w:ascii="Times New Roman" w:hAnsi="Times New Roman" w:cs="Times New Roman"/>
                <w:sz w:val="20"/>
                <w:szCs w:val="20"/>
              </w:rPr>
            </w:pPr>
          </w:p>
        </w:tc>
        <w:tc>
          <w:tcPr>
            <w:tcW w:w="3226" w:type="dxa"/>
          </w:tcPr>
          <w:p w:rsidR="000B6563" w:rsidRPr="00C1282D" w:rsidRDefault="000B6563" w:rsidP="00DD298C">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Para delinear la mecánica que regirá el otorgamiento de las ayudas del  programa, se instalará internamente el Comité de Asignación de Recursos; mismo que ponderará para la autorización de solicitudes, los criterios de beneficio </w:t>
            </w:r>
            <w:r>
              <w:rPr>
                <w:rFonts w:ascii="Times New Roman" w:hAnsi="Times New Roman" w:cs="Times New Roman"/>
                <w:sz w:val="20"/>
                <w:szCs w:val="20"/>
              </w:rPr>
              <w:t xml:space="preserve">social, económico y ambiental. </w:t>
            </w:r>
          </w:p>
        </w:tc>
        <w:tc>
          <w:tcPr>
            <w:tcW w:w="2410" w:type="dxa"/>
          </w:tcPr>
          <w:p w:rsidR="000B6563" w:rsidRPr="00C1282D"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instaló e</w:t>
            </w:r>
            <w:r w:rsidRPr="00C1282D">
              <w:rPr>
                <w:rFonts w:ascii="Times New Roman" w:hAnsi="Times New Roman" w:cs="Times New Roman"/>
                <w:sz w:val="20"/>
                <w:szCs w:val="20"/>
              </w:rPr>
              <w:t>l Comité de Asignación de Recursos</w:t>
            </w:r>
            <w:r>
              <w:rPr>
                <w:rFonts w:ascii="Times New Roman" w:hAnsi="Times New Roman" w:cs="Times New Roman"/>
                <w:sz w:val="20"/>
                <w:szCs w:val="20"/>
              </w:rPr>
              <w:t xml:space="preserve"> </w:t>
            </w:r>
            <w:r w:rsidRPr="00C1282D">
              <w:rPr>
                <w:rFonts w:ascii="Times New Roman" w:hAnsi="Times New Roman" w:cs="Times New Roman"/>
                <w:sz w:val="20"/>
                <w:szCs w:val="20"/>
              </w:rPr>
              <w:t>integrado por:</w:t>
            </w:r>
          </w:p>
          <w:p w:rsidR="000B6563" w:rsidRPr="00C1282D"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Un P</w:t>
            </w:r>
            <w:r>
              <w:rPr>
                <w:rFonts w:ascii="Times New Roman" w:hAnsi="Times New Roman" w:cs="Times New Roman"/>
                <w:sz w:val="20"/>
                <w:szCs w:val="20"/>
              </w:rPr>
              <w:t>residente, que será la Dirección</w:t>
            </w:r>
            <w:r w:rsidRPr="00C1282D">
              <w:rPr>
                <w:rFonts w:ascii="Times New Roman" w:hAnsi="Times New Roman" w:cs="Times New Roman"/>
                <w:sz w:val="20"/>
                <w:szCs w:val="20"/>
              </w:rPr>
              <w:t xml:space="preserve"> General de Medio Ambiente y Desarrollo Sustentable, con derecho a voz, voto y voto de calidad.</w:t>
            </w:r>
          </w:p>
          <w:p w:rsidR="000B6563" w:rsidRPr="00C1282D"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º </w:t>
            </w:r>
            <w:r w:rsidRPr="00C1282D">
              <w:rPr>
                <w:rFonts w:ascii="Times New Roman" w:hAnsi="Times New Roman" w:cs="Times New Roman"/>
                <w:sz w:val="20"/>
                <w:szCs w:val="20"/>
              </w:rPr>
              <w:t xml:space="preserve">Un Secretario </w:t>
            </w:r>
            <w:r>
              <w:rPr>
                <w:rFonts w:ascii="Times New Roman" w:hAnsi="Times New Roman" w:cs="Times New Roman"/>
                <w:sz w:val="20"/>
                <w:szCs w:val="20"/>
              </w:rPr>
              <w:t>Ejecutivo, que será la Dirección</w:t>
            </w:r>
            <w:r w:rsidRPr="00C1282D">
              <w:rPr>
                <w:rFonts w:ascii="Times New Roman" w:hAnsi="Times New Roman" w:cs="Times New Roman"/>
                <w:sz w:val="20"/>
                <w:szCs w:val="20"/>
              </w:rPr>
              <w:t xml:space="preserve"> de Recursos Naturales y Desarrollo Rural, con derecho a voz y voto.</w:t>
            </w:r>
          </w:p>
          <w:p w:rsidR="000B6563" w:rsidRPr="00C1282D"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º Tres vocales, que serán</w:t>
            </w:r>
            <w:r w:rsidRPr="00C1282D">
              <w:rPr>
                <w:rFonts w:ascii="Times New Roman" w:hAnsi="Times New Roman" w:cs="Times New Roman"/>
                <w:sz w:val="20"/>
                <w:szCs w:val="20"/>
              </w:rPr>
              <w:t xml:space="preserve"> </w:t>
            </w:r>
            <w:r>
              <w:rPr>
                <w:rFonts w:ascii="Times New Roman" w:hAnsi="Times New Roman" w:cs="Times New Roman"/>
                <w:sz w:val="20"/>
                <w:szCs w:val="20"/>
              </w:rPr>
              <w:t>la Dirección</w:t>
            </w:r>
            <w:r w:rsidRPr="00C1282D">
              <w:rPr>
                <w:rFonts w:ascii="Times New Roman" w:hAnsi="Times New Roman" w:cs="Times New Roman"/>
                <w:sz w:val="20"/>
                <w:szCs w:val="20"/>
              </w:rPr>
              <w:t xml:space="preserve"> General de Administración, la Direc</w:t>
            </w:r>
            <w:r>
              <w:rPr>
                <w:rFonts w:ascii="Times New Roman" w:hAnsi="Times New Roman" w:cs="Times New Roman"/>
                <w:sz w:val="20"/>
                <w:szCs w:val="20"/>
              </w:rPr>
              <w:t>ción</w:t>
            </w:r>
            <w:r w:rsidRPr="00C1282D">
              <w:rPr>
                <w:rFonts w:ascii="Times New Roman" w:hAnsi="Times New Roman" w:cs="Times New Roman"/>
                <w:sz w:val="20"/>
                <w:szCs w:val="20"/>
              </w:rPr>
              <w:t xml:space="preserve"> de Des</w:t>
            </w:r>
            <w:r>
              <w:rPr>
                <w:rFonts w:ascii="Times New Roman" w:hAnsi="Times New Roman" w:cs="Times New Roman"/>
                <w:sz w:val="20"/>
                <w:szCs w:val="20"/>
              </w:rPr>
              <w:t xml:space="preserve">arrollo Económico Sustentable y </w:t>
            </w:r>
            <w:r w:rsidRPr="00C1282D">
              <w:rPr>
                <w:rFonts w:ascii="Times New Roman" w:hAnsi="Times New Roman" w:cs="Times New Roman"/>
                <w:sz w:val="20"/>
                <w:szCs w:val="20"/>
              </w:rPr>
              <w:t xml:space="preserve">Fomento Cooperativo, </w:t>
            </w:r>
            <w:r>
              <w:rPr>
                <w:rFonts w:ascii="Times New Roman" w:hAnsi="Times New Roman" w:cs="Times New Roman"/>
                <w:sz w:val="20"/>
                <w:szCs w:val="20"/>
              </w:rPr>
              <w:t>la</w:t>
            </w:r>
            <w:r w:rsidRPr="00C1282D">
              <w:rPr>
                <w:rFonts w:ascii="Times New Roman" w:hAnsi="Times New Roman" w:cs="Times New Roman"/>
                <w:sz w:val="20"/>
                <w:szCs w:val="20"/>
              </w:rPr>
              <w:t xml:space="preserve"> </w:t>
            </w:r>
            <w:proofErr w:type="spellStart"/>
            <w:r w:rsidRPr="00C1282D">
              <w:rPr>
                <w:rFonts w:ascii="Times New Roman" w:hAnsi="Times New Roman" w:cs="Times New Roman"/>
                <w:sz w:val="20"/>
                <w:szCs w:val="20"/>
              </w:rPr>
              <w:t>Direc</w:t>
            </w:r>
            <w:r>
              <w:rPr>
                <w:rFonts w:ascii="Times New Roman" w:hAnsi="Times New Roman" w:cs="Times New Roman"/>
                <w:sz w:val="20"/>
                <w:szCs w:val="20"/>
              </w:rPr>
              <w:t>cion</w:t>
            </w:r>
            <w:proofErr w:type="spellEnd"/>
            <w:r w:rsidRPr="00C1282D">
              <w:rPr>
                <w:rFonts w:ascii="Times New Roman" w:hAnsi="Times New Roman" w:cs="Times New Roman"/>
                <w:sz w:val="20"/>
                <w:szCs w:val="20"/>
              </w:rPr>
              <w:t xml:space="preserve"> de Ordenamiento Ecológico y Educación Ambiental, con derecho a voz y voto.</w:t>
            </w:r>
          </w:p>
          <w:p w:rsidR="000B6563" w:rsidRPr="00C1282D"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Un Contralor Ciudadano con derecho a voz y voto</w:t>
            </w:r>
          </w:p>
          <w:p w:rsidR="000B6563"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Dos Asesores con derecho a voz, que serán un representante de la Contraloría Interna y un representante de la Dirección</w:t>
            </w:r>
            <w:r>
              <w:rPr>
                <w:rFonts w:ascii="Times New Roman" w:hAnsi="Times New Roman" w:cs="Times New Roman"/>
                <w:sz w:val="20"/>
                <w:szCs w:val="20"/>
              </w:rPr>
              <w:t xml:space="preserve"> General Jurídica y de Gobierno.</w:t>
            </w:r>
          </w:p>
          <w:p w:rsidR="000B6563"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Invitados, serán los que designe el Presidente del Comité de Asignación de Recursos, en</w:t>
            </w:r>
            <w:r>
              <w:rPr>
                <w:rFonts w:ascii="Times New Roman" w:hAnsi="Times New Roman" w:cs="Times New Roman"/>
                <w:sz w:val="20"/>
                <w:szCs w:val="20"/>
              </w:rPr>
              <w:t xml:space="preserve"> los casos que así se requiera.</w:t>
            </w:r>
          </w:p>
          <w:p w:rsidR="000B6563" w:rsidRDefault="000B6563" w:rsidP="00DD298C">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Las facultades y obligaciones del</w:t>
            </w:r>
            <w:r>
              <w:rPr>
                <w:rFonts w:ascii="Times New Roman" w:hAnsi="Times New Roman" w:cs="Times New Roman"/>
                <w:sz w:val="20"/>
                <w:szCs w:val="20"/>
              </w:rPr>
              <w:t xml:space="preserve"> Comité serán las siguientes:</w:t>
            </w:r>
          </w:p>
          <w:p w:rsidR="000B6563"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Aprobar con cargo al presupuesto del programa las solicitudes en la</w:t>
            </w:r>
            <w:r>
              <w:rPr>
                <w:rFonts w:ascii="Times New Roman" w:hAnsi="Times New Roman" w:cs="Times New Roman"/>
                <w:sz w:val="20"/>
                <w:szCs w:val="20"/>
              </w:rPr>
              <w:t xml:space="preserve"> modalidad grupal o individual.</w:t>
            </w:r>
          </w:p>
          <w:p w:rsidR="000B6563"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Observar el presupuesto disponible del programa para la autorización de las solicitudes en la modalidad grupal o individu</w:t>
            </w:r>
            <w:r>
              <w:rPr>
                <w:rFonts w:ascii="Times New Roman" w:hAnsi="Times New Roman" w:cs="Times New Roman"/>
                <w:sz w:val="20"/>
                <w:szCs w:val="20"/>
              </w:rPr>
              <w:t>al.</w:t>
            </w:r>
          </w:p>
          <w:p w:rsidR="000B6563" w:rsidRPr="00C1282D" w:rsidRDefault="000B6563" w:rsidP="00DD29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Resolver los casos no previstos en las reglas de operación del programa.</w:t>
            </w:r>
          </w:p>
          <w:p w:rsidR="000B6563" w:rsidRDefault="000B6563" w:rsidP="00DD298C">
            <w:pPr>
              <w:jc w:val="both"/>
              <w:rPr>
                <w:rFonts w:ascii="Times New Roman" w:hAnsi="Times New Roman" w:cs="Times New Roman"/>
                <w:sz w:val="20"/>
                <w:szCs w:val="20"/>
              </w:rPr>
            </w:pPr>
            <w:r>
              <w:rPr>
                <w:rFonts w:ascii="Times New Roman" w:hAnsi="Times New Roman" w:cs="Times New Roman"/>
                <w:sz w:val="20"/>
                <w:szCs w:val="20"/>
              </w:rPr>
              <w:t xml:space="preserve">º </w:t>
            </w:r>
            <w:r w:rsidRPr="00C1282D">
              <w:rPr>
                <w:rFonts w:ascii="Times New Roman" w:hAnsi="Times New Roman" w:cs="Times New Roman"/>
                <w:sz w:val="20"/>
                <w:szCs w:val="20"/>
              </w:rPr>
              <w:t>Autorizar, modificar o ratificar el</w:t>
            </w:r>
            <w:r>
              <w:rPr>
                <w:rFonts w:ascii="Times New Roman" w:hAnsi="Times New Roman" w:cs="Times New Roman"/>
                <w:sz w:val="20"/>
                <w:szCs w:val="20"/>
              </w:rPr>
              <w:t xml:space="preserve"> Reglamento Interno del Comité.</w:t>
            </w:r>
          </w:p>
        </w:tc>
        <w:tc>
          <w:tcPr>
            <w:tcW w:w="1134" w:type="dxa"/>
          </w:tcPr>
          <w:p w:rsidR="000B6563" w:rsidRPr="00910C1C" w:rsidRDefault="000B6563" w:rsidP="00A3180C">
            <w:pPr>
              <w:jc w:val="both"/>
              <w:rPr>
                <w:rFonts w:ascii="Times New Roman" w:hAnsi="Times New Roman" w:cs="Times New Roman"/>
                <w:sz w:val="20"/>
                <w:szCs w:val="20"/>
              </w:rPr>
            </w:pPr>
            <w:r>
              <w:rPr>
                <w:rFonts w:ascii="Times New Roman" w:hAnsi="Times New Roman" w:cs="Times New Roman"/>
                <w:sz w:val="20"/>
                <w:szCs w:val="20"/>
              </w:rPr>
              <w:lastRenderedPageBreak/>
              <w:t>Satisfactorio</w:t>
            </w:r>
          </w:p>
        </w:tc>
        <w:tc>
          <w:tcPr>
            <w:tcW w:w="2126" w:type="dxa"/>
          </w:tcPr>
          <w:p w:rsidR="000B6563" w:rsidRPr="00910C1C" w:rsidRDefault="000B6563" w:rsidP="00A3180C">
            <w:pPr>
              <w:jc w:val="both"/>
              <w:rPr>
                <w:rFonts w:ascii="Times New Roman" w:hAnsi="Times New Roman" w:cs="Times New Roman"/>
                <w:sz w:val="20"/>
                <w:szCs w:val="20"/>
              </w:rPr>
            </w:pPr>
            <w:r>
              <w:rPr>
                <w:rFonts w:ascii="Times New Roman" w:hAnsi="Times New Roman" w:cs="Times New Roman"/>
                <w:sz w:val="20"/>
                <w:szCs w:val="20"/>
              </w:rPr>
              <w:t xml:space="preserve">Expediente con los documentos de funcionamiento y sesiones del Comité de Asignación de Recursos </w:t>
            </w:r>
          </w:p>
        </w:tc>
      </w:tr>
      <w:tr w:rsidR="0096113B" w:rsidRPr="00910C1C" w:rsidTr="00D24CC3">
        <w:tc>
          <w:tcPr>
            <w:tcW w:w="993" w:type="dxa"/>
          </w:tcPr>
          <w:p w:rsidR="0096113B" w:rsidRPr="00910C1C" w:rsidRDefault="000B6563" w:rsidP="004C22A4">
            <w:pPr>
              <w:pStyle w:val="Prrafodelista"/>
              <w:ind w:left="0"/>
              <w:rPr>
                <w:rFonts w:ascii="Times New Roman" w:hAnsi="Times New Roman" w:cs="Times New Roman"/>
                <w:sz w:val="20"/>
                <w:szCs w:val="20"/>
              </w:rPr>
            </w:pPr>
            <w:r w:rsidRPr="00910C1C">
              <w:rPr>
                <w:rFonts w:ascii="Times New Roman" w:hAnsi="Times New Roman" w:cs="Times New Roman"/>
                <w:sz w:val="20"/>
                <w:szCs w:val="20"/>
              </w:rPr>
              <w:lastRenderedPageBreak/>
              <w:t>VI. Procedimientos de instrumentación</w:t>
            </w:r>
          </w:p>
        </w:tc>
        <w:tc>
          <w:tcPr>
            <w:tcW w:w="3226" w:type="dxa"/>
          </w:tcPr>
          <w:p w:rsidR="002D4DA5" w:rsidRPr="00C1282D" w:rsidRDefault="002D4DA5" w:rsidP="002D4DA5">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El Comité de Asignación de Recursos será la instancia responsable de la autorización de las solicitudes.</w:t>
            </w:r>
          </w:p>
          <w:p w:rsidR="0096113B" w:rsidRPr="00C1282D" w:rsidRDefault="0096113B" w:rsidP="002D4DA5">
            <w:pPr>
              <w:autoSpaceDE w:val="0"/>
              <w:autoSpaceDN w:val="0"/>
              <w:adjustRightInd w:val="0"/>
              <w:jc w:val="both"/>
              <w:rPr>
                <w:rFonts w:ascii="Times New Roman" w:hAnsi="Times New Roman" w:cs="Times New Roman"/>
                <w:sz w:val="20"/>
                <w:szCs w:val="20"/>
              </w:rPr>
            </w:pPr>
          </w:p>
        </w:tc>
        <w:tc>
          <w:tcPr>
            <w:tcW w:w="2410" w:type="dxa"/>
          </w:tcPr>
          <w:p w:rsidR="002D4DA5" w:rsidRPr="00C1282D" w:rsidRDefault="002D4DA5" w:rsidP="002D4DA5">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La Dirección General de Medio Ambiente y Desarrollo Sustentable enviará a los miembros del Comité de Asignación de Recursos copia de la carpeta de proyectos para su revisión, previo a la sesión del Comité.</w:t>
            </w:r>
          </w:p>
          <w:p w:rsidR="0096113B" w:rsidRDefault="002D4DA5" w:rsidP="002D4DA5">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 xml:space="preserve">La Dirección General de Medio Ambiente y Desarrollo Sustentable presentará en sesiones ordinarias y/o extraordinarias al pleno del Comité las solicitudes en la </w:t>
            </w:r>
            <w:r w:rsidRPr="00C1282D">
              <w:rPr>
                <w:rFonts w:ascii="Times New Roman" w:hAnsi="Times New Roman" w:cs="Times New Roman"/>
                <w:sz w:val="20"/>
                <w:szCs w:val="20"/>
              </w:rPr>
              <w:lastRenderedPageBreak/>
              <w:t>modalidad grupal o solicitudes en la modalidad individual</w:t>
            </w:r>
            <w:r>
              <w:rPr>
                <w:rFonts w:ascii="Times New Roman" w:hAnsi="Times New Roman" w:cs="Times New Roman"/>
                <w:sz w:val="20"/>
                <w:szCs w:val="20"/>
              </w:rPr>
              <w:t xml:space="preserve"> para su resolución respectiva.</w:t>
            </w:r>
          </w:p>
        </w:tc>
        <w:tc>
          <w:tcPr>
            <w:tcW w:w="1134" w:type="dxa"/>
          </w:tcPr>
          <w:p w:rsidR="0096113B" w:rsidRPr="00910C1C" w:rsidRDefault="002D4DA5" w:rsidP="00A3180C">
            <w:pPr>
              <w:jc w:val="both"/>
              <w:rPr>
                <w:rFonts w:ascii="Times New Roman" w:hAnsi="Times New Roman" w:cs="Times New Roman"/>
                <w:sz w:val="20"/>
                <w:szCs w:val="20"/>
              </w:rPr>
            </w:pPr>
            <w:r>
              <w:rPr>
                <w:rFonts w:ascii="Times New Roman" w:hAnsi="Times New Roman" w:cs="Times New Roman"/>
                <w:sz w:val="20"/>
                <w:szCs w:val="20"/>
              </w:rPr>
              <w:lastRenderedPageBreak/>
              <w:t>Satisfactorio</w:t>
            </w:r>
          </w:p>
        </w:tc>
        <w:tc>
          <w:tcPr>
            <w:tcW w:w="2126" w:type="dxa"/>
          </w:tcPr>
          <w:p w:rsidR="0096113B" w:rsidRPr="00910C1C" w:rsidRDefault="002D4DA5" w:rsidP="00A3180C">
            <w:pPr>
              <w:jc w:val="both"/>
              <w:rPr>
                <w:rFonts w:ascii="Times New Roman" w:hAnsi="Times New Roman" w:cs="Times New Roman"/>
                <w:sz w:val="20"/>
                <w:szCs w:val="20"/>
              </w:rPr>
            </w:pPr>
            <w:r>
              <w:rPr>
                <w:rFonts w:ascii="Times New Roman" w:hAnsi="Times New Roman" w:cs="Times New Roman"/>
                <w:sz w:val="20"/>
                <w:szCs w:val="20"/>
              </w:rPr>
              <w:t>Manual de procedimientos y expediente de las sesiones del comité</w:t>
            </w:r>
          </w:p>
        </w:tc>
      </w:tr>
      <w:tr w:rsidR="0096113B" w:rsidRPr="00910C1C" w:rsidTr="00D24CC3">
        <w:tc>
          <w:tcPr>
            <w:tcW w:w="993" w:type="dxa"/>
          </w:tcPr>
          <w:p w:rsidR="0096113B" w:rsidRPr="00910C1C" w:rsidRDefault="000B6563" w:rsidP="004C22A4">
            <w:pPr>
              <w:pStyle w:val="Prrafodelista"/>
              <w:ind w:left="0"/>
              <w:rPr>
                <w:rFonts w:ascii="Times New Roman" w:hAnsi="Times New Roman" w:cs="Times New Roman"/>
                <w:sz w:val="20"/>
                <w:szCs w:val="20"/>
              </w:rPr>
            </w:pPr>
            <w:r w:rsidRPr="00910C1C">
              <w:rPr>
                <w:rFonts w:ascii="Times New Roman" w:hAnsi="Times New Roman" w:cs="Times New Roman"/>
                <w:sz w:val="20"/>
                <w:szCs w:val="20"/>
              </w:rPr>
              <w:lastRenderedPageBreak/>
              <w:t>VI. Procedimientos de instrumentación</w:t>
            </w:r>
          </w:p>
        </w:tc>
        <w:tc>
          <w:tcPr>
            <w:tcW w:w="3226" w:type="dxa"/>
          </w:tcPr>
          <w:p w:rsidR="0096113B" w:rsidRPr="00C1282D" w:rsidRDefault="002D4DA5" w:rsidP="0096113B">
            <w:pPr>
              <w:jc w:val="both"/>
              <w:rPr>
                <w:rFonts w:ascii="Times New Roman" w:hAnsi="Times New Roman" w:cs="Times New Roman"/>
                <w:sz w:val="20"/>
                <w:szCs w:val="20"/>
              </w:rPr>
            </w:pPr>
            <w:r>
              <w:rPr>
                <w:rFonts w:ascii="Times New Roman" w:hAnsi="Times New Roman" w:cs="Times New Roman"/>
                <w:sz w:val="20"/>
                <w:szCs w:val="20"/>
              </w:rPr>
              <w:t xml:space="preserve">Mecanismo de notificación a los beneficiarios </w:t>
            </w:r>
          </w:p>
        </w:tc>
        <w:tc>
          <w:tcPr>
            <w:tcW w:w="2410" w:type="dxa"/>
          </w:tcPr>
          <w:p w:rsidR="0096113B" w:rsidRDefault="002D4DA5" w:rsidP="002D4DA5">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La Dirección General de Medio Ambiente y Desarrollo Sustentable notificará por escrito al solicitante la autorización de las solicitudes aprobadas por el Comité de Asignación de Recursos del programa; así mismo se convocará a los beneficiarios, a la firma del Convenio de Concertación de Acciones y a la entrega de las ayudas autorizadas. De la misma manera, se notificará al solicitante, cuya solicitud sea dictaminada en forma negativa</w:t>
            </w:r>
            <w:r>
              <w:rPr>
                <w:rFonts w:ascii="Times New Roman" w:hAnsi="Times New Roman" w:cs="Times New Roman"/>
                <w:sz w:val="20"/>
                <w:szCs w:val="20"/>
              </w:rPr>
              <w:t>.</w:t>
            </w:r>
          </w:p>
        </w:tc>
        <w:tc>
          <w:tcPr>
            <w:tcW w:w="1134" w:type="dxa"/>
          </w:tcPr>
          <w:p w:rsidR="0096113B" w:rsidRPr="00910C1C" w:rsidRDefault="002D4DA5" w:rsidP="00A3180C">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126" w:type="dxa"/>
          </w:tcPr>
          <w:p w:rsidR="0096113B" w:rsidRPr="00910C1C" w:rsidRDefault="002D4DA5" w:rsidP="00A3180C">
            <w:pPr>
              <w:jc w:val="both"/>
              <w:rPr>
                <w:rFonts w:ascii="Times New Roman" w:hAnsi="Times New Roman" w:cs="Times New Roman"/>
                <w:sz w:val="20"/>
                <w:szCs w:val="20"/>
              </w:rPr>
            </w:pPr>
            <w:r>
              <w:rPr>
                <w:rFonts w:ascii="Times New Roman" w:hAnsi="Times New Roman" w:cs="Times New Roman"/>
                <w:sz w:val="20"/>
                <w:szCs w:val="20"/>
              </w:rPr>
              <w:t>Oficios de notificación y convenios firmados</w:t>
            </w:r>
          </w:p>
        </w:tc>
      </w:tr>
      <w:tr w:rsidR="002D4DA5" w:rsidRPr="00910C1C" w:rsidTr="00D24CC3">
        <w:tc>
          <w:tcPr>
            <w:tcW w:w="993" w:type="dxa"/>
          </w:tcPr>
          <w:p w:rsidR="002D4DA5" w:rsidRPr="00910C1C" w:rsidRDefault="000B6563" w:rsidP="004C22A4">
            <w:pPr>
              <w:pStyle w:val="Prrafodelista"/>
              <w:ind w:left="0"/>
              <w:rPr>
                <w:rFonts w:ascii="Times New Roman" w:hAnsi="Times New Roman" w:cs="Times New Roman"/>
                <w:sz w:val="20"/>
                <w:szCs w:val="20"/>
              </w:rPr>
            </w:pPr>
            <w:r w:rsidRPr="00910C1C">
              <w:rPr>
                <w:rFonts w:ascii="Times New Roman" w:hAnsi="Times New Roman" w:cs="Times New Roman"/>
                <w:sz w:val="20"/>
                <w:szCs w:val="20"/>
              </w:rPr>
              <w:t>VI. Procedimientos de instrumentación</w:t>
            </w:r>
          </w:p>
        </w:tc>
        <w:tc>
          <w:tcPr>
            <w:tcW w:w="3226" w:type="dxa"/>
          </w:tcPr>
          <w:p w:rsidR="002D4DA5" w:rsidRDefault="000B6563" w:rsidP="0096113B">
            <w:pPr>
              <w:jc w:val="both"/>
              <w:rPr>
                <w:rFonts w:ascii="Times New Roman" w:hAnsi="Times New Roman" w:cs="Times New Roman"/>
                <w:sz w:val="20"/>
                <w:szCs w:val="20"/>
              </w:rPr>
            </w:pPr>
            <w:r>
              <w:rPr>
                <w:rFonts w:ascii="Times New Roman" w:hAnsi="Times New Roman" w:cs="Times New Roman"/>
                <w:sz w:val="20"/>
                <w:szCs w:val="20"/>
              </w:rPr>
              <w:t>Entrega de ayudas</w:t>
            </w:r>
          </w:p>
        </w:tc>
        <w:tc>
          <w:tcPr>
            <w:tcW w:w="2410" w:type="dxa"/>
          </w:tcPr>
          <w:p w:rsidR="000B6563" w:rsidRDefault="000B6563" w:rsidP="000B656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 </w:t>
            </w:r>
            <w:r w:rsidRPr="00C1282D">
              <w:rPr>
                <w:rFonts w:ascii="Times New Roman" w:hAnsi="Times New Roman" w:cs="Times New Roman"/>
                <w:sz w:val="20"/>
                <w:szCs w:val="20"/>
              </w:rPr>
              <w:t>Previamente a la entrega de ayudas, los miembros de la mesa directiva del grupo</w:t>
            </w:r>
            <w:r>
              <w:rPr>
                <w:rFonts w:ascii="Times New Roman" w:hAnsi="Times New Roman" w:cs="Times New Roman"/>
                <w:sz w:val="20"/>
                <w:szCs w:val="20"/>
              </w:rPr>
              <w:t xml:space="preserve"> de trabajo </w:t>
            </w:r>
            <w:r w:rsidRPr="00C1282D">
              <w:rPr>
                <w:rFonts w:ascii="Times New Roman" w:hAnsi="Times New Roman" w:cs="Times New Roman"/>
                <w:sz w:val="20"/>
                <w:szCs w:val="20"/>
              </w:rPr>
              <w:t>y</w:t>
            </w:r>
            <w:r>
              <w:rPr>
                <w:rFonts w:ascii="Times New Roman" w:hAnsi="Times New Roman" w:cs="Times New Roman"/>
                <w:sz w:val="20"/>
                <w:szCs w:val="20"/>
              </w:rPr>
              <w:t xml:space="preserve"> el </w:t>
            </w:r>
            <w:r w:rsidRPr="00C1282D">
              <w:rPr>
                <w:rFonts w:ascii="Times New Roman" w:hAnsi="Times New Roman" w:cs="Times New Roman"/>
                <w:sz w:val="20"/>
                <w:szCs w:val="20"/>
              </w:rPr>
              <w:t>beneficiario de solicitud en la modalidad individual, firmarán un Convenio de Concertación</w:t>
            </w:r>
            <w:r>
              <w:rPr>
                <w:rFonts w:ascii="Times New Roman" w:hAnsi="Times New Roman" w:cs="Times New Roman"/>
                <w:sz w:val="20"/>
                <w:szCs w:val="20"/>
              </w:rPr>
              <w:t xml:space="preserve"> de Acciones con la Delegación.</w:t>
            </w:r>
          </w:p>
          <w:p w:rsidR="000B6563" w:rsidRDefault="000B6563" w:rsidP="000B656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2. </w:t>
            </w:r>
            <w:r w:rsidRPr="00C1282D">
              <w:rPr>
                <w:rFonts w:ascii="Times New Roman" w:hAnsi="Times New Roman" w:cs="Times New Roman"/>
                <w:sz w:val="20"/>
                <w:szCs w:val="20"/>
              </w:rPr>
              <w:t xml:space="preserve">La Dirección General de Medio Ambiente y Desarrollo Sustentable informará a la mesa directiva de los grupos cuyas solicitudes sean autorizados, y a los beneficiarios de solicitudes en la modalidad individual, la fecha, hora y </w:t>
            </w:r>
            <w:r>
              <w:rPr>
                <w:rFonts w:ascii="Times New Roman" w:hAnsi="Times New Roman" w:cs="Times New Roman"/>
                <w:sz w:val="20"/>
                <w:szCs w:val="20"/>
              </w:rPr>
              <w:t>lugar de entrega de las ayudas.</w:t>
            </w:r>
          </w:p>
          <w:p w:rsidR="000B6563" w:rsidRDefault="000B6563" w:rsidP="000B656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3. </w:t>
            </w:r>
            <w:r w:rsidRPr="00C1282D">
              <w:rPr>
                <w:rFonts w:ascii="Times New Roman" w:hAnsi="Times New Roman" w:cs="Times New Roman"/>
                <w:sz w:val="20"/>
                <w:szCs w:val="20"/>
              </w:rPr>
              <w:t>Las ayudas autorizadas en la modalidad individual  serán otor</w:t>
            </w:r>
            <w:r>
              <w:rPr>
                <w:rFonts w:ascii="Times New Roman" w:hAnsi="Times New Roman" w:cs="Times New Roman"/>
                <w:sz w:val="20"/>
                <w:szCs w:val="20"/>
              </w:rPr>
              <w:t>gadas en una sola ministración.</w:t>
            </w:r>
          </w:p>
          <w:p w:rsidR="002D4DA5" w:rsidRPr="00C1282D" w:rsidRDefault="000B6563" w:rsidP="002D4DA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4. </w:t>
            </w:r>
            <w:r w:rsidRPr="00C1282D">
              <w:rPr>
                <w:rFonts w:ascii="Times New Roman" w:hAnsi="Times New Roman" w:cs="Times New Roman"/>
                <w:sz w:val="20"/>
                <w:szCs w:val="20"/>
              </w:rPr>
              <w:t>Las ayudas serán entregadas en for</w:t>
            </w:r>
            <w:r>
              <w:rPr>
                <w:rFonts w:ascii="Times New Roman" w:hAnsi="Times New Roman" w:cs="Times New Roman"/>
                <w:sz w:val="20"/>
                <w:szCs w:val="20"/>
              </w:rPr>
              <w:t>ma directa y en actos públicos.</w:t>
            </w:r>
          </w:p>
        </w:tc>
        <w:tc>
          <w:tcPr>
            <w:tcW w:w="1134" w:type="dxa"/>
          </w:tcPr>
          <w:p w:rsidR="002D4DA5" w:rsidRDefault="000B6563" w:rsidP="00A3180C">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126" w:type="dxa"/>
          </w:tcPr>
          <w:p w:rsidR="002D4DA5" w:rsidRDefault="000B6563" w:rsidP="00A3180C">
            <w:pPr>
              <w:jc w:val="both"/>
              <w:rPr>
                <w:rFonts w:ascii="Times New Roman" w:hAnsi="Times New Roman" w:cs="Times New Roman"/>
                <w:sz w:val="20"/>
                <w:szCs w:val="20"/>
              </w:rPr>
            </w:pPr>
            <w:r>
              <w:rPr>
                <w:rFonts w:ascii="Times New Roman" w:hAnsi="Times New Roman" w:cs="Times New Roman"/>
                <w:sz w:val="20"/>
                <w:szCs w:val="20"/>
              </w:rPr>
              <w:t>Se llevaron a cabo las entregas de ayuda en actos públicos en los meses de Julio, agosto, septiembre y diciembre de 2016.</w:t>
            </w:r>
          </w:p>
        </w:tc>
      </w:tr>
      <w:tr w:rsidR="00A96CC2" w:rsidRPr="00910C1C" w:rsidTr="00D24CC3">
        <w:tc>
          <w:tcPr>
            <w:tcW w:w="993" w:type="dxa"/>
          </w:tcPr>
          <w:p w:rsidR="00A96CC2" w:rsidRPr="00910C1C" w:rsidRDefault="004C22A4" w:rsidP="00B26B7D">
            <w:pPr>
              <w:jc w:val="both"/>
              <w:rPr>
                <w:rFonts w:ascii="Times New Roman" w:hAnsi="Times New Roman" w:cs="Times New Roman"/>
                <w:sz w:val="20"/>
                <w:szCs w:val="20"/>
              </w:rPr>
            </w:pPr>
            <w:r w:rsidRPr="00910C1C">
              <w:rPr>
                <w:rFonts w:ascii="Times New Roman" w:hAnsi="Times New Roman" w:cs="Times New Roman"/>
                <w:sz w:val="20"/>
                <w:szCs w:val="20"/>
              </w:rPr>
              <w:t xml:space="preserve">VI. </w:t>
            </w:r>
            <w:r w:rsidR="00A96CC2" w:rsidRPr="00910C1C">
              <w:rPr>
                <w:rFonts w:ascii="Times New Roman" w:hAnsi="Times New Roman" w:cs="Times New Roman"/>
                <w:sz w:val="20"/>
                <w:szCs w:val="20"/>
              </w:rPr>
              <w:t>Procedimiento de Queja o Inconformidad Ciudadana</w:t>
            </w:r>
          </w:p>
        </w:tc>
        <w:tc>
          <w:tcPr>
            <w:tcW w:w="3226" w:type="dxa"/>
          </w:tcPr>
          <w:p w:rsidR="0096113B" w:rsidRPr="00C1282D" w:rsidRDefault="0096113B" w:rsidP="0096113B">
            <w:pPr>
              <w:jc w:val="both"/>
              <w:rPr>
                <w:rFonts w:ascii="Times New Roman" w:hAnsi="Times New Roman" w:cs="Times New Roman"/>
                <w:sz w:val="20"/>
                <w:szCs w:val="20"/>
              </w:rPr>
            </w:pPr>
            <w:r w:rsidRPr="00C1282D">
              <w:rPr>
                <w:rFonts w:ascii="Times New Roman" w:hAnsi="Times New Roman" w:cs="Times New Roman"/>
                <w:sz w:val="20"/>
                <w:szCs w:val="20"/>
              </w:rPr>
              <w:t xml:space="preserve">Si el solicitante o el beneficiario considera que ha sido perjudicado por la instrumentación del programa, ya sea por una acción u omisión de alguna o algún servidor público dentro de los 30 días siguientes en que haya sucedido el acto u omisión motivo de la queja, podrá, en primera instancia, presentar una queja o inconformidad, de </w:t>
            </w:r>
            <w:r w:rsidRPr="00C1282D">
              <w:rPr>
                <w:rFonts w:ascii="Times New Roman" w:hAnsi="Times New Roman" w:cs="Times New Roman"/>
                <w:b/>
                <w:sz w:val="20"/>
                <w:szCs w:val="20"/>
              </w:rPr>
              <w:t>manera verbal o por escrito</w:t>
            </w:r>
            <w:r w:rsidRPr="00C1282D">
              <w:rPr>
                <w:rFonts w:ascii="Times New Roman" w:hAnsi="Times New Roman" w:cs="Times New Roman"/>
                <w:sz w:val="20"/>
                <w:szCs w:val="20"/>
              </w:rPr>
              <w:t xml:space="preserve">, ante la Dirección General de Medio Ambiente y Desarrollo Sustentable, ubicada en </w:t>
            </w:r>
            <w:r w:rsidRPr="00C1282D">
              <w:rPr>
                <w:rFonts w:ascii="Times New Roman" w:hAnsi="Times New Roman" w:cs="Times New Roman"/>
                <w:sz w:val="20"/>
                <w:szCs w:val="20"/>
              </w:rPr>
              <w:lastRenderedPageBreak/>
              <w:t xml:space="preserve">Calle Benito Juárez No 68, Colonia Centro de Tlalpan, de lunes a viernes de 9:00 a 14:00 horas, donde será atendida personalmente. </w:t>
            </w:r>
          </w:p>
          <w:p w:rsidR="0096113B" w:rsidRPr="00C1282D" w:rsidRDefault="0096113B" w:rsidP="0096113B">
            <w:pPr>
              <w:jc w:val="both"/>
              <w:rPr>
                <w:rFonts w:ascii="Times New Roman" w:hAnsi="Times New Roman" w:cs="Times New Roman"/>
                <w:sz w:val="20"/>
                <w:szCs w:val="20"/>
              </w:rPr>
            </w:pPr>
            <w:r w:rsidRPr="00C1282D">
              <w:rPr>
                <w:rFonts w:ascii="Times New Roman" w:hAnsi="Times New Roman" w:cs="Times New Roman"/>
                <w:sz w:val="20"/>
                <w:szCs w:val="20"/>
              </w:rPr>
              <w:t>La Dirección General de Medio Ambiente y Desarrollo Sustentable, será el área responsable de la recepción, atención y seguimiento de las quejas, qu</w:t>
            </w:r>
            <w:r>
              <w:rPr>
                <w:rFonts w:ascii="Times New Roman" w:hAnsi="Times New Roman" w:cs="Times New Roman"/>
                <w:sz w:val="20"/>
                <w:szCs w:val="20"/>
              </w:rPr>
              <w:t xml:space="preserve">ien tendrá un plazo de hasta 15 </w:t>
            </w:r>
            <w:r w:rsidRPr="00C1282D">
              <w:rPr>
                <w:rFonts w:ascii="Times New Roman" w:hAnsi="Times New Roman" w:cs="Times New Roman"/>
                <w:sz w:val="20"/>
                <w:szCs w:val="20"/>
              </w:rPr>
              <w:t xml:space="preserve">días para emitir una respuesta por escrito. </w:t>
            </w:r>
          </w:p>
          <w:p w:rsidR="00A96CC2" w:rsidRPr="00910C1C" w:rsidRDefault="0096113B" w:rsidP="00910C1C">
            <w:pPr>
              <w:jc w:val="both"/>
              <w:rPr>
                <w:rFonts w:ascii="Times New Roman" w:hAnsi="Times New Roman" w:cs="Times New Roman"/>
                <w:sz w:val="20"/>
                <w:szCs w:val="20"/>
              </w:rPr>
            </w:pPr>
            <w:r w:rsidRPr="00C1282D">
              <w:rPr>
                <w:rFonts w:ascii="Times New Roman" w:hAnsi="Times New Roman" w:cs="Times New Roman"/>
                <w:sz w:val="20"/>
                <w:szCs w:val="20"/>
              </w:rPr>
              <w:t xml:space="preserve">En caso de que la Dirección General de Medio Ambiente y Desarrollo Sustentable no resuelva con base en las pretensiones  del quejoso, podrá presentar una queja ante la Procuraduría Social </w:t>
            </w:r>
            <w:r>
              <w:rPr>
                <w:rFonts w:ascii="Times New Roman" w:hAnsi="Times New Roman" w:cs="Times New Roman"/>
                <w:sz w:val="20"/>
                <w:szCs w:val="20"/>
              </w:rPr>
              <w:t>de la Ciudad de México</w:t>
            </w:r>
            <w:r w:rsidRPr="00C1282D">
              <w:rPr>
                <w:rFonts w:ascii="Times New Roman" w:hAnsi="Times New Roman" w:cs="Times New Roman"/>
                <w:sz w:val="20"/>
                <w:szCs w:val="20"/>
              </w:rPr>
              <w:t xml:space="preserve">, ubicada en Calle Vallarta, número 13, Colonia Tabacalera, Delegación Cuauhtémoc, y/o ante el Órgano de Control Interno de la Delegación Tlalpan. También podrá registrar su queja a través del Servicio Público de Localización telefónica-LOCATEL, el cual deberá turnarla a la Procuraduría Social </w:t>
            </w:r>
            <w:r>
              <w:rPr>
                <w:rFonts w:ascii="Times New Roman" w:hAnsi="Times New Roman" w:cs="Times New Roman"/>
                <w:sz w:val="20"/>
                <w:szCs w:val="20"/>
              </w:rPr>
              <w:t>de la Ciudad de México</w:t>
            </w:r>
            <w:r w:rsidRPr="00C1282D">
              <w:rPr>
                <w:rFonts w:ascii="Times New Roman" w:hAnsi="Times New Roman" w:cs="Times New Roman"/>
                <w:sz w:val="20"/>
                <w:szCs w:val="20"/>
              </w:rPr>
              <w:t xml:space="preserve"> y en su caso a la instancia correspondient</w:t>
            </w:r>
            <w:r>
              <w:rPr>
                <w:rFonts w:ascii="Times New Roman" w:hAnsi="Times New Roman" w:cs="Times New Roman"/>
                <w:sz w:val="20"/>
                <w:szCs w:val="20"/>
              </w:rPr>
              <w:t>e para su debida investigación.</w:t>
            </w:r>
          </w:p>
        </w:tc>
        <w:tc>
          <w:tcPr>
            <w:tcW w:w="2410" w:type="dxa"/>
          </w:tcPr>
          <w:p w:rsidR="00A96CC2" w:rsidRPr="00910C1C" w:rsidRDefault="00F516B8" w:rsidP="00910C1C">
            <w:pPr>
              <w:jc w:val="both"/>
              <w:rPr>
                <w:rFonts w:ascii="Times New Roman" w:hAnsi="Times New Roman" w:cs="Times New Roman"/>
                <w:sz w:val="20"/>
                <w:szCs w:val="20"/>
              </w:rPr>
            </w:pPr>
            <w:r w:rsidRPr="00910C1C">
              <w:rPr>
                <w:rFonts w:ascii="Times New Roman" w:hAnsi="Times New Roman" w:cs="Times New Roman"/>
                <w:sz w:val="20"/>
                <w:szCs w:val="20"/>
              </w:rPr>
              <w:lastRenderedPageBreak/>
              <w:t>Media</w:t>
            </w:r>
            <w:r w:rsidR="000B6563">
              <w:rPr>
                <w:rFonts w:ascii="Times New Roman" w:hAnsi="Times New Roman" w:cs="Times New Roman"/>
                <w:sz w:val="20"/>
                <w:szCs w:val="20"/>
              </w:rPr>
              <w:t>nte reuniones informativas</w:t>
            </w:r>
            <w:r w:rsidRPr="00910C1C">
              <w:rPr>
                <w:rFonts w:ascii="Times New Roman" w:hAnsi="Times New Roman" w:cs="Times New Roman"/>
                <w:sz w:val="20"/>
                <w:szCs w:val="20"/>
              </w:rPr>
              <w:t>, se explicó de manera clara el proceso de solicitud de anexión al Programa, así como todos los pasos subsecuentes</w:t>
            </w:r>
            <w:r w:rsidR="000B6563">
              <w:rPr>
                <w:rFonts w:ascii="Times New Roman" w:hAnsi="Times New Roman" w:cs="Times New Roman"/>
                <w:sz w:val="20"/>
                <w:szCs w:val="20"/>
              </w:rPr>
              <w:t>.</w:t>
            </w:r>
          </w:p>
        </w:tc>
        <w:tc>
          <w:tcPr>
            <w:tcW w:w="1134" w:type="dxa"/>
          </w:tcPr>
          <w:p w:rsidR="00A96CC2" w:rsidRPr="00910C1C" w:rsidRDefault="00D345F6" w:rsidP="000D17BA">
            <w:pPr>
              <w:jc w:val="both"/>
              <w:rPr>
                <w:rFonts w:ascii="Times New Roman" w:hAnsi="Times New Roman" w:cs="Times New Roman"/>
                <w:sz w:val="20"/>
                <w:szCs w:val="20"/>
              </w:rPr>
            </w:pPr>
            <w:r w:rsidRPr="00910C1C">
              <w:rPr>
                <w:rFonts w:ascii="Times New Roman" w:hAnsi="Times New Roman" w:cs="Times New Roman"/>
                <w:sz w:val="20"/>
                <w:szCs w:val="20"/>
              </w:rPr>
              <w:t>S</w:t>
            </w:r>
            <w:r w:rsidR="00A96CC2" w:rsidRPr="00910C1C">
              <w:rPr>
                <w:rFonts w:ascii="Times New Roman" w:hAnsi="Times New Roman" w:cs="Times New Roman"/>
                <w:sz w:val="20"/>
                <w:szCs w:val="20"/>
              </w:rPr>
              <w:t xml:space="preserve">atisfactorio </w:t>
            </w:r>
          </w:p>
        </w:tc>
        <w:tc>
          <w:tcPr>
            <w:tcW w:w="2126" w:type="dxa"/>
          </w:tcPr>
          <w:p w:rsidR="00A96CC2" w:rsidRPr="00910C1C" w:rsidRDefault="00A96CC2" w:rsidP="004C22A4">
            <w:pPr>
              <w:jc w:val="both"/>
              <w:rPr>
                <w:rFonts w:ascii="Times New Roman" w:hAnsi="Times New Roman" w:cs="Times New Roman"/>
                <w:sz w:val="20"/>
                <w:szCs w:val="20"/>
              </w:rPr>
            </w:pPr>
            <w:r w:rsidRPr="00910C1C">
              <w:rPr>
                <w:rFonts w:ascii="Times New Roman" w:hAnsi="Times New Roman" w:cs="Times New Roman"/>
                <w:sz w:val="20"/>
                <w:szCs w:val="20"/>
              </w:rPr>
              <w:t>Reportes trimestrales de Avances programáticos</w:t>
            </w:r>
          </w:p>
        </w:tc>
      </w:tr>
      <w:tr w:rsidR="00A96CC2" w:rsidRPr="00910C1C" w:rsidTr="00D24CC3">
        <w:tc>
          <w:tcPr>
            <w:tcW w:w="993" w:type="dxa"/>
          </w:tcPr>
          <w:p w:rsidR="00A96CC2" w:rsidRPr="00910C1C" w:rsidRDefault="004C22A4" w:rsidP="004C22A4">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lastRenderedPageBreak/>
              <w:t xml:space="preserve">VIII. </w:t>
            </w:r>
            <w:r w:rsidR="00A96CC2" w:rsidRPr="00910C1C">
              <w:rPr>
                <w:rFonts w:ascii="Times New Roman" w:hAnsi="Times New Roman" w:cs="Times New Roman"/>
                <w:sz w:val="20"/>
                <w:szCs w:val="20"/>
              </w:rPr>
              <w:t>Mecanismos de Exigibilidad</w:t>
            </w:r>
          </w:p>
        </w:tc>
        <w:tc>
          <w:tcPr>
            <w:tcW w:w="3226" w:type="dxa"/>
          </w:tcPr>
          <w:p w:rsidR="00A96CC2" w:rsidRPr="00910C1C" w:rsidRDefault="000B6563" w:rsidP="00910C1C">
            <w:pPr>
              <w:jc w:val="both"/>
              <w:rPr>
                <w:rFonts w:ascii="Times New Roman" w:hAnsi="Times New Roman" w:cs="Times New Roman"/>
                <w:sz w:val="20"/>
                <w:szCs w:val="20"/>
              </w:rPr>
            </w:pPr>
            <w:r w:rsidRPr="00C1282D">
              <w:rPr>
                <w:rFonts w:ascii="Times New Roman" w:hAnsi="Times New Roman" w:cs="Times New Roman"/>
                <w:sz w:val="20"/>
                <w:szCs w:val="20"/>
              </w:rPr>
              <w:t>Los lugares donde estarán a la vista del público requisitos, derechos, obligaciones, procedimientos y plazos para que beneficiarios puedan acceder al disfrute de beneficios del programa son: la Dirección General de Medio Ambiente y Desarrollo Sustentable, el Centro de Servicios y Atención Ciudadana (CESAC)</w:t>
            </w:r>
            <w:r>
              <w:rPr>
                <w:rFonts w:ascii="Times New Roman" w:hAnsi="Times New Roman" w:cs="Times New Roman"/>
                <w:sz w:val="20"/>
                <w:szCs w:val="20"/>
              </w:rPr>
              <w:t>.</w:t>
            </w:r>
          </w:p>
        </w:tc>
        <w:tc>
          <w:tcPr>
            <w:tcW w:w="2410" w:type="dxa"/>
          </w:tcPr>
          <w:p w:rsidR="003042E9" w:rsidRPr="00910C1C" w:rsidRDefault="00F516B8" w:rsidP="003135A9">
            <w:pPr>
              <w:jc w:val="both"/>
              <w:rPr>
                <w:rFonts w:ascii="Times New Roman" w:hAnsi="Times New Roman" w:cs="Times New Roman"/>
                <w:sz w:val="20"/>
                <w:szCs w:val="20"/>
              </w:rPr>
            </w:pPr>
            <w:r w:rsidRPr="00910C1C">
              <w:rPr>
                <w:rFonts w:ascii="Times New Roman" w:hAnsi="Times New Roman" w:cs="Times New Roman"/>
                <w:sz w:val="20"/>
                <w:szCs w:val="20"/>
              </w:rPr>
              <w:t xml:space="preserve">Una vez publicadas las Reglas de Operación se llevaron a cabo reuniones informativas con los potenciales beneficiarios del  Programa; </w:t>
            </w:r>
            <w:r w:rsidR="003135A9">
              <w:rPr>
                <w:rFonts w:ascii="Times New Roman" w:hAnsi="Times New Roman" w:cs="Times New Roman"/>
                <w:sz w:val="20"/>
                <w:szCs w:val="20"/>
              </w:rPr>
              <w:t>al igual que la reproducción de convocatorias para tener la información de acceso público</w:t>
            </w:r>
          </w:p>
        </w:tc>
        <w:tc>
          <w:tcPr>
            <w:tcW w:w="1134" w:type="dxa"/>
          </w:tcPr>
          <w:p w:rsidR="00A96CC2" w:rsidRPr="00910C1C" w:rsidRDefault="00A96CC2" w:rsidP="00910C1C">
            <w:pPr>
              <w:jc w:val="both"/>
              <w:rPr>
                <w:rFonts w:ascii="Times New Roman" w:hAnsi="Times New Roman" w:cs="Times New Roman"/>
                <w:sz w:val="20"/>
                <w:szCs w:val="20"/>
              </w:rPr>
            </w:pPr>
            <w:r w:rsidRPr="00910C1C">
              <w:rPr>
                <w:rFonts w:ascii="Times New Roman" w:hAnsi="Times New Roman" w:cs="Times New Roman"/>
                <w:sz w:val="20"/>
                <w:szCs w:val="20"/>
              </w:rPr>
              <w:t>Satisfactorio</w:t>
            </w:r>
          </w:p>
        </w:tc>
        <w:tc>
          <w:tcPr>
            <w:tcW w:w="2126" w:type="dxa"/>
          </w:tcPr>
          <w:p w:rsidR="00A96CC2" w:rsidRPr="00910C1C" w:rsidRDefault="00D345F6" w:rsidP="00910C1C">
            <w:pPr>
              <w:jc w:val="both"/>
              <w:rPr>
                <w:rFonts w:ascii="Times New Roman" w:hAnsi="Times New Roman" w:cs="Times New Roman"/>
                <w:sz w:val="20"/>
                <w:szCs w:val="20"/>
              </w:rPr>
            </w:pPr>
            <w:r w:rsidRPr="00910C1C">
              <w:rPr>
                <w:rFonts w:ascii="Times New Roman" w:hAnsi="Times New Roman" w:cs="Times New Roman"/>
                <w:sz w:val="20"/>
                <w:szCs w:val="20"/>
              </w:rPr>
              <w:t>Expediente administrativo del Programa.</w:t>
            </w:r>
          </w:p>
        </w:tc>
      </w:tr>
      <w:tr w:rsidR="00A96CC2" w:rsidRPr="00910C1C" w:rsidTr="00D24CC3">
        <w:tc>
          <w:tcPr>
            <w:tcW w:w="993" w:type="dxa"/>
          </w:tcPr>
          <w:p w:rsidR="00A96CC2" w:rsidRPr="00910C1C" w:rsidRDefault="004C22A4" w:rsidP="004C22A4">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t xml:space="preserve">IX. </w:t>
            </w:r>
            <w:r w:rsidR="00A96CC2" w:rsidRPr="00910C1C">
              <w:rPr>
                <w:rFonts w:ascii="Times New Roman" w:hAnsi="Times New Roman" w:cs="Times New Roman"/>
                <w:sz w:val="20"/>
                <w:szCs w:val="20"/>
              </w:rPr>
              <w:t>Mecanismos de Evaluación e Indicadores</w:t>
            </w:r>
          </w:p>
        </w:tc>
        <w:tc>
          <w:tcPr>
            <w:tcW w:w="3226" w:type="dxa"/>
          </w:tcPr>
          <w:p w:rsidR="003135A9" w:rsidRPr="00C1282D" w:rsidRDefault="00A96CC2" w:rsidP="003135A9">
            <w:pPr>
              <w:jc w:val="both"/>
              <w:rPr>
                <w:rFonts w:ascii="Times New Roman" w:hAnsi="Times New Roman" w:cs="Times New Roman"/>
                <w:sz w:val="20"/>
                <w:szCs w:val="20"/>
              </w:rPr>
            </w:pPr>
            <w:r w:rsidRPr="00910C1C">
              <w:rPr>
                <w:rFonts w:ascii="Times New Roman" w:hAnsi="Times New Roman" w:cs="Times New Roman"/>
                <w:sz w:val="20"/>
                <w:szCs w:val="20"/>
              </w:rPr>
              <w:t>Tal como establece el artículo 42 de la Ley de Desarrollo Social para el Distrito Federal, la evaluación externa del programa será realizada de manera exclusiva e independiente por el Consejo de Evaluación del Desarrollo Social de la Ciudad de México, en caso de encontrarse considerado en su Programa Anual de Evaluaciones Externas.</w:t>
            </w:r>
            <w:r w:rsidR="00910C1C" w:rsidRPr="00910C1C">
              <w:rPr>
                <w:rFonts w:ascii="Times New Roman" w:hAnsi="Times New Roman" w:cs="Times New Roman"/>
                <w:sz w:val="20"/>
                <w:szCs w:val="20"/>
              </w:rPr>
              <w:t xml:space="preserve"> </w:t>
            </w:r>
            <w:r w:rsidRPr="00910C1C">
              <w:rPr>
                <w:rFonts w:ascii="Times New Roman" w:hAnsi="Times New Roman" w:cs="Times New Roman"/>
                <w:sz w:val="20"/>
                <w:szCs w:val="20"/>
              </w:rPr>
              <w:t xml:space="preserve">La evaluación interna del programa se realizará en apego a los Lineamientos para la Evaluación Interna de los Programas Sociales, emitidos por el Consejo de Evaluación de Desarrollo Social de la Ciudad de México, y los resultados serán publicados y </w:t>
            </w:r>
            <w:r w:rsidRPr="00910C1C">
              <w:rPr>
                <w:rFonts w:ascii="Times New Roman" w:hAnsi="Times New Roman" w:cs="Times New Roman"/>
                <w:sz w:val="20"/>
                <w:szCs w:val="20"/>
              </w:rPr>
              <w:lastRenderedPageBreak/>
              <w:t>entregados a las instancias que establece el artículo 42 de la Ley de Desarrollo Social para el Distrito Federal, en un plazo no mayor a seis meses después de finalizado el ejercicio fiscal</w:t>
            </w:r>
            <w:r w:rsidR="003135A9">
              <w:rPr>
                <w:rFonts w:ascii="Times New Roman" w:hAnsi="Times New Roman" w:cs="Times New Roman"/>
                <w:sz w:val="20"/>
                <w:szCs w:val="20"/>
              </w:rPr>
              <w:t>.</w:t>
            </w:r>
            <w:r w:rsidRPr="00910C1C">
              <w:rPr>
                <w:rFonts w:ascii="Times New Roman" w:hAnsi="Times New Roman" w:cs="Times New Roman"/>
                <w:sz w:val="20"/>
                <w:szCs w:val="20"/>
              </w:rPr>
              <w:t xml:space="preserve"> </w:t>
            </w:r>
            <w:r w:rsidR="003135A9" w:rsidRPr="00C1282D">
              <w:rPr>
                <w:rFonts w:ascii="Times New Roman" w:hAnsi="Times New Roman" w:cs="Times New Roman"/>
                <w:sz w:val="20"/>
                <w:szCs w:val="20"/>
              </w:rPr>
              <w:t>La Dirección de Recursos Naturales y Desarrollo Rural, será la responsable de llevar a cabo la evaluació</w:t>
            </w:r>
            <w:r w:rsidR="003135A9">
              <w:rPr>
                <w:rFonts w:ascii="Times New Roman" w:hAnsi="Times New Roman" w:cs="Times New Roman"/>
                <w:sz w:val="20"/>
                <w:szCs w:val="20"/>
              </w:rPr>
              <w:t xml:space="preserve">n interna del programa. </w:t>
            </w:r>
            <w:r w:rsidR="003135A9" w:rsidRPr="00C1282D">
              <w:rPr>
                <w:rFonts w:ascii="Times New Roman" w:hAnsi="Times New Roman" w:cs="Times New Roman"/>
                <w:sz w:val="20"/>
                <w:szCs w:val="20"/>
              </w:rPr>
              <w:t>Fuentes de información de gabinete (referencias académicas, estadísticas y documentales especializadas en problemática que busca resolver el programa; así como información generada por el programa) y, en su caso, las de campo (instrumentos aplicados a beneficiarios y operadores del Programa, como: encuestas, entrevistas, grupos focales, cedulas, etcétera; además de precisar si se realizara censo o muestreo) para evaluación.</w:t>
            </w:r>
          </w:p>
          <w:p w:rsidR="00A96CC2" w:rsidRPr="00910C1C" w:rsidRDefault="003135A9" w:rsidP="003135A9">
            <w:pPr>
              <w:jc w:val="both"/>
              <w:rPr>
                <w:rFonts w:ascii="Times New Roman" w:hAnsi="Times New Roman" w:cs="Times New Roman"/>
                <w:sz w:val="20"/>
                <w:szCs w:val="20"/>
              </w:rPr>
            </w:pPr>
            <w:r w:rsidRPr="00C1282D">
              <w:rPr>
                <w:rFonts w:ascii="Times New Roman" w:hAnsi="Times New Roman" w:cs="Times New Roman"/>
                <w:sz w:val="20"/>
                <w:szCs w:val="20"/>
              </w:rPr>
              <w:t>Las fuentes de información utilizadas para realizar la evaluación del Programa, corresponden a publicaciones emitidas por el Instituto Nacional de Estadística y Geografía (INEGI), Secretaria de Agricultura, Ganadería, Desarrollo Rural, Pesca y Alimentación (SAGARPA), Instituto Nacional de Investigaciones Forestales Agrícolas y Pecuarias (INIFAP), entre otras instituciones gubernamentales. Además de hacer uso de información de campo generada a través de la ejecución del programa. El instrumento a aplicar a beneficiarios y operadores del programa será a través de la técnica: grupos focales.</w:t>
            </w:r>
          </w:p>
        </w:tc>
        <w:tc>
          <w:tcPr>
            <w:tcW w:w="2410" w:type="dxa"/>
          </w:tcPr>
          <w:p w:rsidR="00A96CC2" w:rsidRPr="00910C1C" w:rsidRDefault="009B48A3" w:rsidP="003135A9">
            <w:pPr>
              <w:jc w:val="both"/>
              <w:rPr>
                <w:rFonts w:ascii="Times New Roman" w:hAnsi="Times New Roman" w:cs="Times New Roman"/>
                <w:sz w:val="20"/>
                <w:szCs w:val="20"/>
              </w:rPr>
            </w:pPr>
            <w:r w:rsidRPr="00910C1C">
              <w:rPr>
                <w:rFonts w:ascii="Times New Roman" w:hAnsi="Times New Roman" w:cs="Times New Roman"/>
                <w:sz w:val="20"/>
                <w:szCs w:val="20"/>
              </w:rPr>
              <w:lastRenderedPageBreak/>
              <w:t>Este es un programa de nueva creación, siendo este el primer proceso de evaluación interna.</w:t>
            </w:r>
            <w:r w:rsidR="00910C1C" w:rsidRPr="00910C1C">
              <w:rPr>
                <w:rFonts w:ascii="Times New Roman" w:hAnsi="Times New Roman" w:cs="Times New Roman"/>
                <w:sz w:val="20"/>
                <w:szCs w:val="20"/>
              </w:rPr>
              <w:t xml:space="preserve"> </w:t>
            </w:r>
            <w:r w:rsidR="003135A9">
              <w:rPr>
                <w:rFonts w:ascii="Times New Roman" w:hAnsi="Times New Roman" w:cs="Times New Roman"/>
                <w:sz w:val="20"/>
                <w:szCs w:val="20"/>
              </w:rPr>
              <w:t>Los indicadores s</w:t>
            </w:r>
            <w:r w:rsidR="00A96CC2" w:rsidRPr="00910C1C">
              <w:rPr>
                <w:rFonts w:ascii="Times New Roman" w:hAnsi="Times New Roman" w:cs="Times New Roman"/>
                <w:sz w:val="20"/>
                <w:szCs w:val="20"/>
              </w:rPr>
              <w:t xml:space="preserve">e </w:t>
            </w:r>
            <w:r w:rsidR="00D345F6" w:rsidRPr="00910C1C">
              <w:rPr>
                <w:rFonts w:ascii="Times New Roman" w:hAnsi="Times New Roman" w:cs="Times New Roman"/>
                <w:sz w:val="20"/>
                <w:szCs w:val="20"/>
              </w:rPr>
              <w:t>construyeron en este ejercicio 2017, conforme a la metodología del marco lógico.</w:t>
            </w:r>
          </w:p>
        </w:tc>
        <w:tc>
          <w:tcPr>
            <w:tcW w:w="1134" w:type="dxa"/>
          </w:tcPr>
          <w:p w:rsidR="00A96CC2" w:rsidRPr="00910C1C" w:rsidRDefault="004E2634" w:rsidP="00910C1C">
            <w:pPr>
              <w:jc w:val="both"/>
              <w:rPr>
                <w:rFonts w:ascii="Times New Roman" w:hAnsi="Times New Roman" w:cs="Times New Roman"/>
                <w:sz w:val="20"/>
                <w:szCs w:val="20"/>
              </w:rPr>
            </w:pPr>
            <w:r w:rsidRPr="00910C1C">
              <w:rPr>
                <w:rFonts w:ascii="Times New Roman" w:hAnsi="Times New Roman" w:cs="Times New Roman"/>
                <w:sz w:val="20"/>
                <w:szCs w:val="20"/>
              </w:rPr>
              <w:t>Satisfactorio</w:t>
            </w:r>
          </w:p>
        </w:tc>
        <w:tc>
          <w:tcPr>
            <w:tcW w:w="2126" w:type="dxa"/>
          </w:tcPr>
          <w:p w:rsidR="00A96CC2" w:rsidRPr="00910C1C" w:rsidRDefault="004E2634" w:rsidP="00910C1C">
            <w:pPr>
              <w:jc w:val="both"/>
              <w:rPr>
                <w:rFonts w:ascii="Times New Roman" w:hAnsi="Times New Roman" w:cs="Times New Roman"/>
                <w:sz w:val="20"/>
                <w:szCs w:val="20"/>
              </w:rPr>
            </w:pPr>
            <w:r w:rsidRPr="00910C1C">
              <w:rPr>
                <w:rFonts w:ascii="Times New Roman" w:hAnsi="Times New Roman" w:cs="Times New Roman"/>
                <w:sz w:val="20"/>
                <w:szCs w:val="20"/>
              </w:rPr>
              <w:t>Reportes trimestrales de Avances programáticos</w:t>
            </w:r>
            <w:r w:rsidR="00910C1C" w:rsidRPr="00910C1C">
              <w:rPr>
                <w:rFonts w:ascii="Times New Roman" w:hAnsi="Times New Roman" w:cs="Times New Roman"/>
                <w:sz w:val="20"/>
                <w:szCs w:val="20"/>
              </w:rPr>
              <w:t xml:space="preserve">. </w:t>
            </w:r>
            <w:r w:rsidR="00D345F6" w:rsidRPr="00910C1C">
              <w:rPr>
                <w:rFonts w:ascii="Times New Roman" w:hAnsi="Times New Roman" w:cs="Times New Roman"/>
                <w:sz w:val="20"/>
                <w:szCs w:val="20"/>
              </w:rPr>
              <w:t>Informe de evaluación 2017</w:t>
            </w:r>
          </w:p>
        </w:tc>
      </w:tr>
      <w:tr w:rsidR="00A96CC2" w:rsidRPr="00910C1C" w:rsidTr="00D24CC3">
        <w:tc>
          <w:tcPr>
            <w:tcW w:w="993" w:type="dxa"/>
          </w:tcPr>
          <w:p w:rsidR="00A96CC2" w:rsidRPr="00910C1C" w:rsidRDefault="004C22A4" w:rsidP="004C22A4">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lastRenderedPageBreak/>
              <w:t xml:space="preserve">X. </w:t>
            </w:r>
            <w:r w:rsidR="00A96CC2" w:rsidRPr="00910C1C">
              <w:rPr>
                <w:rFonts w:ascii="Times New Roman" w:hAnsi="Times New Roman" w:cs="Times New Roman"/>
                <w:sz w:val="20"/>
                <w:szCs w:val="20"/>
              </w:rPr>
              <w:t>Formas de Participación Social</w:t>
            </w:r>
          </w:p>
        </w:tc>
        <w:tc>
          <w:tcPr>
            <w:tcW w:w="3226" w:type="dxa"/>
          </w:tcPr>
          <w:p w:rsidR="003135A9" w:rsidRPr="00C1282D" w:rsidRDefault="003135A9" w:rsidP="003135A9">
            <w:pPr>
              <w:autoSpaceDE w:val="0"/>
              <w:autoSpaceDN w:val="0"/>
              <w:adjustRightInd w:val="0"/>
              <w:jc w:val="both"/>
              <w:rPr>
                <w:rFonts w:ascii="Times New Roman" w:hAnsi="Times New Roman" w:cs="Times New Roman"/>
                <w:sz w:val="20"/>
                <w:szCs w:val="20"/>
              </w:rPr>
            </w:pPr>
            <w:r w:rsidRPr="00C1282D">
              <w:rPr>
                <w:rFonts w:ascii="Times New Roman" w:hAnsi="Times New Roman" w:cs="Times New Roman"/>
                <w:sz w:val="20"/>
                <w:szCs w:val="20"/>
              </w:rPr>
              <w:t>Los solicitantes y/o beneficiarios del programa en forma individual y grupal participan en reuniones informativas sobre las reglas de operación del programa, en la integración del expediente y presentación del programa de inversión, en la ejecución directa del proyecto, en las acciones de seguimiento y supervisión, y en la evaluación interna del programa, así mismo, la Contraloría Ciudadana participará en el Comité de Asignación de Recursos del Programa.</w:t>
            </w:r>
          </w:p>
          <w:p w:rsidR="00A96CC2" w:rsidRPr="00910C1C" w:rsidRDefault="003135A9" w:rsidP="00C04015">
            <w:pPr>
              <w:jc w:val="both"/>
              <w:rPr>
                <w:rFonts w:ascii="Times New Roman" w:hAnsi="Times New Roman" w:cs="Times New Roman"/>
                <w:sz w:val="20"/>
                <w:szCs w:val="20"/>
              </w:rPr>
            </w:pPr>
            <w:r w:rsidRPr="00C1282D">
              <w:rPr>
                <w:rFonts w:ascii="Times New Roman" w:hAnsi="Times New Roman" w:cs="Times New Roman"/>
                <w:sz w:val="20"/>
                <w:szCs w:val="20"/>
              </w:rPr>
              <w:lastRenderedPageBreak/>
              <w:t xml:space="preserve">La modalidad de participación social es a través de: información, consulta y evaluación del Programa </w:t>
            </w:r>
          </w:p>
        </w:tc>
        <w:tc>
          <w:tcPr>
            <w:tcW w:w="2410" w:type="dxa"/>
          </w:tcPr>
          <w:p w:rsidR="00A96CC2" w:rsidRPr="00910C1C" w:rsidRDefault="00A96CC2" w:rsidP="003135A9">
            <w:pPr>
              <w:jc w:val="both"/>
              <w:rPr>
                <w:rFonts w:ascii="Times New Roman" w:hAnsi="Times New Roman" w:cs="Times New Roman"/>
                <w:sz w:val="20"/>
                <w:szCs w:val="20"/>
              </w:rPr>
            </w:pPr>
            <w:r w:rsidRPr="00910C1C">
              <w:rPr>
                <w:rFonts w:ascii="Times New Roman" w:hAnsi="Times New Roman" w:cs="Times New Roman"/>
                <w:sz w:val="20"/>
                <w:szCs w:val="20"/>
              </w:rPr>
              <w:lastRenderedPageBreak/>
              <w:t>Se llevaron a cabo diversas reuniones</w:t>
            </w:r>
            <w:r w:rsidR="0016589B" w:rsidRPr="00910C1C">
              <w:rPr>
                <w:rFonts w:ascii="Times New Roman" w:hAnsi="Times New Roman" w:cs="Times New Roman"/>
                <w:sz w:val="20"/>
                <w:szCs w:val="20"/>
              </w:rPr>
              <w:t xml:space="preserve"> durante el primer trimestre con los </w:t>
            </w:r>
            <w:r w:rsidR="00D345F6" w:rsidRPr="00910C1C">
              <w:rPr>
                <w:rFonts w:ascii="Times New Roman" w:hAnsi="Times New Roman" w:cs="Times New Roman"/>
                <w:sz w:val="20"/>
                <w:szCs w:val="20"/>
              </w:rPr>
              <w:t xml:space="preserve"> </w:t>
            </w:r>
            <w:r w:rsidR="0016589B" w:rsidRPr="00910C1C">
              <w:rPr>
                <w:rFonts w:ascii="Times New Roman" w:hAnsi="Times New Roman" w:cs="Times New Roman"/>
                <w:sz w:val="20"/>
                <w:szCs w:val="20"/>
              </w:rPr>
              <w:t>benef</w:t>
            </w:r>
            <w:r w:rsidRPr="00910C1C">
              <w:rPr>
                <w:rFonts w:ascii="Times New Roman" w:hAnsi="Times New Roman" w:cs="Times New Roman"/>
                <w:sz w:val="20"/>
                <w:szCs w:val="20"/>
              </w:rPr>
              <w:t xml:space="preserve">iciarios del programa y </w:t>
            </w:r>
            <w:r w:rsidR="00D345F6" w:rsidRPr="00910C1C">
              <w:rPr>
                <w:rFonts w:ascii="Times New Roman" w:hAnsi="Times New Roman" w:cs="Times New Roman"/>
                <w:sz w:val="20"/>
                <w:szCs w:val="20"/>
              </w:rPr>
              <w:t>para coordinar la aplicación de</w:t>
            </w:r>
            <w:r w:rsidRPr="00910C1C">
              <w:rPr>
                <w:rFonts w:ascii="Times New Roman" w:hAnsi="Times New Roman" w:cs="Times New Roman"/>
                <w:sz w:val="20"/>
                <w:szCs w:val="20"/>
              </w:rPr>
              <w:t xml:space="preserve"> </w:t>
            </w:r>
            <w:r w:rsidR="00D345F6" w:rsidRPr="00910C1C">
              <w:rPr>
                <w:rFonts w:ascii="Times New Roman" w:hAnsi="Times New Roman" w:cs="Times New Roman"/>
                <w:sz w:val="20"/>
                <w:szCs w:val="20"/>
              </w:rPr>
              <w:t xml:space="preserve">los procesos del programa, y </w:t>
            </w:r>
            <w:r w:rsidR="003135A9">
              <w:rPr>
                <w:rFonts w:ascii="Times New Roman" w:hAnsi="Times New Roman" w:cs="Times New Roman"/>
                <w:sz w:val="20"/>
                <w:szCs w:val="20"/>
              </w:rPr>
              <w:t>un cuestionario de satisfacción.</w:t>
            </w:r>
          </w:p>
        </w:tc>
        <w:tc>
          <w:tcPr>
            <w:tcW w:w="1134" w:type="dxa"/>
          </w:tcPr>
          <w:p w:rsidR="00A96CC2" w:rsidRPr="00910C1C" w:rsidRDefault="003135A9" w:rsidP="00D345F6">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126" w:type="dxa"/>
          </w:tcPr>
          <w:p w:rsidR="00A96CC2" w:rsidRPr="00910C1C" w:rsidRDefault="00A96CC2" w:rsidP="004C22A4">
            <w:pPr>
              <w:jc w:val="both"/>
              <w:rPr>
                <w:rFonts w:ascii="Times New Roman" w:hAnsi="Times New Roman" w:cs="Times New Roman"/>
                <w:sz w:val="20"/>
                <w:szCs w:val="20"/>
              </w:rPr>
            </w:pPr>
            <w:r w:rsidRPr="00910C1C">
              <w:rPr>
                <w:rFonts w:ascii="Times New Roman" w:hAnsi="Times New Roman" w:cs="Times New Roman"/>
                <w:sz w:val="20"/>
                <w:szCs w:val="20"/>
              </w:rPr>
              <w:t>Expedientes</w:t>
            </w:r>
          </w:p>
        </w:tc>
      </w:tr>
      <w:tr w:rsidR="00A96CC2" w:rsidRPr="00910C1C" w:rsidTr="00D24CC3">
        <w:tc>
          <w:tcPr>
            <w:tcW w:w="993" w:type="dxa"/>
          </w:tcPr>
          <w:p w:rsidR="00A96CC2" w:rsidRPr="00910C1C" w:rsidRDefault="00BE2D7C" w:rsidP="00BE2D7C">
            <w:pPr>
              <w:pStyle w:val="Prrafodelista"/>
              <w:ind w:left="0"/>
              <w:jc w:val="both"/>
              <w:rPr>
                <w:rFonts w:ascii="Times New Roman" w:hAnsi="Times New Roman" w:cs="Times New Roman"/>
                <w:sz w:val="20"/>
                <w:szCs w:val="20"/>
              </w:rPr>
            </w:pPr>
            <w:r w:rsidRPr="00910C1C">
              <w:rPr>
                <w:rFonts w:ascii="Times New Roman" w:hAnsi="Times New Roman" w:cs="Times New Roman"/>
                <w:sz w:val="20"/>
                <w:szCs w:val="20"/>
              </w:rPr>
              <w:lastRenderedPageBreak/>
              <w:t xml:space="preserve">XI. </w:t>
            </w:r>
            <w:r w:rsidR="00A96CC2" w:rsidRPr="00910C1C">
              <w:rPr>
                <w:rFonts w:ascii="Times New Roman" w:hAnsi="Times New Roman" w:cs="Times New Roman"/>
                <w:sz w:val="20"/>
                <w:szCs w:val="20"/>
              </w:rPr>
              <w:t>Articulación con Otros Programas Sociales</w:t>
            </w:r>
          </w:p>
        </w:tc>
        <w:tc>
          <w:tcPr>
            <w:tcW w:w="3226" w:type="dxa"/>
          </w:tcPr>
          <w:p w:rsidR="00A96CC2" w:rsidRPr="00910C1C" w:rsidRDefault="00A96CC2" w:rsidP="003135A9">
            <w:pPr>
              <w:jc w:val="both"/>
              <w:rPr>
                <w:rFonts w:ascii="Times New Roman" w:hAnsi="Times New Roman" w:cs="Times New Roman"/>
                <w:sz w:val="20"/>
                <w:szCs w:val="20"/>
              </w:rPr>
            </w:pPr>
            <w:r w:rsidRPr="00910C1C">
              <w:rPr>
                <w:rFonts w:ascii="Times New Roman" w:hAnsi="Times New Roman" w:cs="Times New Roman"/>
                <w:sz w:val="20"/>
                <w:szCs w:val="20"/>
              </w:rPr>
              <w:t>El Programa de desarrollo social denominado “</w:t>
            </w:r>
            <w:r w:rsidR="003135A9">
              <w:rPr>
                <w:rFonts w:ascii="Times New Roman" w:hAnsi="Times New Roman" w:cs="Times New Roman"/>
                <w:sz w:val="20"/>
                <w:szCs w:val="20"/>
              </w:rPr>
              <w:t>Desarrollo Rural, Conservación y Manejo Equitativo y Sustentable de los Recursos Naturales del Suelo de Conservación Tlalpan 2016</w:t>
            </w:r>
            <w:r w:rsidRPr="00910C1C">
              <w:rPr>
                <w:rFonts w:ascii="Times New Roman" w:hAnsi="Times New Roman" w:cs="Times New Roman"/>
                <w:sz w:val="20"/>
                <w:szCs w:val="20"/>
              </w:rPr>
              <w:t xml:space="preserve">”, </w:t>
            </w:r>
            <w:r w:rsidR="003135A9" w:rsidRPr="00CD530C">
              <w:rPr>
                <w:rFonts w:ascii="Times New Roman" w:hAnsi="Times New Roman" w:cs="Times New Roman"/>
                <w:bCs/>
                <w:sz w:val="20"/>
                <w:szCs w:val="20"/>
              </w:rPr>
              <w:t>no se articula con otros programas de desarrollo social de la Administración Pública de la Ciudad de México.</w:t>
            </w:r>
          </w:p>
        </w:tc>
        <w:tc>
          <w:tcPr>
            <w:tcW w:w="2410" w:type="dxa"/>
          </w:tcPr>
          <w:p w:rsidR="00A96CC2" w:rsidRPr="00910C1C" w:rsidRDefault="00893C16" w:rsidP="003135A9">
            <w:pPr>
              <w:jc w:val="both"/>
              <w:rPr>
                <w:rFonts w:ascii="Times New Roman" w:hAnsi="Times New Roman" w:cs="Times New Roman"/>
                <w:sz w:val="20"/>
                <w:szCs w:val="20"/>
              </w:rPr>
            </w:pPr>
            <w:r w:rsidRPr="00910C1C">
              <w:rPr>
                <w:rFonts w:ascii="Times New Roman" w:hAnsi="Times New Roman" w:cs="Times New Roman"/>
                <w:sz w:val="20"/>
                <w:szCs w:val="20"/>
              </w:rPr>
              <w:t>El Programa no se articula con ningún programa implementado por la Delegación Tlalpan u otra dependencia de la Administración Pública de la Ciudad de México</w:t>
            </w:r>
            <w:r w:rsidR="0016589B" w:rsidRPr="00910C1C">
              <w:rPr>
                <w:rFonts w:ascii="Times New Roman" w:hAnsi="Times New Roman" w:cs="Times New Roman"/>
                <w:sz w:val="20"/>
                <w:szCs w:val="20"/>
              </w:rPr>
              <w:t xml:space="preserve">. </w:t>
            </w:r>
          </w:p>
        </w:tc>
        <w:tc>
          <w:tcPr>
            <w:tcW w:w="1134" w:type="dxa"/>
          </w:tcPr>
          <w:p w:rsidR="0016589B" w:rsidRPr="00910C1C" w:rsidRDefault="00B26B7D" w:rsidP="000D17BA">
            <w:pPr>
              <w:jc w:val="both"/>
              <w:rPr>
                <w:rFonts w:ascii="Times New Roman" w:hAnsi="Times New Roman" w:cs="Times New Roman"/>
                <w:sz w:val="20"/>
                <w:szCs w:val="20"/>
              </w:rPr>
            </w:pPr>
            <w:r w:rsidRPr="00910C1C">
              <w:rPr>
                <w:rFonts w:ascii="Times New Roman" w:hAnsi="Times New Roman" w:cs="Times New Roman"/>
                <w:sz w:val="20"/>
                <w:szCs w:val="20"/>
              </w:rPr>
              <w:t>Parcial.</w:t>
            </w:r>
          </w:p>
        </w:tc>
        <w:tc>
          <w:tcPr>
            <w:tcW w:w="2126" w:type="dxa"/>
          </w:tcPr>
          <w:p w:rsidR="00A96CC2" w:rsidRPr="00910C1C" w:rsidRDefault="00EE2B6D" w:rsidP="004C22A4">
            <w:pPr>
              <w:jc w:val="both"/>
              <w:rPr>
                <w:rFonts w:ascii="Times New Roman" w:hAnsi="Times New Roman" w:cs="Times New Roman"/>
                <w:sz w:val="20"/>
                <w:szCs w:val="20"/>
              </w:rPr>
            </w:pPr>
            <w:r w:rsidRPr="00910C1C">
              <w:rPr>
                <w:rFonts w:ascii="Times New Roman" w:hAnsi="Times New Roman" w:cs="Times New Roman"/>
                <w:sz w:val="20"/>
                <w:szCs w:val="20"/>
              </w:rPr>
              <w:t>Expediente del  programa.</w:t>
            </w:r>
          </w:p>
        </w:tc>
      </w:tr>
    </w:tbl>
    <w:p w:rsidR="00BE2D7C" w:rsidRPr="00B26B7D" w:rsidRDefault="00BE2D7C" w:rsidP="00BE2D7C">
      <w:pPr>
        <w:spacing w:after="0" w:line="240" w:lineRule="auto"/>
        <w:jc w:val="both"/>
        <w:rPr>
          <w:rFonts w:ascii="Times New Roman" w:hAnsi="Times New Roman" w:cs="Times New Roman"/>
          <w:sz w:val="20"/>
          <w:szCs w:val="20"/>
        </w:rPr>
      </w:pPr>
    </w:p>
    <w:p w:rsidR="00C04015" w:rsidRPr="00B26B7D" w:rsidRDefault="00E52790" w:rsidP="00BE2D7C">
      <w:pPr>
        <w:spacing w:after="0" w:line="240" w:lineRule="auto"/>
        <w:jc w:val="both"/>
        <w:rPr>
          <w:rFonts w:ascii="Times New Roman" w:hAnsi="Times New Roman" w:cs="Times New Roman"/>
          <w:b/>
          <w:sz w:val="20"/>
          <w:szCs w:val="20"/>
        </w:rPr>
      </w:pPr>
      <w:r w:rsidRPr="00B26B7D">
        <w:rPr>
          <w:rFonts w:ascii="Times New Roman" w:hAnsi="Times New Roman" w:cs="Times New Roman"/>
          <w:b/>
          <w:sz w:val="20"/>
          <w:szCs w:val="20"/>
        </w:rPr>
        <w:t>IV</w:t>
      </w:r>
      <w:r w:rsidR="00C04015" w:rsidRPr="00B26B7D">
        <w:rPr>
          <w:rFonts w:ascii="Times New Roman" w:hAnsi="Times New Roman" w:cs="Times New Roman"/>
          <w:b/>
          <w:sz w:val="20"/>
          <w:szCs w:val="20"/>
        </w:rPr>
        <w:t>.3. Avance de  la cobertura de la población Objeti</w:t>
      </w:r>
      <w:r w:rsidR="00BE2D7C" w:rsidRPr="00B26B7D">
        <w:rPr>
          <w:rFonts w:ascii="Times New Roman" w:hAnsi="Times New Roman" w:cs="Times New Roman"/>
          <w:b/>
          <w:sz w:val="20"/>
          <w:szCs w:val="20"/>
        </w:rPr>
        <w:t>vo del Programa Social en 2016.</w:t>
      </w:r>
    </w:p>
    <w:p w:rsidR="00B26B7D" w:rsidRPr="00B26B7D" w:rsidRDefault="00B26B7D" w:rsidP="00BE2D7C">
      <w:pPr>
        <w:spacing w:after="0" w:line="240" w:lineRule="auto"/>
        <w:jc w:val="both"/>
        <w:rPr>
          <w:rFonts w:ascii="Times New Roman" w:hAnsi="Times New Roman" w:cs="Times New Roman"/>
          <w:sz w:val="20"/>
          <w:szCs w:val="20"/>
        </w:rPr>
      </w:pPr>
    </w:p>
    <w:tbl>
      <w:tblPr>
        <w:tblStyle w:val="Tablaconcuadrcula"/>
        <w:tblW w:w="9781" w:type="dxa"/>
        <w:tblInd w:w="108" w:type="dxa"/>
        <w:tblLook w:val="04A0" w:firstRow="1" w:lastRow="0" w:firstColumn="1" w:lastColumn="0" w:noHBand="0" w:noVBand="1"/>
      </w:tblPr>
      <w:tblGrid>
        <w:gridCol w:w="1216"/>
        <w:gridCol w:w="1795"/>
        <w:gridCol w:w="1984"/>
        <w:gridCol w:w="1242"/>
        <w:gridCol w:w="3544"/>
      </w:tblGrid>
      <w:tr w:rsidR="00C04015" w:rsidRPr="00255789" w:rsidTr="00F64776">
        <w:trPr>
          <w:trHeight w:val="70"/>
        </w:trPr>
        <w:tc>
          <w:tcPr>
            <w:tcW w:w="1216" w:type="dxa"/>
          </w:tcPr>
          <w:p w:rsidR="00C04015" w:rsidRPr="00BE2D7C" w:rsidRDefault="00456801" w:rsidP="000D17BA">
            <w:pPr>
              <w:jc w:val="both"/>
              <w:rPr>
                <w:rFonts w:ascii="Times New Roman" w:hAnsi="Times New Roman" w:cs="Times New Roman"/>
                <w:b/>
                <w:sz w:val="20"/>
                <w:szCs w:val="20"/>
              </w:rPr>
            </w:pPr>
            <w:r w:rsidRPr="00BE2D7C">
              <w:rPr>
                <w:rFonts w:ascii="Times New Roman" w:hAnsi="Times New Roman" w:cs="Times New Roman"/>
                <w:b/>
                <w:sz w:val="20"/>
                <w:szCs w:val="20"/>
              </w:rPr>
              <w:t>Aspectos</w:t>
            </w:r>
          </w:p>
        </w:tc>
        <w:tc>
          <w:tcPr>
            <w:tcW w:w="1795" w:type="dxa"/>
          </w:tcPr>
          <w:p w:rsidR="00C04015" w:rsidRPr="00BE2D7C" w:rsidRDefault="00456801" w:rsidP="000D17BA">
            <w:pPr>
              <w:jc w:val="both"/>
              <w:rPr>
                <w:rFonts w:ascii="Times New Roman" w:hAnsi="Times New Roman" w:cs="Times New Roman"/>
                <w:b/>
                <w:sz w:val="20"/>
                <w:szCs w:val="20"/>
              </w:rPr>
            </w:pPr>
            <w:r w:rsidRPr="00BE2D7C">
              <w:rPr>
                <w:rFonts w:ascii="Times New Roman" w:hAnsi="Times New Roman" w:cs="Times New Roman"/>
                <w:b/>
                <w:sz w:val="20"/>
                <w:szCs w:val="20"/>
              </w:rPr>
              <w:t>Población objetivo (A)</w:t>
            </w:r>
          </w:p>
        </w:tc>
        <w:tc>
          <w:tcPr>
            <w:tcW w:w="1984" w:type="dxa"/>
          </w:tcPr>
          <w:p w:rsidR="00C04015" w:rsidRPr="00BE2D7C" w:rsidRDefault="00456801" w:rsidP="00456801">
            <w:pPr>
              <w:jc w:val="both"/>
              <w:rPr>
                <w:rFonts w:ascii="Times New Roman" w:hAnsi="Times New Roman" w:cs="Times New Roman"/>
                <w:b/>
                <w:sz w:val="20"/>
                <w:szCs w:val="20"/>
              </w:rPr>
            </w:pPr>
            <w:r w:rsidRPr="00BE2D7C">
              <w:rPr>
                <w:rFonts w:ascii="Times New Roman" w:hAnsi="Times New Roman" w:cs="Times New Roman"/>
                <w:b/>
                <w:sz w:val="20"/>
                <w:szCs w:val="20"/>
              </w:rPr>
              <w:t>Población atendida (B)</w:t>
            </w:r>
          </w:p>
        </w:tc>
        <w:tc>
          <w:tcPr>
            <w:tcW w:w="1242" w:type="dxa"/>
          </w:tcPr>
          <w:p w:rsidR="00C04015" w:rsidRPr="00BE2D7C" w:rsidRDefault="00D32A0D" w:rsidP="000D17BA">
            <w:pPr>
              <w:jc w:val="both"/>
              <w:rPr>
                <w:rFonts w:ascii="Times New Roman" w:hAnsi="Times New Roman" w:cs="Times New Roman"/>
                <w:b/>
                <w:sz w:val="20"/>
                <w:szCs w:val="20"/>
              </w:rPr>
            </w:pPr>
            <w:r w:rsidRPr="00BE2D7C">
              <w:rPr>
                <w:rFonts w:ascii="Times New Roman" w:hAnsi="Times New Roman" w:cs="Times New Roman"/>
                <w:b/>
                <w:sz w:val="20"/>
                <w:szCs w:val="20"/>
              </w:rPr>
              <w:t>(B/A</w:t>
            </w:r>
            <w:r w:rsidR="00456801" w:rsidRPr="00BE2D7C">
              <w:rPr>
                <w:rFonts w:ascii="Times New Roman" w:hAnsi="Times New Roman" w:cs="Times New Roman"/>
                <w:b/>
                <w:sz w:val="20"/>
                <w:szCs w:val="20"/>
              </w:rPr>
              <w:t>)*100</w:t>
            </w:r>
          </w:p>
        </w:tc>
        <w:tc>
          <w:tcPr>
            <w:tcW w:w="3544" w:type="dxa"/>
          </w:tcPr>
          <w:p w:rsidR="00C04015" w:rsidRPr="00BE2D7C" w:rsidRDefault="00456801" w:rsidP="000D17BA">
            <w:pPr>
              <w:jc w:val="both"/>
              <w:rPr>
                <w:rFonts w:ascii="Times New Roman" w:hAnsi="Times New Roman" w:cs="Times New Roman"/>
                <w:b/>
                <w:sz w:val="20"/>
                <w:szCs w:val="20"/>
              </w:rPr>
            </w:pPr>
            <w:r w:rsidRPr="00BE2D7C">
              <w:rPr>
                <w:rFonts w:ascii="Times New Roman" w:hAnsi="Times New Roman" w:cs="Times New Roman"/>
                <w:b/>
                <w:sz w:val="20"/>
                <w:szCs w:val="20"/>
              </w:rPr>
              <w:t>Observaciones</w:t>
            </w:r>
          </w:p>
        </w:tc>
      </w:tr>
      <w:tr w:rsidR="00C04015" w:rsidRPr="004D7545" w:rsidTr="00F64776">
        <w:tc>
          <w:tcPr>
            <w:tcW w:w="1216" w:type="dxa"/>
          </w:tcPr>
          <w:p w:rsidR="00C04015" w:rsidRPr="00BE2D7C" w:rsidRDefault="00456801" w:rsidP="000D17BA">
            <w:pPr>
              <w:jc w:val="both"/>
              <w:rPr>
                <w:rFonts w:ascii="Times New Roman" w:hAnsi="Times New Roman" w:cs="Times New Roman"/>
                <w:sz w:val="20"/>
                <w:szCs w:val="20"/>
              </w:rPr>
            </w:pPr>
            <w:r w:rsidRPr="00BE2D7C">
              <w:rPr>
                <w:rFonts w:ascii="Times New Roman" w:hAnsi="Times New Roman" w:cs="Times New Roman"/>
                <w:sz w:val="20"/>
                <w:szCs w:val="20"/>
              </w:rPr>
              <w:t xml:space="preserve">2016 </w:t>
            </w:r>
          </w:p>
        </w:tc>
        <w:tc>
          <w:tcPr>
            <w:tcW w:w="1795" w:type="dxa"/>
          </w:tcPr>
          <w:p w:rsidR="00C04015" w:rsidRPr="00BE2D7C" w:rsidRDefault="00693396" w:rsidP="00693396">
            <w:pPr>
              <w:jc w:val="both"/>
              <w:rPr>
                <w:rFonts w:ascii="Times New Roman" w:hAnsi="Times New Roman" w:cs="Times New Roman"/>
                <w:sz w:val="20"/>
                <w:szCs w:val="20"/>
              </w:rPr>
            </w:pPr>
            <w:r w:rsidRPr="00C1282D">
              <w:rPr>
                <w:rFonts w:ascii="Times New Roman" w:hAnsi="Times New Roman" w:cs="Times New Roman"/>
                <w:sz w:val="20"/>
                <w:szCs w:val="20"/>
              </w:rPr>
              <w:t>50, 567 hombres y mujeres en su carácter de habitantes, ejidatarios, comuneros, productores.</w:t>
            </w:r>
          </w:p>
        </w:tc>
        <w:tc>
          <w:tcPr>
            <w:tcW w:w="1984" w:type="dxa"/>
          </w:tcPr>
          <w:p w:rsidR="00C04015" w:rsidRPr="00BE2D7C" w:rsidRDefault="00693396" w:rsidP="00693396">
            <w:pPr>
              <w:jc w:val="both"/>
              <w:rPr>
                <w:rFonts w:ascii="Times New Roman" w:hAnsi="Times New Roman" w:cs="Times New Roman"/>
                <w:sz w:val="20"/>
                <w:szCs w:val="20"/>
              </w:rPr>
            </w:pPr>
            <w:r>
              <w:rPr>
                <w:rFonts w:ascii="Times New Roman" w:hAnsi="Times New Roman" w:cs="Times New Roman"/>
                <w:sz w:val="20"/>
                <w:szCs w:val="20"/>
              </w:rPr>
              <w:t>2,250 hombres y mujeres dedicadas a las actividades agrícolas, ganaderas y silvícolas.</w:t>
            </w:r>
          </w:p>
        </w:tc>
        <w:tc>
          <w:tcPr>
            <w:tcW w:w="1242" w:type="dxa"/>
          </w:tcPr>
          <w:p w:rsidR="00C04015" w:rsidRPr="00BE2D7C" w:rsidRDefault="00693396" w:rsidP="000D17BA">
            <w:pPr>
              <w:jc w:val="both"/>
              <w:rPr>
                <w:rFonts w:ascii="Times New Roman" w:hAnsi="Times New Roman" w:cs="Times New Roman"/>
                <w:sz w:val="20"/>
                <w:szCs w:val="20"/>
              </w:rPr>
            </w:pPr>
            <w:r>
              <w:rPr>
                <w:rFonts w:ascii="Times New Roman" w:hAnsi="Times New Roman" w:cs="Times New Roman"/>
                <w:sz w:val="20"/>
                <w:szCs w:val="20"/>
              </w:rPr>
              <w:t>4.4</w:t>
            </w:r>
          </w:p>
        </w:tc>
        <w:tc>
          <w:tcPr>
            <w:tcW w:w="3544" w:type="dxa"/>
          </w:tcPr>
          <w:p w:rsidR="00C04015" w:rsidRPr="00BE2D7C" w:rsidRDefault="00693396" w:rsidP="00693396">
            <w:pPr>
              <w:jc w:val="both"/>
              <w:rPr>
                <w:rFonts w:ascii="Times New Roman" w:hAnsi="Times New Roman" w:cs="Times New Roman"/>
                <w:sz w:val="20"/>
                <w:szCs w:val="20"/>
              </w:rPr>
            </w:pPr>
            <w:r>
              <w:rPr>
                <w:rFonts w:ascii="Times New Roman" w:hAnsi="Times New Roman" w:cs="Times New Roman"/>
                <w:sz w:val="20"/>
                <w:szCs w:val="20"/>
              </w:rPr>
              <w:t xml:space="preserve">Si bien la población de los poblados rurales es de 50,567, no todas ellas ha evidenciado algún trabajo relacionado con el fomento agropecuario o con la conservación de los recursos naturales. La Población Económicamente Activa en actividades de desarrollo rural es de 2,931, si se hace el cálculo con estos datos se tendrá una población atendida de 76.76% </w:t>
            </w:r>
          </w:p>
        </w:tc>
      </w:tr>
    </w:tbl>
    <w:p w:rsidR="00C04015" w:rsidRDefault="00C04015" w:rsidP="00B04CAC">
      <w:pPr>
        <w:spacing w:after="0" w:line="240" w:lineRule="auto"/>
        <w:jc w:val="both"/>
        <w:rPr>
          <w:rFonts w:ascii="Times New Roman" w:hAnsi="Times New Roman" w:cs="Times New Roman"/>
          <w:sz w:val="20"/>
          <w:szCs w:val="20"/>
        </w:rPr>
      </w:pPr>
    </w:p>
    <w:p w:rsidR="00693396" w:rsidRPr="00B26B7D" w:rsidRDefault="00693396" w:rsidP="00B04CAC">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529"/>
        <w:gridCol w:w="2126"/>
        <w:gridCol w:w="2410"/>
      </w:tblGrid>
      <w:tr w:rsidR="002334C9" w:rsidRPr="009564D9" w:rsidTr="002445F4">
        <w:tc>
          <w:tcPr>
            <w:tcW w:w="5529" w:type="dxa"/>
          </w:tcPr>
          <w:p w:rsidR="002334C9" w:rsidRPr="009564D9" w:rsidRDefault="002334C9" w:rsidP="002334C9">
            <w:pPr>
              <w:jc w:val="center"/>
              <w:rPr>
                <w:rFonts w:ascii="Times New Roman" w:hAnsi="Times New Roman" w:cs="Times New Roman"/>
                <w:b/>
                <w:sz w:val="20"/>
                <w:szCs w:val="20"/>
              </w:rPr>
            </w:pPr>
            <w:r w:rsidRPr="009564D9">
              <w:rPr>
                <w:rFonts w:ascii="Times New Roman" w:hAnsi="Times New Roman" w:cs="Times New Roman"/>
                <w:b/>
                <w:sz w:val="20"/>
                <w:szCs w:val="20"/>
              </w:rPr>
              <w:t>Perfil requerido por el Programa Social</w:t>
            </w:r>
          </w:p>
        </w:tc>
        <w:tc>
          <w:tcPr>
            <w:tcW w:w="2126" w:type="dxa"/>
          </w:tcPr>
          <w:p w:rsidR="002334C9" w:rsidRPr="009564D9" w:rsidRDefault="002334C9" w:rsidP="002334C9">
            <w:pPr>
              <w:jc w:val="center"/>
              <w:rPr>
                <w:rFonts w:ascii="Times New Roman" w:hAnsi="Times New Roman" w:cs="Times New Roman"/>
                <w:b/>
                <w:sz w:val="20"/>
                <w:szCs w:val="20"/>
              </w:rPr>
            </w:pPr>
            <w:r w:rsidRPr="009564D9">
              <w:rPr>
                <w:rFonts w:ascii="Times New Roman" w:hAnsi="Times New Roman" w:cs="Times New Roman"/>
                <w:b/>
                <w:sz w:val="20"/>
                <w:szCs w:val="20"/>
              </w:rPr>
              <w:t>Porcentaje de personas beneficiarios</w:t>
            </w:r>
          </w:p>
        </w:tc>
        <w:tc>
          <w:tcPr>
            <w:tcW w:w="2410" w:type="dxa"/>
          </w:tcPr>
          <w:p w:rsidR="002334C9" w:rsidRPr="009564D9" w:rsidRDefault="002334C9" w:rsidP="002334C9">
            <w:pPr>
              <w:jc w:val="center"/>
              <w:rPr>
                <w:rFonts w:ascii="Times New Roman" w:hAnsi="Times New Roman" w:cs="Times New Roman"/>
                <w:b/>
                <w:sz w:val="20"/>
                <w:szCs w:val="20"/>
              </w:rPr>
            </w:pPr>
            <w:r w:rsidRPr="009564D9">
              <w:rPr>
                <w:rFonts w:ascii="Times New Roman" w:hAnsi="Times New Roman" w:cs="Times New Roman"/>
                <w:b/>
                <w:sz w:val="20"/>
                <w:szCs w:val="20"/>
              </w:rPr>
              <w:t>Justificación</w:t>
            </w:r>
          </w:p>
        </w:tc>
      </w:tr>
      <w:tr w:rsidR="009564D9" w:rsidRPr="009564D9" w:rsidTr="002445F4">
        <w:trPr>
          <w:trHeight w:val="230"/>
        </w:trPr>
        <w:tc>
          <w:tcPr>
            <w:tcW w:w="5529" w:type="dxa"/>
          </w:tcPr>
          <w:p w:rsidR="009564D9" w:rsidRDefault="009564D9" w:rsidP="009564D9">
            <w:pPr>
              <w:pStyle w:val="Prrafodelista"/>
              <w:ind w:left="0"/>
              <w:jc w:val="both"/>
              <w:rPr>
                <w:rFonts w:ascii="Times New Roman" w:hAnsi="Times New Roman" w:cs="Times New Roman"/>
                <w:sz w:val="20"/>
                <w:szCs w:val="20"/>
              </w:rPr>
            </w:pPr>
            <w:r w:rsidRPr="009564D9">
              <w:rPr>
                <w:rFonts w:ascii="Times New Roman" w:hAnsi="Times New Roman" w:cs="Times New Roman"/>
                <w:sz w:val="20"/>
                <w:szCs w:val="20"/>
              </w:rPr>
              <w:t>- Ser hab</w:t>
            </w:r>
            <w:r>
              <w:rPr>
                <w:rFonts w:ascii="Times New Roman" w:hAnsi="Times New Roman" w:cs="Times New Roman"/>
                <w:sz w:val="20"/>
                <w:szCs w:val="20"/>
              </w:rPr>
              <w:t>itante de la Delegación Tlalpan</w:t>
            </w:r>
            <w:r w:rsidR="00693396">
              <w:rPr>
                <w:rFonts w:ascii="Times New Roman" w:hAnsi="Times New Roman" w:cs="Times New Roman"/>
                <w:sz w:val="20"/>
                <w:szCs w:val="20"/>
              </w:rPr>
              <w:t xml:space="preserve"> de los poblados rurales (suelo de conservación) mayores de 18 años</w:t>
            </w:r>
          </w:p>
          <w:p w:rsidR="004B0A98" w:rsidRDefault="004B0A98" w:rsidP="009564D9">
            <w:pPr>
              <w:pStyle w:val="Prrafodelista"/>
              <w:ind w:left="0"/>
              <w:jc w:val="both"/>
              <w:rPr>
                <w:rFonts w:ascii="Times New Roman" w:hAnsi="Times New Roman" w:cs="Times New Roman"/>
                <w:sz w:val="20"/>
                <w:szCs w:val="20"/>
              </w:rPr>
            </w:pPr>
            <w:r w:rsidRPr="009564D9">
              <w:rPr>
                <w:rFonts w:ascii="Times New Roman" w:hAnsi="Times New Roman" w:cs="Times New Roman"/>
                <w:sz w:val="20"/>
                <w:szCs w:val="20"/>
              </w:rPr>
              <w:t xml:space="preserve">- </w:t>
            </w:r>
            <w:r>
              <w:rPr>
                <w:rFonts w:ascii="Times New Roman" w:hAnsi="Times New Roman" w:cs="Times New Roman"/>
                <w:sz w:val="20"/>
                <w:szCs w:val="20"/>
              </w:rPr>
              <w:t>Dedicarse principalmente a alguna actividad productiva o de conservación de los recursos naturales</w:t>
            </w:r>
          </w:p>
          <w:p w:rsidR="004B0A98" w:rsidRPr="009564D9" w:rsidRDefault="004B0A98" w:rsidP="009564D9">
            <w:pPr>
              <w:pStyle w:val="Prrafodelista"/>
              <w:ind w:left="0"/>
              <w:jc w:val="both"/>
              <w:rPr>
                <w:rFonts w:ascii="Times New Roman" w:hAnsi="Times New Roman" w:cs="Times New Roman"/>
                <w:sz w:val="20"/>
                <w:szCs w:val="20"/>
              </w:rPr>
            </w:pPr>
            <w:r w:rsidRPr="009564D9">
              <w:rPr>
                <w:rFonts w:ascii="Times New Roman" w:hAnsi="Times New Roman" w:cs="Times New Roman"/>
                <w:sz w:val="20"/>
                <w:szCs w:val="20"/>
              </w:rPr>
              <w:t xml:space="preserve">- Acreditar </w:t>
            </w:r>
            <w:r>
              <w:rPr>
                <w:rFonts w:ascii="Times New Roman" w:hAnsi="Times New Roman" w:cs="Times New Roman"/>
                <w:sz w:val="20"/>
                <w:szCs w:val="20"/>
              </w:rPr>
              <w:t>la posesión legal del predio donde se lleva a cabo el proyecto o que tiene anuencia de las representaciones tradicionales</w:t>
            </w:r>
            <w:r w:rsidRPr="009564D9">
              <w:rPr>
                <w:rFonts w:ascii="Times New Roman" w:hAnsi="Times New Roman" w:cs="Times New Roman"/>
                <w:sz w:val="20"/>
                <w:szCs w:val="20"/>
              </w:rPr>
              <w:t>.</w:t>
            </w:r>
          </w:p>
        </w:tc>
        <w:tc>
          <w:tcPr>
            <w:tcW w:w="2126" w:type="dxa"/>
          </w:tcPr>
          <w:p w:rsidR="009564D9" w:rsidRPr="009564D9" w:rsidRDefault="002445F4" w:rsidP="00DB4730">
            <w:pPr>
              <w:jc w:val="center"/>
              <w:rPr>
                <w:rFonts w:ascii="Times New Roman" w:hAnsi="Times New Roman" w:cs="Times New Roman"/>
                <w:sz w:val="20"/>
                <w:szCs w:val="20"/>
              </w:rPr>
            </w:pPr>
            <w:r>
              <w:rPr>
                <w:rFonts w:ascii="Times New Roman" w:hAnsi="Times New Roman" w:cs="Times New Roman"/>
                <w:sz w:val="20"/>
                <w:szCs w:val="20"/>
              </w:rPr>
              <w:t>97.60</w:t>
            </w:r>
            <w:r w:rsidR="009564D9" w:rsidRPr="009564D9">
              <w:rPr>
                <w:rFonts w:ascii="Times New Roman" w:hAnsi="Times New Roman" w:cs="Times New Roman"/>
                <w:sz w:val="20"/>
                <w:szCs w:val="20"/>
              </w:rPr>
              <w:t>%</w:t>
            </w:r>
          </w:p>
        </w:tc>
        <w:tc>
          <w:tcPr>
            <w:tcW w:w="2410" w:type="dxa"/>
          </w:tcPr>
          <w:p w:rsidR="009564D9" w:rsidRPr="009564D9" w:rsidRDefault="002445F4" w:rsidP="002334C9">
            <w:pPr>
              <w:jc w:val="both"/>
              <w:rPr>
                <w:rFonts w:ascii="Times New Roman" w:hAnsi="Times New Roman" w:cs="Times New Roman"/>
                <w:sz w:val="20"/>
                <w:szCs w:val="20"/>
              </w:rPr>
            </w:pPr>
            <w:r>
              <w:rPr>
                <w:rFonts w:ascii="Times New Roman" w:hAnsi="Times New Roman" w:cs="Times New Roman"/>
                <w:sz w:val="20"/>
                <w:szCs w:val="20"/>
              </w:rPr>
              <w:t>2.4% de los beneficiarios, aparecen con domicilios de asentamiento humanos que están en las periferias de los poblados rurales.</w:t>
            </w:r>
          </w:p>
        </w:tc>
      </w:tr>
    </w:tbl>
    <w:p w:rsidR="00B26B7D" w:rsidRDefault="00B26B7D" w:rsidP="00B04CAC">
      <w:pPr>
        <w:spacing w:after="0" w:line="240" w:lineRule="auto"/>
        <w:jc w:val="both"/>
        <w:rPr>
          <w:rFonts w:ascii="Times New Roman" w:hAnsi="Times New Roman" w:cs="Times New Roman"/>
          <w:sz w:val="20"/>
          <w:szCs w:val="20"/>
        </w:rPr>
      </w:pPr>
    </w:p>
    <w:p w:rsidR="00B26B7D" w:rsidRPr="002445F4" w:rsidRDefault="002445F4" w:rsidP="002445F4">
      <w:pPr>
        <w:spacing w:after="0" w:line="240" w:lineRule="auto"/>
        <w:jc w:val="center"/>
        <w:rPr>
          <w:rFonts w:ascii="Times New Roman" w:hAnsi="Times New Roman" w:cs="Times New Roman"/>
          <w:b/>
          <w:sz w:val="20"/>
          <w:szCs w:val="20"/>
        </w:rPr>
      </w:pPr>
      <w:r w:rsidRPr="002445F4">
        <w:rPr>
          <w:rFonts w:ascii="Times New Roman" w:hAnsi="Times New Roman" w:cs="Times New Roman"/>
          <w:b/>
          <w:sz w:val="20"/>
          <w:szCs w:val="20"/>
        </w:rPr>
        <w:t>Padrón de beneficiarios 2016 e información estadística del Programa</w:t>
      </w:r>
    </w:p>
    <w:p w:rsidR="002445F4" w:rsidRDefault="002445F4" w:rsidP="00B04CAC">
      <w:pPr>
        <w:spacing w:after="0" w:line="240" w:lineRule="auto"/>
        <w:jc w:val="both"/>
        <w:rPr>
          <w:rFonts w:ascii="Times New Roman" w:hAnsi="Times New Roman" w:cs="Times New Roman"/>
          <w:sz w:val="20"/>
          <w:szCs w:val="20"/>
        </w:rPr>
      </w:pPr>
    </w:p>
    <w:tbl>
      <w:tblPr>
        <w:tblW w:w="4172" w:type="dxa"/>
        <w:jc w:val="center"/>
        <w:tblInd w:w="-72" w:type="dxa"/>
        <w:tblCellMar>
          <w:left w:w="70" w:type="dxa"/>
          <w:right w:w="70" w:type="dxa"/>
        </w:tblCellMar>
        <w:tblLook w:val="04A0" w:firstRow="1" w:lastRow="0" w:firstColumn="1" w:lastColumn="0" w:noHBand="0" w:noVBand="1"/>
      </w:tblPr>
      <w:tblGrid>
        <w:gridCol w:w="1287"/>
        <w:gridCol w:w="940"/>
        <w:gridCol w:w="985"/>
        <w:gridCol w:w="960"/>
      </w:tblGrid>
      <w:tr w:rsidR="002445F4" w:rsidRPr="002445F4" w:rsidTr="002445F4">
        <w:trPr>
          <w:trHeight w:val="116"/>
          <w:jc w:val="center"/>
        </w:trPr>
        <w:tc>
          <w:tcPr>
            <w:tcW w:w="1287" w:type="dxa"/>
            <w:tcBorders>
              <w:top w:val="nil"/>
              <w:left w:val="nil"/>
              <w:bottom w:val="nil"/>
              <w:right w:val="nil"/>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p>
        </w:tc>
        <w:tc>
          <w:tcPr>
            <w:tcW w:w="1925"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Sexo</w:t>
            </w:r>
          </w:p>
        </w:tc>
        <w:tc>
          <w:tcPr>
            <w:tcW w:w="960" w:type="dxa"/>
            <w:tcBorders>
              <w:top w:val="nil"/>
              <w:left w:val="nil"/>
              <w:bottom w:val="nil"/>
              <w:right w:val="nil"/>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p>
        </w:tc>
      </w:tr>
      <w:tr w:rsidR="002445F4" w:rsidRPr="002445F4" w:rsidTr="002445F4">
        <w:trPr>
          <w:trHeight w:val="106"/>
          <w:jc w:val="center"/>
        </w:trPr>
        <w:tc>
          <w:tcPr>
            <w:tcW w:w="1287" w:type="dxa"/>
            <w:tcBorders>
              <w:top w:val="nil"/>
              <w:left w:val="nil"/>
              <w:bottom w:val="nil"/>
              <w:right w:val="nil"/>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p>
        </w:tc>
        <w:tc>
          <w:tcPr>
            <w:tcW w:w="940" w:type="dxa"/>
            <w:tcBorders>
              <w:top w:val="nil"/>
              <w:left w:val="single" w:sz="4" w:space="0" w:color="auto"/>
              <w:bottom w:val="single" w:sz="4" w:space="0" w:color="auto"/>
              <w:right w:val="single" w:sz="4" w:space="0" w:color="auto"/>
            </w:tcBorders>
            <w:shd w:val="clear" w:color="000000" w:fill="D9D9D9"/>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Femenino</w:t>
            </w:r>
          </w:p>
        </w:tc>
        <w:tc>
          <w:tcPr>
            <w:tcW w:w="985" w:type="dxa"/>
            <w:tcBorders>
              <w:top w:val="nil"/>
              <w:left w:val="nil"/>
              <w:bottom w:val="single" w:sz="4" w:space="0" w:color="auto"/>
              <w:right w:val="single" w:sz="4" w:space="0" w:color="auto"/>
            </w:tcBorders>
            <w:shd w:val="clear" w:color="000000" w:fill="D9D9D9"/>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Masculino</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Total</w:t>
            </w:r>
          </w:p>
        </w:tc>
      </w:tr>
      <w:tr w:rsidR="002445F4" w:rsidRPr="002445F4" w:rsidTr="002445F4">
        <w:trPr>
          <w:trHeight w:val="138"/>
          <w:jc w:val="center"/>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Número</w:t>
            </w:r>
          </w:p>
        </w:tc>
        <w:tc>
          <w:tcPr>
            <w:tcW w:w="94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269</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325</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594</w:t>
            </w:r>
          </w:p>
        </w:tc>
      </w:tr>
      <w:tr w:rsidR="002445F4" w:rsidRPr="002445F4" w:rsidTr="002445F4">
        <w:trPr>
          <w:trHeight w:val="183"/>
          <w:jc w:val="center"/>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Porcentaje %</w:t>
            </w:r>
          </w:p>
        </w:tc>
        <w:tc>
          <w:tcPr>
            <w:tcW w:w="94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45.3%</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55%</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100.0%</w:t>
            </w:r>
          </w:p>
        </w:tc>
      </w:tr>
    </w:tbl>
    <w:p w:rsidR="002445F4" w:rsidRDefault="002445F4" w:rsidP="00B04CAC">
      <w:pPr>
        <w:spacing w:after="0" w:line="240" w:lineRule="auto"/>
        <w:jc w:val="both"/>
        <w:rPr>
          <w:rFonts w:ascii="Times New Roman" w:hAnsi="Times New Roman" w:cs="Times New Roman"/>
          <w:sz w:val="20"/>
          <w:szCs w:val="20"/>
        </w:rPr>
      </w:pPr>
    </w:p>
    <w:tbl>
      <w:tblPr>
        <w:tblW w:w="5885" w:type="dxa"/>
        <w:jc w:val="center"/>
        <w:tblInd w:w="55" w:type="dxa"/>
        <w:tblCellMar>
          <w:left w:w="70" w:type="dxa"/>
          <w:right w:w="70" w:type="dxa"/>
        </w:tblCellMar>
        <w:tblLook w:val="04A0" w:firstRow="1" w:lastRow="0" w:firstColumn="1" w:lastColumn="0" w:noHBand="0" w:noVBand="1"/>
      </w:tblPr>
      <w:tblGrid>
        <w:gridCol w:w="1780"/>
        <w:gridCol w:w="1051"/>
        <w:gridCol w:w="1109"/>
        <w:gridCol w:w="960"/>
        <w:gridCol w:w="985"/>
      </w:tblGrid>
      <w:tr w:rsidR="002445F4" w:rsidRPr="002445F4" w:rsidTr="002445F4">
        <w:trPr>
          <w:trHeight w:val="108"/>
          <w:jc w:val="center"/>
        </w:trPr>
        <w:tc>
          <w:tcPr>
            <w:tcW w:w="17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Rango de edad</w:t>
            </w:r>
          </w:p>
        </w:tc>
        <w:tc>
          <w:tcPr>
            <w:tcW w:w="21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Sexo</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Total</w:t>
            </w:r>
          </w:p>
        </w:tc>
        <w:tc>
          <w:tcPr>
            <w:tcW w:w="98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Porcentaje %</w:t>
            </w:r>
          </w:p>
        </w:tc>
      </w:tr>
      <w:tr w:rsidR="002445F4" w:rsidRPr="002445F4" w:rsidTr="002445F4">
        <w:trPr>
          <w:trHeight w:val="42"/>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2445F4" w:rsidRPr="002445F4" w:rsidRDefault="002445F4" w:rsidP="002445F4">
            <w:pPr>
              <w:spacing w:after="0" w:line="240" w:lineRule="auto"/>
              <w:rPr>
                <w:rFonts w:ascii="Times New Roman" w:eastAsia="Times New Roman" w:hAnsi="Times New Roman" w:cs="Times New Roman"/>
                <w:color w:val="000000"/>
                <w:sz w:val="20"/>
                <w:szCs w:val="20"/>
                <w:lang w:eastAsia="es-MX"/>
              </w:rPr>
            </w:pPr>
          </w:p>
        </w:tc>
        <w:tc>
          <w:tcPr>
            <w:tcW w:w="1051" w:type="dxa"/>
            <w:tcBorders>
              <w:top w:val="nil"/>
              <w:left w:val="nil"/>
              <w:bottom w:val="single" w:sz="4" w:space="0" w:color="auto"/>
              <w:right w:val="single" w:sz="4" w:space="0" w:color="auto"/>
            </w:tcBorders>
            <w:shd w:val="clear" w:color="000000" w:fill="D9D9D9"/>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Femenino</w:t>
            </w:r>
          </w:p>
        </w:tc>
        <w:tc>
          <w:tcPr>
            <w:tcW w:w="1109" w:type="dxa"/>
            <w:tcBorders>
              <w:top w:val="nil"/>
              <w:left w:val="nil"/>
              <w:bottom w:val="single" w:sz="4" w:space="0" w:color="auto"/>
              <w:right w:val="single" w:sz="4" w:space="0" w:color="auto"/>
            </w:tcBorders>
            <w:shd w:val="clear" w:color="000000" w:fill="D9D9D9"/>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Masculino</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445F4" w:rsidRPr="002445F4" w:rsidRDefault="002445F4" w:rsidP="002445F4">
            <w:pPr>
              <w:spacing w:after="0" w:line="240" w:lineRule="auto"/>
              <w:rPr>
                <w:rFonts w:ascii="Times New Roman" w:eastAsia="Times New Roman" w:hAnsi="Times New Roman" w:cs="Times New Roman"/>
                <w:color w:val="000000"/>
                <w:sz w:val="20"/>
                <w:szCs w:val="20"/>
                <w:lang w:eastAsia="es-MX"/>
              </w:rPr>
            </w:pPr>
          </w:p>
        </w:tc>
        <w:tc>
          <w:tcPr>
            <w:tcW w:w="985" w:type="dxa"/>
            <w:vMerge/>
            <w:tcBorders>
              <w:top w:val="single" w:sz="4" w:space="0" w:color="auto"/>
              <w:left w:val="single" w:sz="4" w:space="0" w:color="auto"/>
              <w:bottom w:val="single" w:sz="4" w:space="0" w:color="000000"/>
              <w:right w:val="single" w:sz="4" w:space="0" w:color="auto"/>
            </w:tcBorders>
            <w:vAlign w:val="center"/>
            <w:hideMark/>
          </w:tcPr>
          <w:p w:rsidR="002445F4" w:rsidRPr="002445F4" w:rsidRDefault="002445F4" w:rsidP="002445F4">
            <w:pPr>
              <w:spacing w:after="0" w:line="240" w:lineRule="auto"/>
              <w:rPr>
                <w:rFonts w:ascii="Times New Roman" w:eastAsia="Times New Roman" w:hAnsi="Times New Roman" w:cs="Times New Roman"/>
                <w:color w:val="000000"/>
                <w:sz w:val="20"/>
                <w:szCs w:val="20"/>
                <w:lang w:eastAsia="es-MX"/>
              </w:rPr>
            </w:pPr>
          </w:p>
        </w:tc>
      </w:tr>
      <w:tr w:rsidR="002445F4" w:rsidRPr="002445F4" w:rsidTr="002445F4">
        <w:trPr>
          <w:trHeight w:val="58"/>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18-28</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47</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50</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97</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16%</w:t>
            </w:r>
          </w:p>
        </w:tc>
      </w:tr>
      <w:tr w:rsidR="002445F4" w:rsidRPr="002445F4" w:rsidTr="002445F4">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29-39</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71</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67</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138</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23%</w:t>
            </w:r>
          </w:p>
        </w:tc>
      </w:tr>
      <w:tr w:rsidR="002445F4" w:rsidRPr="002445F4" w:rsidTr="002445F4">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40-50</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59</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65</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124</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21%</w:t>
            </w:r>
          </w:p>
        </w:tc>
      </w:tr>
      <w:tr w:rsidR="002445F4" w:rsidRPr="002445F4" w:rsidTr="002445F4">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51-61</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50</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73</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123</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21%</w:t>
            </w:r>
          </w:p>
        </w:tc>
      </w:tr>
      <w:tr w:rsidR="002445F4" w:rsidRPr="002445F4" w:rsidTr="002445F4">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62-72</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31</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55</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86</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14%</w:t>
            </w:r>
          </w:p>
        </w:tc>
      </w:tr>
      <w:tr w:rsidR="002445F4" w:rsidRPr="002445F4" w:rsidTr="002445F4">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73-83</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11</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11</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22</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w:t>
            </w:r>
          </w:p>
        </w:tc>
      </w:tr>
      <w:tr w:rsidR="002445F4" w:rsidRPr="002445F4" w:rsidTr="002445F4">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84-94</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0</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w:t>
            </w:r>
          </w:p>
        </w:tc>
      </w:tr>
      <w:tr w:rsidR="002445F4" w:rsidRPr="002445F4" w:rsidTr="002445F4">
        <w:trPr>
          <w:trHeight w:val="8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lastRenderedPageBreak/>
              <w:t>Total</w:t>
            </w:r>
          </w:p>
        </w:tc>
        <w:tc>
          <w:tcPr>
            <w:tcW w:w="1051"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269</w:t>
            </w:r>
          </w:p>
        </w:tc>
        <w:tc>
          <w:tcPr>
            <w:tcW w:w="1109"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325</w:t>
            </w:r>
          </w:p>
        </w:tc>
        <w:tc>
          <w:tcPr>
            <w:tcW w:w="960"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594</w:t>
            </w:r>
          </w:p>
        </w:tc>
        <w:tc>
          <w:tcPr>
            <w:tcW w:w="985" w:type="dxa"/>
            <w:tcBorders>
              <w:top w:val="nil"/>
              <w:left w:val="nil"/>
              <w:bottom w:val="single" w:sz="4" w:space="0" w:color="auto"/>
              <w:right w:val="single" w:sz="4" w:space="0" w:color="auto"/>
            </w:tcBorders>
            <w:shd w:val="clear" w:color="auto" w:fill="auto"/>
            <w:noWrap/>
            <w:vAlign w:val="bottom"/>
            <w:hideMark/>
          </w:tcPr>
          <w:p w:rsidR="002445F4" w:rsidRPr="002445F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100%</w:t>
            </w:r>
          </w:p>
        </w:tc>
      </w:tr>
    </w:tbl>
    <w:p w:rsidR="004B0A98" w:rsidRDefault="004B0A98" w:rsidP="00B04CAC">
      <w:pPr>
        <w:spacing w:after="0" w:line="240" w:lineRule="auto"/>
        <w:jc w:val="both"/>
        <w:rPr>
          <w:rFonts w:ascii="Times New Roman" w:hAnsi="Times New Roman" w:cs="Times New Roman"/>
          <w:sz w:val="20"/>
          <w:szCs w:val="20"/>
        </w:rPr>
      </w:pPr>
    </w:p>
    <w:p w:rsidR="004B0A98" w:rsidRDefault="004B0A98" w:rsidP="00B04CAC">
      <w:pPr>
        <w:spacing w:after="0" w:line="240" w:lineRule="auto"/>
        <w:jc w:val="both"/>
        <w:rPr>
          <w:rFonts w:ascii="Times New Roman" w:hAnsi="Times New Roman" w:cs="Times New Roman"/>
          <w:sz w:val="20"/>
          <w:szCs w:val="20"/>
        </w:rPr>
      </w:pPr>
    </w:p>
    <w:tbl>
      <w:tblPr>
        <w:tblW w:w="976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
        <w:gridCol w:w="3356"/>
        <w:gridCol w:w="1842"/>
        <w:gridCol w:w="851"/>
        <w:gridCol w:w="850"/>
        <w:gridCol w:w="741"/>
        <w:gridCol w:w="1062"/>
      </w:tblGrid>
      <w:tr w:rsidR="002445F4" w:rsidRPr="00046894" w:rsidTr="00046894">
        <w:trPr>
          <w:trHeight w:val="20"/>
        </w:trPr>
        <w:tc>
          <w:tcPr>
            <w:tcW w:w="1062" w:type="dxa"/>
            <w:vMerge w:val="restart"/>
            <w:shd w:val="clear" w:color="000000" w:fill="D9D9D9"/>
            <w:vAlign w:val="center"/>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Unidad Territorial</w:t>
            </w:r>
          </w:p>
        </w:tc>
        <w:tc>
          <w:tcPr>
            <w:tcW w:w="3356" w:type="dxa"/>
            <w:vMerge w:val="restart"/>
            <w:shd w:val="clear" w:color="000000" w:fill="D9D9D9"/>
            <w:noWrap/>
            <w:vAlign w:val="center"/>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Denominación</w:t>
            </w:r>
          </w:p>
        </w:tc>
        <w:tc>
          <w:tcPr>
            <w:tcW w:w="1842" w:type="dxa"/>
            <w:vMerge w:val="restart"/>
            <w:shd w:val="clear" w:color="000000" w:fill="D9D9D9"/>
            <w:noWrap/>
            <w:vAlign w:val="center"/>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Marginalidad</w:t>
            </w:r>
          </w:p>
        </w:tc>
        <w:tc>
          <w:tcPr>
            <w:tcW w:w="1701" w:type="dxa"/>
            <w:gridSpan w:val="2"/>
            <w:shd w:val="clear" w:color="000000" w:fill="D9D9D9"/>
            <w:vAlign w:val="center"/>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Genero</w:t>
            </w:r>
          </w:p>
        </w:tc>
        <w:tc>
          <w:tcPr>
            <w:tcW w:w="741" w:type="dxa"/>
            <w:vMerge w:val="restart"/>
            <w:shd w:val="clear" w:color="000000" w:fill="D9D9D9"/>
            <w:noWrap/>
            <w:vAlign w:val="center"/>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Total</w:t>
            </w:r>
          </w:p>
        </w:tc>
        <w:tc>
          <w:tcPr>
            <w:tcW w:w="1062" w:type="dxa"/>
            <w:vMerge w:val="restart"/>
            <w:shd w:val="clear" w:color="000000" w:fill="D9D9D9"/>
            <w:noWrap/>
            <w:vAlign w:val="center"/>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Porcentaje</w:t>
            </w:r>
          </w:p>
        </w:tc>
      </w:tr>
      <w:tr w:rsidR="002445F4" w:rsidRPr="00046894" w:rsidTr="00046894">
        <w:trPr>
          <w:trHeight w:val="42"/>
        </w:trPr>
        <w:tc>
          <w:tcPr>
            <w:tcW w:w="1062" w:type="dxa"/>
            <w:vMerge/>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p>
        </w:tc>
        <w:tc>
          <w:tcPr>
            <w:tcW w:w="3356" w:type="dxa"/>
            <w:vMerge/>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p>
        </w:tc>
        <w:tc>
          <w:tcPr>
            <w:tcW w:w="1842" w:type="dxa"/>
            <w:vMerge/>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p>
        </w:tc>
        <w:tc>
          <w:tcPr>
            <w:tcW w:w="851" w:type="dxa"/>
            <w:shd w:val="clear" w:color="000000" w:fill="D9D9D9"/>
            <w:noWrap/>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F</w:t>
            </w:r>
          </w:p>
        </w:tc>
        <w:tc>
          <w:tcPr>
            <w:tcW w:w="850" w:type="dxa"/>
            <w:shd w:val="clear" w:color="000000" w:fill="D9D9D9"/>
            <w:noWrap/>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M</w:t>
            </w:r>
          </w:p>
        </w:tc>
        <w:tc>
          <w:tcPr>
            <w:tcW w:w="741" w:type="dxa"/>
            <w:vMerge/>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p>
        </w:tc>
        <w:tc>
          <w:tcPr>
            <w:tcW w:w="1062" w:type="dxa"/>
            <w:vMerge/>
            <w:vAlign w:val="center"/>
            <w:hideMark/>
          </w:tcPr>
          <w:p w:rsidR="002445F4" w:rsidRPr="00046894" w:rsidRDefault="002445F4" w:rsidP="002445F4">
            <w:pPr>
              <w:spacing w:after="0" w:line="240" w:lineRule="auto"/>
              <w:rPr>
                <w:rFonts w:ascii="Times New Roman" w:eastAsia="Times New Roman" w:hAnsi="Times New Roman" w:cs="Times New Roman"/>
                <w:b/>
                <w:bCs/>
                <w:color w:val="000000"/>
                <w:sz w:val="20"/>
                <w:szCs w:val="20"/>
                <w:lang w:eastAsia="es-MX"/>
              </w:rPr>
            </w:pPr>
          </w:p>
        </w:tc>
      </w:tr>
      <w:tr w:rsidR="002445F4" w:rsidRPr="00046894" w:rsidTr="00046894">
        <w:trPr>
          <w:trHeight w:val="169"/>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12-066-1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Lomas de Padierna</w:t>
            </w:r>
          </w:p>
        </w:tc>
        <w:tc>
          <w:tcPr>
            <w:tcW w:w="184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2445F4" w:rsidRPr="00046894" w:rsidTr="00046894">
        <w:trPr>
          <w:trHeight w:val="60"/>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12-067-1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Lomas Hidalgo</w:t>
            </w:r>
          </w:p>
        </w:tc>
        <w:tc>
          <w:tcPr>
            <w:tcW w:w="184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2445F4" w:rsidRPr="00046894" w:rsidTr="00046894">
        <w:trPr>
          <w:trHeight w:val="105"/>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12-071-1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Magdalena </w:t>
            </w:r>
            <w:proofErr w:type="spellStart"/>
            <w:r w:rsidRPr="00046894">
              <w:rPr>
                <w:rFonts w:ascii="Times New Roman" w:eastAsia="Times New Roman" w:hAnsi="Times New Roman" w:cs="Times New Roman"/>
                <w:sz w:val="20"/>
                <w:szCs w:val="20"/>
                <w:lang w:eastAsia="es-MX"/>
              </w:rPr>
              <w:t>Petlacalco</w:t>
            </w:r>
            <w:proofErr w:type="spellEnd"/>
          </w:p>
        </w:tc>
        <w:tc>
          <w:tcPr>
            <w:tcW w:w="184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10</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6.9</w:t>
            </w:r>
          </w:p>
        </w:tc>
      </w:tr>
      <w:tr w:rsidR="002445F4" w:rsidRPr="00046894" w:rsidTr="00046894">
        <w:trPr>
          <w:trHeight w:val="152"/>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12-073-1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Miguel Hidalgo</w:t>
            </w:r>
          </w:p>
        </w:tc>
        <w:tc>
          <w:tcPr>
            <w:tcW w:w="184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Medio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2445F4" w:rsidRPr="00046894" w:rsidTr="00046894">
        <w:trPr>
          <w:trHeight w:val="56"/>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12-077-1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Miguel Hidalgo Villa </w:t>
            </w:r>
            <w:r w:rsidR="00046894" w:rsidRPr="00046894">
              <w:rPr>
                <w:rFonts w:ascii="Times New Roman" w:eastAsia="Times New Roman" w:hAnsi="Times New Roman" w:cs="Times New Roman"/>
                <w:sz w:val="20"/>
                <w:szCs w:val="20"/>
                <w:lang w:eastAsia="es-MX"/>
              </w:rPr>
              <w:t>Olímpica</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Bajo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2445F4" w:rsidRPr="00046894" w:rsidTr="00046894">
        <w:trPr>
          <w:trHeight w:val="148"/>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12-090-1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Parres el Guarda</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35</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45</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80</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13.5</w:t>
            </w:r>
          </w:p>
        </w:tc>
      </w:tr>
      <w:tr w:rsidR="002445F4" w:rsidRPr="00046894" w:rsidTr="00046894">
        <w:trPr>
          <w:trHeight w:val="51"/>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12-092-1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Pedregal de Santa </w:t>
            </w:r>
            <w:proofErr w:type="spellStart"/>
            <w:r w:rsidRPr="00046894">
              <w:rPr>
                <w:rFonts w:ascii="Times New Roman" w:eastAsia="Times New Roman" w:hAnsi="Times New Roman" w:cs="Times New Roman"/>
                <w:sz w:val="20"/>
                <w:szCs w:val="20"/>
                <w:lang w:eastAsia="es-MX"/>
              </w:rPr>
              <w:t>Ursula</w:t>
            </w:r>
            <w:proofErr w:type="spellEnd"/>
            <w:r w:rsidRPr="00046894">
              <w:rPr>
                <w:rFonts w:ascii="Times New Roman" w:eastAsia="Times New Roman" w:hAnsi="Times New Roman" w:cs="Times New Roman"/>
                <w:sz w:val="20"/>
                <w:szCs w:val="20"/>
                <w:lang w:eastAsia="es-MX"/>
              </w:rPr>
              <w:t xml:space="preserve"> </w:t>
            </w:r>
            <w:proofErr w:type="spellStart"/>
            <w:r w:rsidRPr="00046894">
              <w:rPr>
                <w:rFonts w:ascii="Times New Roman" w:eastAsia="Times New Roman" w:hAnsi="Times New Roman" w:cs="Times New Roman"/>
                <w:sz w:val="20"/>
                <w:szCs w:val="20"/>
                <w:lang w:eastAsia="es-MX"/>
              </w:rPr>
              <w:t>Xitla</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2445F4" w:rsidRPr="00046894" w:rsidTr="00046894">
        <w:trPr>
          <w:trHeight w:val="42"/>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12-107-1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 </w:t>
            </w:r>
            <w:r w:rsidR="00046894" w:rsidRPr="00046894">
              <w:rPr>
                <w:rFonts w:ascii="Times New Roman" w:eastAsia="Times New Roman" w:hAnsi="Times New Roman" w:cs="Times New Roman"/>
                <w:sz w:val="20"/>
                <w:szCs w:val="20"/>
                <w:lang w:eastAsia="es-MX"/>
              </w:rPr>
              <w:t>Andrés</w:t>
            </w:r>
            <w:r w:rsidR="00046894">
              <w:rPr>
                <w:rFonts w:ascii="Times New Roman" w:eastAsia="Times New Roman" w:hAnsi="Times New Roman" w:cs="Times New Roman"/>
                <w:sz w:val="20"/>
                <w:szCs w:val="20"/>
                <w:lang w:eastAsia="es-MX"/>
              </w:rPr>
              <w:t xml:space="preserve"> </w:t>
            </w:r>
            <w:proofErr w:type="spellStart"/>
            <w:r w:rsidR="00046894">
              <w:rPr>
                <w:rFonts w:ascii="Times New Roman" w:eastAsia="Times New Roman" w:hAnsi="Times New Roman" w:cs="Times New Roman"/>
                <w:sz w:val="20"/>
                <w:szCs w:val="20"/>
                <w:lang w:eastAsia="es-MX"/>
              </w:rPr>
              <w:t>Totoltepec</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15</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24</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39</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6.6</w:t>
            </w:r>
          </w:p>
        </w:tc>
      </w:tr>
      <w:tr w:rsidR="002445F4" w:rsidRPr="00046894" w:rsidTr="00046894">
        <w:trPr>
          <w:trHeight w:val="48"/>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12-112-1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San Miguel Ajusco</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16</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27</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4.5</w:t>
            </w:r>
          </w:p>
        </w:tc>
      </w:tr>
      <w:tr w:rsidR="002445F4" w:rsidRPr="00046894" w:rsidTr="00046894">
        <w:trPr>
          <w:trHeight w:val="94"/>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12-113-1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 Miguel </w:t>
            </w:r>
            <w:proofErr w:type="spellStart"/>
            <w:r w:rsidRPr="00046894">
              <w:rPr>
                <w:rFonts w:ascii="Times New Roman" w:eastAsia="Times New Roman" w:hAnsi="Times New Roman" w:cs="Times New Roman"/>
                <w:sz w:val="20"/>
                <w:szCs w:val="20"/>
                <w:lang w:eastAsia="es-MX"/>
              </w:rPr>
              <w:t>Topilejo</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113</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123</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236</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39.7</w:t>
            </w:r>
          </w:p>
        </w:tc>
      </w:tr>
      <w:tr w:rsidR="002445F4" w:rsidRPr="00046894" w:rsidTr="00046894">
        <w:trPr>
          <w:trHeight w:val="139"/>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12-114-1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 Miguel </w:t>
            </w:r>
            <w:proofErr w:type="spellStart"/>
            <w:r w:rsidRPr="00046894">
              <w:rPr>
                <w:rFonts w:ascii="Times New Roman" w:eastAsia="Times New Roman" w:hAnsi="Times New Roman" w:cs="Times New Roman"/>
                <w:sz w:val="20"/>
                <w:szCs w:val="20"/>
                <w:lang w:eastAsia="es-MX"/>
              </w:rPr>
              <w:t>Xicalco</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52</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56</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108</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18.2</w:t>
            </w:r>
          </w:p>
        </w:tc>
      </w:tr>
      <w:tr w:rsidR="002445F4" w:rsidRPr="00046894" w:rsidTr="00046894">
        <w:trPr>
          <w:trHeight w:val="42"/>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12-115-1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 Pedro </w:t>
            </w:r>
            <w:r w:rsidR="00046894" w:rsidRPr="00046894">
              <w:rPr>
                <w:rFonts w:ascii="Times New Roman" w:eastAsia="Times New Roman" w:hAnsi="Times New Roman" w:cs="Times New Roman"/>
                <w:sz w:val="20"/>
                <w:szCs w:val="20"/>
                <w:lang w:eastAsia="es-MX"/>
              </w:rPr>
              <w:t>Mártir</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8</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1.3</w:t>
            </w:r>
          </w:p>
        </w:tc>
      </w:tr>
      <w:tr w:rsidR="002445F4" w:rsidRPr="00046894" w:rsidTr="00046894">
        <w:trPr>
          <w:trHeight w:val="75"/>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12-117-1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Santo Tomas Ajusco</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20</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6.9</w:t>
            </w:r>
          </w:p>
        </w:tc>
      </w:tr>
      <w:tr w:rsidR="002445F4" w:rsidRPr="00046894" w:rsidTr="00046894">
        <w:trPr>
          <w:trHeight w:val="122"/>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12-118-1</w:t>
            </w:r>
          </w:p>
        </w:tc>
        <w:tc>
          <w:tcPr>
            <w:tcW w:w="3356" w:type="dxa"/>
            <w:shd w:val="clear" w:color="auto" w:fill="auto"/>
            <w:vAlign w:val="center"/>
            <w:hideMark/>
          </w:tcPr>
          <w:p w:rsidR="002445F4" w:rsidRPr="00046894" w:rsidRDefault="0004689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Sección</w:t>
            </w:r>
            <w:r w:rsidR="002445F4" w:rsidRPr="00046894">
              <w:rPr>
                <w:rFonts w:ascii="Times New Roman" w:eastAsia="Times New Roman" w:hAnsi="Times New Roman" w:cs="Times New Roman"/>
                <w:sz w:val="20"/>
                <w:szCs w:val="20"/>
                <w:lang w:eastAsia="es-MX"/>
              </w:rPr>
              <w:t xml:space="preserve"> XVI</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Bajo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2445F4" w:rsidRPr="00046894" w:rsidTr="00046894">
        <w:trPr>
          <w:trHeight w:val="42"/>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12-121-1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Santa </w:t>
            </w:r>
            <w:r w:rsidR="00046894" w:rsidRPr="00046894">
              <w:rPr>
                <w:rFonts w:ascii="Times New Roman" w:eastAsia="Times New Roman" w:hAnsi="Times New Roman" w:cs="Times New Roman"/>
                <w:sz w:val="20"/>
                <w:szCs w:val="20"/>
                <w:lang w:eastAsia="es-MX"/>
              </w:rPr>
              <w:t>Úrsula</w:t>
            </w:r>
            <w:r w:rsidRPr="00046894">
              <w:rPr>
                <w:rFonts w:ascii="Times New Roman" w:eastAsia="Times New Roman" w:hAnsi="Times New Roman" w:cs="Times New Roman"/>
                <w:sz w:val="20"/>
                <w:szCs w:val="20"/>
                <w:lang w:eastAsia="es-MX"/>
              </w:rPr>
              <w:t xml:space="preserve"> </w:t>
            </w:r>
            <w:proofErr w:type="spellStart"/>
            <w:r w:rsidRPr="00046894">
              <w:rPr>
                <w:rFonts w:ascii="Times New Roman" w:eastAsia="Times New Roman" w:hAnsi="Times New Roman" w:cs="Times New Roman"/>
                <w:sz w:val="20"/>
                <w:szCs w:val="20"/>
                <w:lang w:eastAsia="es-MX"/>
              </w:rPr>
              <w:t>Xitla</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Bajo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2445F4" w:rsidRPr="00046894" w:rsidTr="00046894">
        <w:trPr>
          <w:trHeight w:val="72"/>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12-127-1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proofErr w:type="spellStart"/>
            <w:r w:rsidRPr="00046894">
              <w:rPr>
                <w:rFonts w:ascii="Times New Roman" w:eastAsia="Times New Roman" w:hAnsi="Times New Roman" w:cs="Times New Roman"/>
                <w:sz w:val="20"/>
                <w:szCs w:val="20"/>
                <w:lang w:eastAsia="es-MX"/>
              </w:rPr>
              <w:t>Tlalmille</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2445F4" w:rsidRPr="00046894" w:rsidTr="00046894">
        <w:trPr>
          <w:trHeight w:val="118"/>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12-131-1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Torres de Padierna</w:t>
            </w:r>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2445F4" w:rsidRPr="00046894" w:rsidTr="00046894">
        <w:trPr>
          <w:trHeight w:val="149"/>
        </w:trPr>
        <w:tc>
          <w:tcPr>
            <w:tcW w:w="1062" w:type="dxa"/>
            <w:shd w:val="clear" w:color="auto" w:fill="auto"/>
            <w:vAlign w:val="center"/>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12-138-1</w:t>
            </w:r>
          </w:p>
        </w:tc>
        <w:tc>
          <w:tcPr>
            <w:tcW w:w="3356" w:type="dxa"/>
            <w:shd w:val="clear" w:color="auto" w:fill="auto"/>
            <w:vAlign w:val="center"/>
            <w:hideMark/>
          </w:tcPr>
          <w:p w:rsidR="002445F4" w:rsidRPr="00046894" w:rsidRDefault="002445F4" w:rsidP="002445F4">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U H Fuentes </w:t>
            </w:r>
            <w:proofErr w:type="spellStart"/>
            <w:r w:rsidRPr="00046894">
              <w:rPr>
                <w:rFonts w:ascii="Times New Roman" w:eastAsia="Times New Roman" w:hAnsi="Times New Roman" w:cs="Times New Roman"/>
                <w:sz w:val="20"/>
                <w:szCs w:val="20"/>
                <w:lang w:eastAsia="es-MX"/>
              </w:rPr>
              <w:t>Brotantes</w:t>
            </w:r>
            <w:proofErr w:type="spellEnd"/>
          </w:p>
        </w:tc>
        <w:tc>
          <w:tcPr>
            <w:tcW w:w="184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Bajo</w:t>
            </w:r>
          </w:p>
        </w:tc>
        <w:tc>
          <w:tcPr>
            <w:tcW w:w="85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2445F4" w:rsidRPr="00046894" w:rsidRDefault="002445F4" w:rsidP="002445F4">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2445F4" w:rsidRPr="00046894" w:rsidTr="00046894">
        <w:trPr>
          <w:trHeight w:val="54"/>
        </w:trPr>
        <w:tc>
          <w:tcPr>
            <w:tcW w:w="1062" w:type="dxa"/>
            <w:shd w:val="clear" w:color="auto" w:fill="auto"/>
            <w:noWrap/>
            <w:vAlign w:val="bottom"/>
            <w:hideMark/>
          </w:tcPr>
          <w:p w:rsidR="002445F4" w:rsidRPr="00046894" w:rsidRDefault="002445F4" w:rsidP="002445F4">
            <w:pPr>
              <w:spacing w:after="0" w:line="240" w:lineRule="auto"/>
              <w:rPr>
                <w:rFonts w:ascii="Times New Roman" w:eastAsia="Times New Roman" w:hAnsi="Times New Roman" w:cs="Times New Roman"/>
                <w:color w:val="000000"/>
                <w:sz w:val="20"/>
                <w:szCs w:val="20"/>
                <w:lang w:eastAsia="es-MX"/>
              </w:rPr>
            </w:pPr>
          </w:p>
        </w:tc>
        <w:tc>
          <w:tcPr>
            <w:tcW w:w="3356" w:type="dxa"/>
            <w:shd w:val="clear" w:color="auto" w:fill="auto"/>
            <w:noWrap/>
            <w:vAlign w:val="bottom"/>
            <w:hideMark/>
          </w:tcPr>
          <w:p w:rsidR="002445F4" w:rsidRPr="00046894" w:rsidRDefault="002445F4" w:rsidP="002445F4">
            <w:pPr>
              <w:spacing w:after="0" w:line="240" w:lineRule="auto"/>
              <w:rPr>
                <w:rFonts w:ascii="Times New Roman" w:eastAsia="Times New Roman" w:hAnsi="Times New Roman" w:cs="Times New Roman"/>
                <w:color w:val="000000"/>
                <w:sz w:val="20"/>
                <w:szCs w:val="20"/>
                <w:lang w:eastAsia="es-MX"/>
              </w:rPr>
            </w:pPr>
          </w:p>
        </w:tc>
        <w:tc>
          <w:tcPr>
            <w:tcW w:w="1842" w:type="dxa"/>
            <w:shd w:val="clear" w:color="auto" w:fill="auto"/>
            <w:noWrap/>
            <w:vAlign w:val="bottom"/>
            <w:hideMark/>
          </w:tcPr>
          <w:p w:rsidR="002445F4" w:rsidRPr="00046894" w:rsidRDefault="002445F4" w:rsidP="002445F4">
            <w:pPr>
              <w:spacing w:after="0" w:line="240" w:lineRule="auto"/>
              <w:rPr>
                <w:rFonts w:ascii="Times New Roman" w:eastAsia="Times New Roman" w:hAnsi="Times New Roman" w:cs="Times New Roman"/>
                <w:color w:val="000000"/>
                <w:sz w:val="20"/>
                <w:szCs w:val="20"/>
                <w:lang w:eastAsia="es-MX"/>
              </w:rPr>
            </w:pPr>
          </w:p>
        </w:tc>
        <w:tc>
          <w:tcPr>
            <w:tcW w:w="851"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269</w:t>
            </w:r>
          </w:p>
        </w:tc>
        <w:tc>
          <w:tcPr>
            <w:tcW w:w="850"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325</w:t>
            </w:r>
          </w:p>
        </w:tc>
        <w:tc>
          <w:tcPr>
            <w:tcW w:w="741"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594</w:t>
            </w:r>
          </w:p>
        </w:tc>
        <w:tc>
          <w:tcPr>
            <w:tcW w:w="1062" w:type="dxa"/>
            <w:shd w:val="clear" w:color="auto" w:fill="auto"/>
            <w:noWrap/>
            <w:vAlign w:val="bottom"/>
            <w:hideMark/>
          </w:tcPr>
          <w:p w:rsidR="002445F4" w:rsidRPr="00046894" w:rsidRDefault="002445F4" w:rsidP="002445F4">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100</w:t>
            </w:r>
          </w:p>
        </w:tc>
      </w:tr>
    </w:tbl>
    <w:p w:rsidR="002445F4" w:rsidRDefault="002445F4" w:rsidP="00B04CAC">
      <w:pPr>
        <w:spacing w:after="0" w:line="240" w:lineRule="auto"/>
        <w:jc w:val="both"/>
        <w:rPr>
          <w:rFonts w:ascii="Times New Roman" w:hAnsi="Times New Roman" w:cs="Times New Roman"/>
          <w:sz w:val="20"/>
          <w:szCs w:val="20"/>
        </w:rPr>
      </w:pPr>
    </w:p>
    <w:p w:rsidR="002445F4" w:rsidRDefault="002445F4" w:rsidP="00B04CAC">
      <w:pPr>
        <w:spacing w:after="0" w:line="240" w:lineRule="auto"/>
        <w:jc w:val="both"/>
        <w:rPr>
          <w:rFonts w:ascii="Times New Roman" w:hAnsi="Times New Roman" w:cs="Times New Roman"/>
          <w:sz w:val="20"/>
          <w:szCs w:val="20"/>
        </w:rPr>
      </w:pPr>
    </w:p>
    <w:p w:rsidR="002334C9" w:rsidRPr="002334C9" w:rsidRDefault="002334C9" w:rsidP="002334C9">
      <w:pPr>
        <w:spacing w:after="0" w:line="240" w:lineRule="auto"/>
        <w:jc w:val="both"/>
        <w:rPr>
          <w:rFonts w:ascii="Times New Roman" w:hAnsi="Times New Roman" w:cs="Times New Roman"/>
          <w:b/>
          <w:sz w:val="20"/>
          <w:szCs w:val="20"/>
        </w:rPr>
      </w:pPr>
      <w:r w:rsidRPr="002334C9">
        <w:rPr>
          <w:rFonts w:ascii="Times New Roman" w:hAnsi="Times New Roman" w:cs="Times New Roman"/>
          <w:b/>
          <w:sz w:val="20"/>
          <w:szCs w:val="20"/>
        </w:rPr>
        <w:t>Personal operativo</w:t>
      </w:r>
    </w:p>
    <w:p w:rsidR="002334C9" w:rsidRPr="002334C9" w:rsidRDefault="002334C9" w:rsidP="002334C9">
      <w:pPr>
        <w:spacing w:after="0" w:line="240" w:lineRule="auto"/>
        <w:jc w:val="both"/>
        <w:rPr>
          <w:rFonts w:ascii="Times New Roman" w:hAnsi="Times New Roman" w:cs="Times New Roman"/>
          <w:sz w:val="20"/>
          <w:szCs w:val="20"/>
        </w:rPr>
      </w:pPr>
    </w:p>
    <w:p w:rsidR="002334C9" w:rsidRPr="002334C9" w:rsidRDefault="002334C9" w:rsidP="002334C9">
      <w:pPr>
        <w:spacing w:after="0" w:line="240" w:lineRule="auto"/>
        <w:jc w:val="both"/>
        <w:rPr>
          <w:rFonts w:ascii="Times New Roman" w:hAnsi="Times New Roman" w:cs="Times New Roman"/>
          <w:sz w:val="20"/>
          <w:szCs w:val="20"/>
        </w:rPr>
      </w:pPr>
      <w:r w:rsidRPr="002334C9">
        <w:rPr>
          <w:rFonts w:ascii="Times New Roman" w:hAnsi="Times New Roman" w:cs="Times New Roman"/>
          <w:sz w:val="20"/>
          <w:szCs w:val="20"/>
        </w:rPr>
        <w:t>Finalmente, con base en los cuadros anteriores, los mecanismos con los que cuenta el programa para garantizar que los apoyos lleguen a la población objetivo, así como asegurar la igualdad de oportunidades y la no discriminación en el acceso, son los siguientes:</w:t>
      </w:r>
    </w:p>
    <w:p w:rsidR="009564D9" w:rsidRDefault="009564D9" w:rsidP="002334C9">
      <w:pPr>
        <w:spacing w:after="0" w:line="240" w:lineRule="auto"/>
        <w:jc w:val="both"/>
        <w:rPr>
          <w:rFonts w:ascii="Times New Roman" w:hAnsi="Times New Roman" w:cs="Times New Roman"/>
          <w:sz w:val="20"/>
          <w:szCs w:val="20"/>
        </w:rPr>
      </w:pPr>
    </w:p>
    <w:p w:rsidR="002334C9" w:rsidRPr="002334C9" w:rsidRDefault="002334C9" w:rsidP="002334C9">
      <w:pPr>
        <w:spacing w:after="0" w:line="240" w:lineRule="auto"/>
        <w:jc w:val="both"/>
        <w:rPr>
          <w:rFonts w:ascii="Times New Roman" w:hAnsi="Times New Roman" w:cs="Times New Roman"/>
          <w:sz w:val="20"/>
          <w:szCs w:val="20"/>
        </w:rPr>
      </w:pPr>
      <w:r w:rsidRPr="002334C9">
        <w:rPr>
          <w:rFonts w:ascii="Times New Roman" w:hAnsi="Times New Roman" w:cs="Times New Roman"/>
          <w:sz w:val="20"/>
          <w:szCs w:val="20"/>
        </w:rPr>
        <w:t>1.- A todas las solicitudes que se ingresaron a través del Centro de Servicios y Atención Ciudadana (CESAC), se les dio atención puntual.</w:t>
      </w:r>
    </w:p>
    <w:p w:rsidR="00046894" w:rsidRDefault="002334C9" w:rsidP="002334C9">
      <w:pPr>
        <w:spacing w:after="0" w:line="240" w:lineRule="auto"/>
        <w:jc w:val="both"/>
        <w:rPr>
          <w:rFonts w:ascii="Times New Roman" w:hAnsi="Times New Roman" w:cs="Times New Roman"/>
          <w:sz w:val="20"/>
          <w:szCs w:val="20"/>
        </w:rPr>
      </w:pPr>
      <w:r w:rsidRPr="002334C9">
        <w:rPr>
          <w:rFonts w:ascii="Times New Roman" w:hAnsi="Times New Roman" w:cs="Times New Roman"/>
          <w:sz w:val="20"/>
          <w:szCs w:val="20"/>
        </w:rPr>
        <w:t>2.-Para asegurar la imparcialidad en la evaluación de los proyectos</w:t>
      </w:r>
      <w:r w:rsidR="00046894">
        <w:rPr>
          <w:rFonts w:ascii="Times New Roman" w:hAnsi="Times New Roman" w:cs="Times New Roman"/>
          <w:sz w:val="20"/>
          <w:szCs w:val="20"/>
        </w:rPr>
        <w:t xml:space="preserve"> se instala el Comité de Asignación de Recursos </w:t>
      </w:r>
    </w:p>
    <w:p w:rsidR="002334C9" w:rsidRPr="002334C9" w:rsidRDefault="00046894" w:rsidP="002334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El proceso de aprobación de las solicitudes se lleva a cabo en las siguientes etapas</w:t>
      </w:r>
      <w:r w:rsidR="009564D9">
        <w:rPr>
          <w:rFonts w:ascii="Times New Roman" w:hAnsi="Times New Roman" w:cs="Times New Roman"/>
          <w:sz w:val="20"/>
          <w:szCs w:val="20"/>
        </w:rPr>
        <w:t>:</w:t>
      </w:r>
    </w:p>
    <w:p w:rsidR="00046894" w:rsidRPr="002334C9" w:rsidRDefault="00046894" w:rsidP="00046894">
      <w:pPr>
        <w:spacing w:after="0" w:line="240" w:lineRule="auto"/>
        <w:jc w:val="both"/>
        <w:rPr>
          <w:rFonts w:ascii="Times New Roman" w:hAnsi="Times New Roman" w:cs="Times New Roman"/>
          <w:sz w:val="20"/>
          <w:szCs w:val="20"/>
        </w:rPr>
      </w:pPr>
      <w:r w:rsidRPr="002334C9">
        <w:rPr>
          <w:rFonts w:ascii="Times New Roman" w:hAnsi="Times New Roman" w:cs="Times New Roman"/>
          <w:sz w:val="20"/>
          <w:szCs w:val="20"/>
        </w:rPr>
        <w:t>-</w:t>
      </w:r>
      <w:r>
        <w:rPr>
          <w:rFonts w:ascii="Times New Roman" w:hAnsi="Times New Roman" w:cs="Times New Roman"/>
          <w:sz w:val="20"/>
          <w:szCs w:val="20"/>
        </w:rPr>
        <w:t xml:space="preserve"> </w:t>
      </w:r>
      <w:r w:rsidRPr="002334C9">
        <w:rPr>
          <w:rFonts w:ascii="Times New Roman" w:hAnsi="Times New Roman" w:cs="Times New Roman"/>
          <w:sz w:val="20"/>
          <w:szCs w:val="20"/>
        </w:rPr>
        <w:t>Revisión documental de los proyectos.</w:t>
      </w:r>
    </w:p>
    <w:p w:rsidR="002334C9" w:rsidRPr="002334C9" w:rsidRDefault="00046894" w:rsidP="002334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Validación en campo por parte de la Unidad Técnica Operativa del Programa</w:t>
      </w:r>
    </w:p>
    <w:p w:rsidR="002334C9" w:rsidRPr="002334C9" w:rsidRDefault="002334C9" w:rsidP="002334C9">
      <w:pPr>
        <w:spacing w:after="0" w:line="240" w:lineRule="auto"/>
        <w:jc w:val="both"/>
        <w:rPr>
          <w:rFonts w:ascii="Times New Roman" w:hAnsi="Times New Roman" w:cs="Times New Roman"/>
          <w:sz w:val="20"/>
          <w:szCs w:val="20"/>
        </w:rPr>
      </w:pPr>
      <w:r w:rsidRPr="002334C9">
        <w:rPr>
          <w:rFonts w:ascii="Times New Roman" w:hAnsi="Times New Roman" w:cs="Times New Roman"/>
          <w:sz w:val="20"/>
          <w:szCs w:val="20"/>
        </w:rPr>
        <w:t>-Elaboración de un dictamen preliminar</w:t>
      </w:r>
      <w:r w:rsidR="00046894">
        <w:rPr>
          <w:rFonts w:ascii="Times New Roman" w:hAnsi="Times New Roman" w:cs="Times New Roman"/>
          <w:sz w:val="20"/>
          <w:szCs w:val="20"/>
        </w:rPr>
        <w:t xml:space="preserve"> de validación en campo</w:t>
      </w:r>
    </w:p>
    <w:p w:rsidR="002334C9" w:rsidRPr="002334C9" w:rsidRDefault="002334C9" w:rsidP="002334C9">
      <w:pPr>
        <w:spacing w:after="0" w:line="240" w:lineRule="auto"/>
        <w:jc w:val="both"/>
        <w:rPr>
          <w:rFonts w:ascii="Times New Roman" w:hAnsi="Times New Roman" w:cs="Times New Roman"/>
          <w:sz w:val="20"/>
          <w:szCs w:val="20"/>
        </w:rPr>
      </w:pPr>
      <w:r w:rsidRPr="002334C9">
        <w:rPr>
          <w:rFonts w:ascii="Times New Roman" w:hAnsi="Times New Roman" w:cs="Times New Roman"/>
          <w:sz w:val="20"/>
          <w:szCs w:val="20"/>
        </w:rPr>
        <w:t xml:space="preserve">- Revisión del dictamen preliminar, evaluación de la pertinencia de los proyectos, y selección final de los beneficiarios, por parte </w:t>
      </w:r>
      <w:r w:rsidR="00046894">
        <w:rPr>
          <w:rFonts w:ascii="Times New Roman" w:hAnsi="Times New Roman" w:cs="Times New Roman"/>
          <w:sz w:val="20"/>
          <w:szCs w:val="20"/>
        </w:rPr>
        <w:t>del Comité de Asignación de Recursos</w:t>
      </w:r>
      <w:r w:rsidRPr="002334C9">
        <w:rPr>
          <w:rFonts w:ascii="Times New Roman" w:hAnsi="Times New Roman" w:cs="Times New Roman"/>
          <w:sz w:val="20"/>
          <w:szCs w:val="20"/>
        </w:rPr>
        <w:t>.</w:t>
      </w:r>
    </w:p>
    <w:p w:rsidR="00B26B7D" w:rsidRDefault="00046894" w:rsidP="002334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2334C9" w:rsidRPr="002334C9">
        <w:rPr>
          <w:rFonts w:ascii="Times New Roman" w:hAnsi="Times New Roman" w:cs="Times New Roman"/>
          <w:sz w:val="20"/>
          <w:szCs w:val="20"/>
        </w:rPr>
        <w:t>.- Se llevaron a cabo visitas de campo para darle seguimiento a la implementación de los proyectos. Estas visitas se acompañaron del soporte fotográfico y doc</w:t>
      </w:r>
      <w:r>
        <w:rPr>
          <w:rFonts w:ascii="Times New Roman" w:hAnsi="Times New Roman" w:cs="Times New Roman"/>
          <w:sz w:val="20"/>
          <w:szCs w:val="20"/>
        </w:rPr>
        <w:t>umental correspondiente (formato de seguimiento físico y financiero del proyecto)</w:t>
      </w:r>
      <w:r w:rsidR="002334C9" w:rsidRPr="002334C9">
        <w:rPr>
          <w:rFonts w:ascii="Times New Roman" w:hAnsi="Times New Roman" w:cs="Times New Roman"/>
          <w:sz w:val="20"/>
          <w:szCs w:val="20"/>
        </w:rPr>
        <w:t>.</w:t>
      </w:r>
    </w:p>
    <w:p w:rsidR="00B26B7D" w:rsidRDefault="00B26B7D" w:rsidP="00B04CAC">
      <w:pPr>
        <w:spacing w:after="0" w:line="240" w:lineRule="auto"/>
        <w:jc w:val="both"/>
        <w:rPr>
          <w:rFonts w:ascii="Times New Roman" w:hAnsi="Times New Roman" w:cs="Times New Roman"/>
          <w:sz w:val="20"/>
          <w:szCs w:val="20"/>
        </w:rPr>
      </w:pPr>
    </w:p>
    <w:p w:rsidR="00102ADB" w:rsidRDefault="00E52790" w:rsidP="00B04CAC">
      <w:pPr>
        <w:spacing w:after="0" w:line="240" w:lineRule="auto"/>
        <w:jc w:val="both"/>
        <w:rPr>
          <w:rFonts w:ascii="Times New Roman" w:hAnsi="Times New Roman" w:cs="Times New Roman"/>
          <w:b/>
          <w:sz w:val="20"/>
          <w:szCs w:val="20"/>
        </w:rPr>
      </w:pPr>
      <w:r w:rsidRPr="00B04CAC">
        <w:rPr>
          <w:rFonts w:ascii="Times New Roman" w:hAnsi="Times New Roman" w:cs="Times New Roman"/>
          <w:b/>
          <w:sz w:val="20"/>
          <w:szCs w:val="20"/>
        </w:rPr>
        <w:t>IV</w:t>
      </w:r>
      <w:r w:rsidR="00102ADB" w:rsidRPr="00B04CAC">
        <w:rPr>
          <w:rFonts w:ascii="Times New Roman" w:hAnsi="Times New Roman" w:cs="Times New Roman"/>
          <w:b/>
          <w:sz w:val="20"/>
          <w:szCs w:val="20"/>
        </w:rPr>
        <w:t>.4. Descripción y análisis de los procesos del programa social</w:t>
      </w:r>
    </w:p>
    <w:tbl>
      <w:tblPr>
        <w:tblW w:w="8868" w:type="dxa"/>
        <w:tblInd w:w="55" w:type="dxa"/>
        <w:tblCellMar>
          <w:left w:w="70" w:type="dxa"/>
          <w:right w:w="70" w:type="dxa"/>
        </w:tblCellMar>
        <w:tblLook w:val="04A0" w:firstRow="1" w:lastRow="0" w:firstColumn="1" w:lastColumn="0" w:noHBand="0" w:noVBand="1"/>
      </w:tblPr>
      <w:tblGrid>
        <w:gridCol w:w="1022"/>
        <w:gridCol w:w="1144"/>
        <w:gridCol w:w="331"/>
        <w:gridCol w:w="1040"/>
        <w:gridCol w:w="1030"/>
        <w:gridCol w:w="394"/>
        <w:gridCol w:w="297"/>
        <w:gridCol w:w="681"/>
        <w:gridCol w:w="1066"/>
        <w:gridCol w:w="991"/>
        <w:gridCol w:w="1004"/>
        <w:gridCol w:w="1057"/>
      </w:tblGrid>
      <w:tr w:rsidR="00674C04" w:rsidRPr="00DA4A05" w:rsidTr="00F64776">
        <w:trPr>
          <w:cantSplit/>
          <w:trHeight w:val="135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Proceso en el modelo general</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Nombre del o los procesos identificados como equivalentes</w:t>
            </w:r>
          </w:p>
        </w:tc>
        <w:tc>
          <w:tcPr>
            <w:tcW w:w="224" w:type="dxa"/>
            <w:tcBorders>
              <w:top w:val="single" w:sz="4" w:space="0" w:color="auto"/>
              <w:left w:val="nil"/>
              <w:bottom w:val="single" w:sz="4" w:space="0" w:color="auto"/>
              <w:right w:val="single" w:sz="4" w:space="0" w:color="auto"/>
            </w:tcBorders>
            <w:shd w:val="clear" w:color="auto" w:fill="auto"/>
            <w:textDirection w:val="btLr"/>
            <w:vAlign w:val="center"/>
            <w:hideMark/>
          </w:tcPr>
          <w:p w:rsidR="00674C04" w:rsidRPr="00DA4A05" w:rsidRDefault="00674C04" w:rsidP="00BD4D38">
            <w:pPr>
              <w:spacing w:after="0" w:line="240" w:lineRule="auto"/>
              <w:jc w:val="both"/>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Secuencia</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A</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B</w:t>
            </w:r>
          </w:p>
        </w:tc>
        <w:tc>
          <w:tcPr>
            <w:tcW w:w="288"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C</w:t>
            </w:r>
          </w:p>
        </w:tc>
        <w:tc>
          <w:tcPr>
            <w:tcW w:w="190"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D</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E</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F</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G</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H</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I</w:t>
            </w:r>
          </w:p>
        </w:tc>
      </w:tr>
      <w:tr w:rsidR="00674C04" w:rsidRPr="00DA4A05" w:rsidTr="00BD4D38">
        <w:trPr>
          <w:trHeight w:val="1199"/>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lastRenderedPageBreak/>
              <w:t>Planeación</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Elaboración de las reglas de operación</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Revisión y visto bueno de reglas de operación  </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Publicación de Reglas de Operación</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30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2</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Equipo de cómputo, oficinas de la jefatura de unidad departamental de desarrollo rural</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Reglas de operación</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Datos censales de la población potencial, población objetivo, y beneficiarios</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Bases de datos, diagnósticos, hoja de procesamiento de texto, hoja de cálculo.</w:t>
            </w:r>
          </w:p>
        </w:tc>
      </w:tr>
      <w:tr w:rsidR="00674C04" w:rsidRPr="00DA4A05" w:rsidTr="00F64776">
        <w:trPr>
          <w:trHeight w:val="119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Difusión</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Convocatoria</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2</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Diseño de convocatoria. </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Publicación en medios de difusión</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15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2</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Computadora, internet, impresión de carteles</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Convocatoria</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No aplica</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No aplica</w:t>
            </w:r>
          </w:p>
        </w:tc>
      </w:tr>
      <w:tr w:rsidR="00674C04" w:rsidRPr="00DA4A05" w:rsidTr="00BD4D38">
        <w:trPr>
          <w:trHeight w:val="239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Solicitud</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roofErr w:type="spellStart"/>
            <w:r w:rsidRPr="00DA4A05">
              <w:rPr>
                <w:rFonts w:ascii="Times New Roman" w:eastAsia="Times New Roman" w:hAnsi="Times New Roman" w:cs="Times New Roman"/>
                <w:color w:val="000000"/>
                <w:sz w:val="20"/>
                <w:szCs w:val="20"/>
                <w:lang w:eastAsia="es-MX"/>
              </w:rPr>
              <w:t>Aperura</w:t>
            </w:r>
            <w:proofErr w:type="spellEnd"/>
            <w:r w:rsidRPr="00DA4A05">
              <w:rPr>
                <w:rFonts w:ascii="Times New Roman" w:eastAsia="Times New Roman" w:hAnsi="Times New Roman" w:cs="Times New Roman"/>
                <w:color w:val="000000"/>
                <w:sz w:val="20"/>
                <w:szCs w:val="20"/>
                <w:lang w:eastAsia="es-MX"/>
              </w:rPr>
              <w:t xml:space="preserve"> de ventanilla e ingreso de solicitudes </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3</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Presentación de solicitud</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Oficio de respuesta a solicitud</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60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15</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Equipo de cómputo, oficinas de la Jefatura de Unidad Departamental de desarrollo rural. Oficinas del centro de servicios y atención ciudadana. </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Solicitudes ingresadas</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Tipo de proyectos a aprobar y datos personales</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Base de datos y hojas de cálculo</w:t>
            </w:r>
          </w:p>
        </w:tc>
      </w:tr>
      <w:tr w:rsidR="00674C04" w:rsidRPr="00DA4A05" w:rsidTr="00F64776">
        <w:trPr>
          <w:trHeight w:val="2262"/>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Incorporación</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Análisis y dictamen de las solicitudes</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4</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Selección de solicitudes que cumplen requisitos</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Resultados de la </w:t>
            </w:r>
            <w:proofErr w:type="spellStart"/>
            <w:r w:rsidRPr="00DA4A05">
              <w:rPr>
                <w:rFonts w:ascii="Times New Roman" w:eastAsia="Times New Roman" w:hAnsi="Times New Roman" w:cs="Times New Roman"/>
                <w:color w:val="000000"/>
                <w:sz w:val="20"/>
                <w:szCs w:val="20"/>
                <w:lang w:eastAsia="es-MX"/>
              </w:rPr>
              <w:t>dictaminación</w:t>
            </w:r>
            <w:proofErr w:type="spellEnd"/>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60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10</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Equipo de cómputo, oficinas de la jefatura de unidad departamental de desarrollo rural </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 Oficio de notificación</w:t>
            </w:r>
            <w:r w:rsidRPr="00DA4A05">
              <w:rPr>
                <w:rFonts w:ascii="Times New Roman" w:eastAsia="Times New Roman" w:hAnsi="Times New Roman" w:cs="Times New Roman"/>
                <w:color w:val="000000"/>
                <w:sz w:val="20"/>
                <w:szCs w:val="20"/>
                <w:lang w:eastAsia="es-MX"/>
              </w:rPr>
              <w:br/>
              <w:t xml:space="preserve">2.-Convenios de colaboración 3.-Padrón de beneficiarios. </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Datos de identificación de beneficiarios</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Base de datos y hojas de cálculo</w:t>
            </w:r>
          </w:p>
        </w:tc>
      </w:tr>
      <w:tr w:rsidR="00674C04" w:rsidRPr="00DA4A05" w:rsidTr="00BD4D38">
        <w:trPr>
          <w:trHeight w:val="1496"/>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Obtención de bienes y servicios</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Gestión del recurso económico correspondiente a las solicitudes aprobadas</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5</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Solicitud de recursos al área administrativa</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Recepción de aviso de pago para beneficiarios</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20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4</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Equipo de cómputo, oficinas de la jefatura de unidad departamental de desarrollo rural </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Recurso autorizado</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Datos personales</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Hoja de cálculo</w:t>
            </w:r>
          </w:p>
        </w:tc>
      </w:tr>
      <w:tr w:rsidR="00674C04" w:rsidRPr="00DA4A05" w:rsidTr="00BD4D38">
        <w:trPr>
          <w:trHeight w:val="79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lastRenderedPageBreak/>
              <w:t>Entrega</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Entregas de apoyos económicos a solicitantes en lo individual o grupos de trabajo</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6</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Convocatoria para asistir por </w:t>
            </w:r>
            <w:r w:rsidRPr="00DA4A05">
              <w:rPr>
                <w:rFonts w:ascii="Times New Roman" w:eastAsia="Times New Roman" w:hAnsi="Times New Roman" w:cs="Times New Roman"/>
                <w:color w:val="000000"/>
                <w:sz w:val="20"/>
                <w:szCs w:val="20"/>
                <w:lang w:eastAsia="es-MX"/>
              </w:rPr>
              <w:t>e</w:t>
            </w:r>
            <w:r>
              <w:rPr>
                <w:rFonts w:ascii="Times New Roman" w:eastAsia="Times New Roman" w:hAnsi="Times New Roman" w:cs="Times New Roman"/>
                <w:color w:val="000000"/>
                <w:sz w:val="20"/>
                <w:szCs w:val="20"/>
                <w:lang w:eastAsia="es-MX"/>
              </w:rPr>
              <w:t>l</w:t>
            </w:r>
            <w:r w:rsidRPr="00DA4A05">
              <w:rPr>
                <w:rFonts w:ascii="Times New Roman" w:eastAsia="Times New Roman" w:hAnsi="Times New Roman" w:cs="Times New Roman"/>
                <w:color w:val="000000"/>
                <w:sz w:val="20"/>
                <w:szCs w:val="20"/>
                <w:lang w:eastAsia="es-MX"/>
              </w:rPr>
              <w:t xml:space="preserve"> aviso de pago </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Recepción por parte del beneficiario del aviso de pago</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 día</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15</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15 millones de pesos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Explanada delegacional, templete, carpa, sillas, equipo de audio.</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Recurso autorizado</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Datos de aviso y entrega de apoyos económicos</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Hoja de cálculo</w:t>
            </w:r>
          </w:p>
        </w:tc>
      </w:tr>
      <w:tr w:rsidR="00674C04" w:rsidRPr="00DA4A05" w:rsidTr="00BD4D38">
        <w:trPr>
          <w:trHeight w:val="569"/>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Incidencias</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Demora en la entrega de recursos </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7</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Atención personal o vía telefónica de la duda </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Información de la fecha en la que entregará el recurso </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15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4</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Oficinas de la jefatura de unidad departamental de desarrollo rural </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Ninguno</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Datos personales</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Base de datos  </w:t>
            </w:r>
          </w:p>
        </w:tc>
      </w:tr>
      <w:tr w:rsidR="00674C04" w:rsidRPr="00DA4A05" w:rsidTr="00674C04">
        <w:trPr>
          <w:trHeight w:val="278"/>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Seguimiento y monitoreo</w:t>
            </w:r>
          </w:p>
        </w:tc>
        <w:tc>
          <w:tcPr>
            <w:tcW w:w="105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Realización de visitas de verificación</w:t>
            </w:r>
          </w:p>
        </w:tc>
        <w:tc>
          <w:tcPr>
            <w:tcW w:w="22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8</w:t>
            </w:r>
          </w:p>
        </w:tc>
        <w:tc>
          <w:tcPr>
            <w:tcW w:w="94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Visitas de Seguimiento</w:t>
            </w:r>
          </w:p>
        </w:tc>
        <w:tc>
          <w:tcPr>
            <w:tcW w:w="93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Informe de visita de seguimiento</w:t>
            </w:r>
          </w:p>
        </w:tc>
        <w:tc>
          <w:tcPr>
            <w:tcW w:w="28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60 días</w:t>
            </w:r>
          </w:p>
        </w:tc>
        <w:tc>
          <w:tcPr>
            <w:tcW w:w="19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15</w:t>
            </w:r>
          </w:p>
        </w:tc>
        <w:tc>
          <w:tcPr>
            <w:tcW w:w="58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Sin dato </w:t>
            </w:r>
          </w:p>
        </w:tc>
        <w:tc>
          <w:tcPr>
            <w:tcW w:w="970"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Vehículos, </w:t>
            </w:r>
            <w:proofErr w:type="spellStart"/>
            <w:r w:rsidRPr="00DA4A05">
              <w:rPr>
                <w:rFonts w:ascii="Times New Roman" w:eastAsia="Times New Roman" w:hAnsi="Times New Roman" w:cs="Times New Roman"/>
                <w:color w:val="000000"/>
                <w:sz w:val="20"/>
                <w:szCs w:val="20"/>
                <w:lang w:eastAsia="es-MX"/>
              </w:rPr>
              <w:t>gps</w:t>
            </w:r>
            <w:proofErr w:type="spellEnd"/>
            <w:r w:rsidRPr="00DA4A05">
              <w:rPr>
                <w:rFonts w:ascii="Times New Roman" w:eastAsia="Times New Roman" w:hAnsi="Times New Roman" w:cs="Times New Roman"/>
                <w:color w:val="000000"/>
                <w:sz w:val="20"/>
                <w:szCs w:val="20"/>
                <w:lang w:eastAsia="es-MX"/>
              </w:rPr>
              <w:t xml:space="preserve">, equipo de cómputo, oficinas de la Jefatura de Unidad Departamental de desarrollo rural. </w:t>
            </w:r>
          </w:p>
        </w:tc>
        <w:tc>
          <w:tcPr>
            <w:tcW w:w="894"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Formato de seguimiento físico y financiero </w:t>
            </w:r>
          </w:p>
        </w:tc>
        <w:tc>
          <w:tcPr>
            <w:tcW w:w="908"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Datos personales e información de la actividad productiva </w:t>
            </w:r>
          </w:p>
        </w:tc>
        <w:tc>
          <w:tcPr>
            <w:tcW w:w="961" w:type="dxa"/>
            <w:tcBorders>
              <w:top w:val="nil"/>
              <w:left w:val="nil"/>
              <w:bottom w:val="single" w:sz="4" w:space="0" w:color="auto"/>
              <w:right w:val="single" w:sz="4" w:space="0" w:color="auto"/>
            </w:tcBorders>
            <w:shd w:val="clear" w:color="auto" w:fill="auto"/>
            <w:vAlign w:val="center"/>
            <w:hideMark/>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Base de datos </w:t>
            </w:r>
          </w:p>
        </w:tc>
      </w:tr>
      <w:tr w:rsidR="00674C04" w:rsidRPr="00DA4A05" w:rsidTr="00674C04">
        <w:trPr>
          <w:trHeight w:val="112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1050"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Procesos identificados que no coinciden con el Modelo General</w:t>
            </w:r>
          </w:p>
        </w:tc>
        <w:tc>
          <w:tcPr>
            <w:tcW w:w="224"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934"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288"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p>
        </w:tc>
        <w:tc>
          <w:tcPr>
            <w:tcW w:w="190"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center"/>
              <w:rPr>
                <w:rFonts w:ascii="Times New Roman" w:eastAsia="Times New Roman" w:hAnsi="Times New Roman" w:cs="Times New Roman"/>
                <w:color w:val="000000"/>
                <w:sz w:val="20"/>
                <w:szCs w:val="20"/>
                <w:lang w:eastAsia="es-MX"/>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894"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908"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c>
          <w:tcPr>
            <w:tcW w:w="961" w:type="dxa"/>
            <w:tcBorders>
              <w:top w:val="single" w:sz="4" w:space="0" w:color="auto"/>
              <w:left w:val="nil"/>
              <w:bottom w:val="single" w:sz="4" w:space="0" w:color="auto"/>
              <w:right w:val="single" w:sz="4" w:space="0" w:color="auto"/>
            </w:tcBorders>
            <w:shd w:val="clear" w:color="auto" w:fill="auto"/>
            <w:vAlign w:val="center"/>
          </w:tcPr>
          <w:p w:rsidR="00674C04" w:rsidRPr="00DA4A05" w:rsidRDefault="00674C04" w:rsidP="00BD4D38">
            <w:pPr>
              <w:spacing w:after="0" w:line="240" w:lineRule="auto"/>
              <w:jc w:val="both"/>
              <w:rPr>
                <w:rFonts w:ascii="Times New Roman" w:eastAsia="Times New Roman" w:hAnsi="Times New Roman" w:cs="Times New Roman"/>
                <w:color w:val="000000"/>
                <w:sz w:val="20"/>
                <w:szCs w:val="20"/>
                <w:lang w:eastAsia="es-MX"/>
              </w:rPr>
            </w:pPr>
          </w:p>
        </w:tc>
      </w:tr>
    </w:tbl>
    <w:p w:rsidR="00674C04" w:rsidRDefault="00674C04" w:rsidP="00B04CAC">
      <w:pPr>
        <w:spacing w:after="0" w:line="240" w:lineRule="auto"/>
        <w:jc w:val="both"/>
        <w:rPr>
          <w:rFonts w:ascii="Times New Roman" w:hAnsi="Times New Roman" w:cs="Times New Roman"/>
          <w:b/>
          <w:sz w:val="20"/>
          <w:szCs w:val="20"/>
        </w:rPr>
      </w:pPr>
    </w:p>
    <w:tbl>
      <w:tblPr>
        <w:tblW w:w="9563" w:type="dxa"/>
        <w:jc w:val="center"/>
        <w:tblInd w:w="55" w:type="dxa"/>
        <w:tblCellMar>
          <w:left w:w="70" w:type="dxa"/>
          <w:right w:w="70" w:type="dxa"/>
        </w:tblCellMar>
        <w:tblLook w:val="04A0" w:firstRow="1" w:lastRow="0" w:firstColumn="1" w:lastColumn="0" w:noHBand="0" w:noVBand="1"/>
      </w:tblPr>
      <w:tblGrid>
        <w:gridCol w:w="1262"/>
        <w:gridCol w:w="383"/>
        <w:gridCol w:w="285"/>
        <w:gridCol w:w="274"/>
        <w:gridCol w:w="285"/>
        <w:gridCol w:w="285"/>
        <w:gridCol w:w="696"/>
        <w:gridCol w:w="274"/>
        <w:gridCol w:w="296"/>
        <w:gridCol w:w="296"/>
        <w:gridCol w:w="274"/>
        <w:gridCol w:w="274"/>
        <w:gridCol w:w="696"/>
        <w:gridCol w:w="696"/>
        <w:gridCol w:w="3287"/>
      </w:tblGrid>
      <w:tr w:rsidR="004168FA" w:rsidRPr="00DA4A05" w:rsidTr="00F64776">
        <w:trPr>
          <w:trHeight w:val="420"/>
          <w:jc w:val="center"/>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Proceso en el modelo general</w:t>
            </w:r>
          </w:p>
        </w:tc>
        <w:tc>
          <w:tcPr>
            <w:tcW w:w="383" w:type="dxa"/>
            <w:tcBorders>
              <w:top w:val="single" w:sz="4" w:space="0" w:color="auto"/>
              <w:left w:val="nil"/>
              <w:bottom w:val="single" w:sz="4" w:space="0" w:color="auto"/>
              <w:right w:val="single" w:sz="4" w:space="0" w:color="auto"/>
            </w:tcBorders>
            <w:shd w:val="clear" w:color="auto" w:fill="auto"/>
            <w:textDirection w:val="btLr"/>
            <w:vAlign w:val="center"/>
            <w:hideMark/>
          </w:tcPr>
          <w:p w:rsidR="004168FA" w:rsidRPr="00DA4A05" w:rsidRDefault="004168FA" w:rsidP="00BD4D38">
            <w:pPr>
              <w:spacing w:after="0" w:line="240" w:lineRule="auto"/>
              <w:jc w:val="both"/>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Secuencia</w:t>
            </w:r>
          </w:p>
        </w:tc>
        <w:tc>
          <w:tcPr>
            <w:tcW w:w="285"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A</w:t>
            </w:r>
          </w:p>
        </w:tc>
        <w:tc>
          <w:tcPr>
            <w:tcW w:w="274"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B</w:t>
            </w:r>
          </w:p>
        </w:tc>
        <w:tc>
          <w:tcPr>
            <w:tcW w:w="285"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C</w:t>
            </w:r>
          </w:p>
        </w:tc>
        <w:tc>
          <w:tcPr>
            <w:tcW w:w="285"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D</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E</w:t>
            </w:r>
          </w:p>
        </w:tc>
        <w:tc>
          <w:tcPr>
            <w:tcW w:w="274"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F</w:t>
            </w:r>
          </w:p>
        </w:tc>
        <w:tc>
          <w:tcPr>
            <w:tcW w:w="296"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G</w:t>
            </w:r>
          </w:p>
        </w:tc>
        <w:tc>
          <w:tcPr>
            <w:tcW w:w="296"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H</w:t>
            </w:r>
          </w:p>
        </w:tc>
        <w:tc>
          <w:tcPr>
            <w:tcW w:w="274"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I</w:t>
            </w:r>
          </w:p>
        </w:tc>
        <w:tc>
          <w:tcPr>
            <w:tcW w:w="274"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J</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K</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L</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b/>
                <w:bCs/>
                <w:color w:val="000000"/>
                <w:sz w:val="20"/>
                <w:szCs w:val="20"/>
                <w:lang w:eastAsia="es-MX"/>
              </w:rPr>
            </w:pPr>
            <w:r w:rsidRPr="00DA4A05">
              <w:rPr>
                <w:rFonts w:ascii="Times New Roman" w:eastAsia="Times New Roman" w:hAnsi="Times New Roman" w:cs="Times New Roman"/>
                <w:b/>
                <w:bCs/>
                <w:color w:val="000000"/>
                <w:sz w:val="20"/>
                <w:szCs w:val="20"/>
                <w:lang w:eastAsia="es-MX"/>
              </w:rPr>
              <w:t>Observaciones</w:t>
            </w:r>
          </w:p>
        </w:tc>
      </w:tr>
      <w:tr w:rsidR="004168FA" w:rsidRPr="00DA4A05" w:rsidTr="00F64776">
        <w:trPr>
          <w:trHeight w:val="147"/>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Planeación</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1</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Sin este proceso no podría iniciar el programa</w:t>
            </w:r>
          </w:p>
        </w:tc>
      </w:tr>
      <w:tr w:rsidR="004168FA" w:rsidRPr="00DA4A05" w:rsidTr="00F64776">
        <w:trPr>
          <w:trHeight w:val="522"/>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Difusión</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2</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Parcial</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Se tiene que establecer una mejor comunicación con los </w:t>
            </w:r>
            <w:r w:rsidR="00F64776" w:rsidRPr="00DA4A05">
              <w:rPr>
                <w:rFonts w:ascii="Times New Roman" w:eastAsia="Times New Roman" w:hAnsi="Times New Roman" w:cs="Times New Roman"/>
                <w:color w:val="000000"/>
                <w:sz w:val="20"/>
                <w:szCs w:val="20"/>
                <w:lang w:eastAsia="es-MX"/>
              </w:rPr>
              <w:t>núcleos</w:t>
            </w:r>
            <w:r w:rsidRPr="00DA4A05">
              <w:rPr>
                <w:rFonts w:ascii="Times New Roman" w:eastAsia="Times New Roman" w:hAnsi="Times New Roman" w:cs="Times New Roman"/>
                <w:color w:val="000000"/>
                <w:sz w:val="20"/>
                <w:szCs w:val="20"/>
                <w:lang w:eastAsia="es-MX"/>
              </w:rPr>
              <w:t xml:space="preserve"> agrarios para la difusión</w:t>
            </w:r>
          </w:p>
        </w:tc>
      </w:tr>
      <w:tr w:rsidR="004168FA" w:rsidRPr="00DA4A05" w:rsidTr="00F64776">
        <w:trPr>
          <w:trHeight w:val="390"/>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Solicitud</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3</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Parcial</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Se requiere infraestructura y equipo para el procesamiento de la </w:t>
            </w:r>
            <w:r w:rsidRPr="00DA4A05">
              <w:rPr>
                <w:rFonts w:ascii="Times New Roman" w:eastAsia="Times New Roman" w:hAnsi="Times New Roman" w:cs="Times New Roman"/>
                <w:color w:val="000000"/>
                <w:sz w:val="20"/>
                <w:szCs w:val="20"/>
                <w:lang w:eastAsia="es-MX"/>
              </w:rPr>
              <w:lastRenderedPageBreak/>
              <w:t>información</w:t>
            </w:r>
          </w:p>
        </w:tc>
      </w:tr>
      <w:tr w:rsidR="004168FA" w:rsidRPr="00DA4A05" w:rsidTr="00F64776">
        <w:trPr>
          <w:trHeight w:val="366"/>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lastRenderedPageBreak/>
              <w:t>Incorporación</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4</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Parcial</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Se requiere de inversión en vehículos y equipo </w:t>
            </w:r>
          </w:p>
        </w:tc>
      </w:tr>
      <w:tr w:rsidR="004168FA" w:rsidRPr="00DA4A05" w:rsidTr="00F64776">
        <w:trPr>
          <w:trHeight w:val="435"/>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Obtención de bienes y servicios</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5</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Parcial</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Falta coordinación con el área administrativa</w:t>
            </w:r>
          </w:p>
        </w:tc>
      </w:tr>
      <w:tr w:rsidR="004168FA" w:rsidRPr="00DA4A05" w:rsidTr="00F64776">
        <w:trPr>
          <w:trHeight w:val="359"/>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Entrega</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6</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Este proceso se lleva a cabo con agilidad para atender las necesidades de los beneficiarios</w:t>
            </w:r>
          </w:p>
        </w:tc>
      </w:tr>
      <w:tr w:rsidR="004168FA" w:rsidRPr="00DA4A05" w:rsidTr="00F64776">
        <w:trPr>
          <w:trHeight w:val="227"/>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Incidencias</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7</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No se tiene clara la fecha de la entrega de los apoyos </w:t>
            </w:r>
          </w:p>
        </w:tc>
      </w:tr>
      <w:tr w:rsidR="004168FA" w:rsidRPr="00DA4A05" w:rsidTr="00F64776">
        <w:trPr>
          <w:trHeight w:val="216"/>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Seguimiento y monitoreo</w:t>
            </w:r>
          </w:p>
        </w:tc>
        <w:tc>
          <w:tcPr>
            <w:tcW w:w="383"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8</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85"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parcial</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274"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696"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center"/>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sí </w:t>
            </w:r>
          </w:p>
        </w:tc>
        <w:tc>
          <w:tcPr>
            <w:tcW w:w="3287" w:type="dxa"/>
            <w:tcBorders>
              <w:top w:val="nil"/>
              <w:left w:val="nil"/>
              <w:bottom w:val="single" w:sz="4" w:space="0" w:color="auto"/>
              <w:right w:val="single" w:sz="4" w:space="0" w:color="auto"/>
            </w:tcBorders>
            <w:shd w:val="clear" w:color="auto" w:fill="auto"/>
            <w:vAlign w:val="center"/>
            <w:hideMark/>
          </w:tcPr>
          <w:p w:rsidR="004168FA" w:rsidRPr="00DA4A05" w:rsidRDefault="004168FA" w:rsidP="00BD4D38">
            <w:pPr>
              <w:spacing w:after="0" w:line="240" w:lineRule="auto"/>
              <w:jc w:val="both"/>
              <w:rPr>
                <w:rFonts w:ascii="Times New Roman" w:eastAsia="Times New Roman" w:hAnsi="Times New Roman" w:cs="Times New Roman"/>
                <w:color w:val="000000"/>
                <w:sz w:val="20"/>
                <w:szCs w:val="20"/>
                <w:lang w:eastAsia="es-MX"/>
              </w:rPr>
            </w:pPr>
            <w:r w:rsidRPr="00DA4A05">
              <w:rPr>
                <w:rFonts w:ascii="Times New Roman" w:eastAsia="Times New Roman" w:hAnsi="Times New Roman" w:cs="Times New Roman"/>
                <w:color w:val="000000"/>
                <w:sz w:val="20"/>
                <w:szCs w:val="20"/>
                <w:lang w:eastAsia="es-MX"/>
              </w:rPr>
              <w:t xml:space="preserve">Se requiere de inversión en vehículos y equipo </w:t>
            </w:r>
          </w:p>
        </w:tc>
      </w:tr>
    </w:tbl>
    <w:p w:rsidR="00F64776" w:rsidRDefault="00F64776" w:rsidP="003C777E">
      <w:pPr>
        <w:spacing w:after="0" w:line="240" w:lineRule="auto"/>
        <w:jc w:val="both"/>
        <w:rPr>
          <w:rFonts w:ascii="Times New Roman" w:hAnsi="Times New Roman" w:cs="Times New Roman"/>
          <w:b/>
          <w:sz w:val="20"/>
          <w:szCs w:val="20"/>
        </w:rPr>
      </w:pPr>
    </w:p>
    <w:p w:rsidR="005B2F25" w:rsidRDefault="00E52790" w:rsidP="003C777E">
      <w:pPr>
        <w:spacing w:after="0" w:line="240" w:lineRule="auto"/>
        <w:jc w:val="both"/>
        <w:rPr>
          <w:rFonts w:ascii="Times New Roman" w:hAnsi="Times New Roman" w:cs="Times New Roman"/>
          <w:b/>
          <w:sz w:val="20"/>
          <w:szCs w:val="20"/>
        </w:rPr>
      </w:pPr>
      <w:r w:rsidRPr="003C777E">
        <w:rPr>
          <w:rFonts w:ascii="Times New Roman" w:hAnsi="Times New Roman" w:cs="Times New Roman"/>
          <w:b/>
          <w:sz w:val="20"/>
          <w:szCs w:val="20"/>
        </w:rPr>
        <w:t>IV</w:t>
      </w:r>
      <w:r w:rsidR="00FF2A29" w:rsidRPr="003C777E">
        <w:rPr>
          <w:rFonts w:ascii="Times New Roman" w:hAnsi="Times New Roman" w:cs="Times New Roman"/>
          <w:b/>
          <w:sz w:val="20"/>
          <w:szCs w:val="20"/>
        </w:rPr>
        <w:t>.5 Seguimiento y monitoreo del programa social</w:t>
      </w:r>
    </w:p>
    <w:p w:rsidR="006146E9" w:rsidRDefault="006146E9" w:rsidP="003C777E">
      <w:pPr>
        <w:spacing w:after="0" w:line="240" w:lineRule="auto"/>
        <w:jc w:val="both"/>
        <w:rPr>
          <w:rFonts w:ascii="Times New Roman" w:hAnsi="Times New Roman" w:cs="Times New Roman"/>
          <w:b/>
          <w:sz w:val="20"/>
          <w:szCs w:val="20"/>
        </w:rPr>
      </w:pPr>
    </w:p>
    <w:tbl>
      <w:tblPr>
        <w:tblStyle w:val="Tablaconcuadrcula"/>
        <w:tblW w:w="0" w:type="auto"/>
        <w:jc w:val="center"/>
        <w:tblInd w:w="250" w:type="dxa"/>
        <w:tblLayout w:type="fixed"/>
        <w:tblLook w:val="04A0" w:firstRow="1" w:lastRow="0" w:firstColumn="1" w:lastColumn="0" w:noHBand="0" w:noVBand="1"/>
      </w:tblPr>
      <w:tblGrid>
        <w:gridCol w:w="1134"/>
        <w:gridCol w:w="2552"/>
        <w:gridCol w:w="1649"/>
        <w:gridCol w:w="1186"/>
        <w:gridCol w:w="1134"/>
        <w:gridCol w:w="1984"/>
      </w:tblGrid>
      <w:tr w:rsidR="006146E9" w:rsidRPr="005C1BE3" w:rsidTr="00F64776">
        <w:trPr>
          <w:jc w:val="center"/>
        </w:trPr>
        <w:tc>
          <w:tcPr>
            <w:tcW w:w="1134" w:type="dxa"/>
          </w:tcPr>
          <w:p w:rsidR="006146E9" w:rsidRPr="00B34A4A" w:rsidRDefault="006146E9" w:rsidP="00BD4D38">
            <w:pPr>
              <w:tabs>
                <w:tab w:val="left" w:pos="3525"/>
              </w:tabs>
              <w:rPr>
                <w:rFonts w:ascii="Times New Roman" w:hAnsi="Times New Roman" w:cs="Times New Roman"/>
                <w:b/>
                <w:sz w:val="20"/>
                <w:szCs w:val="20"/>
              </w:rPr>
            </w:pPr>
            <w:r w:rsidRPr="00B34A4A">
              <w:rPr>
                <w:rFonts w:ascii="Times New Roman" w:hAnsi="Times New Roman" w:cs="Times New Roman"/>
                <w:b/>
                <w:sz w:val="20"/>
                <w:szCs w:val="20"/>
              </w:rPr>
              <w:t>Nivel de Objetivo</w:t>
            </w:r>
          </w:p>
        </w:tc>
        <w:tc>
          <w:tcPr>
            <w:tcW w:w="2552" w:type="dxa"/>
            <w:vAlign w:val="center"/>
          </w:tcPr>
          <w:p w:rsidR="006146E9" w:rsidRPr="00B34A4A" w:rsidRDefault="006146E9" w:rsidP="00BD4D38">
            <w:pPr>
              <w:jc w:val="center"/>
              <w:rPr>
                <w:rFonts w:ascii="Times New Roman" w:hAnsi="Times New Roman" w:cs="Times New Roman"/>
                <w:b/>
                <w:bCs/>
                <w:sz w:val="20"/>
                <w:szCs w:val="20"/>
              </w:rPr>
            </w:pPr>
            <w:r w:rsidRPr="00B34A4A">
              <w:rPr>
                <w:rFonts w:ascii="Times New Roman" w:hAnsi="Times New Roman" w:cs="Times New Roman"/>
                <w:b/>
                <w:bCs/>
                <w:sz w:val="20"/>
                <w:szCs w:val="20"/>
              </w:rPr>
              <w:t xml:space="preserve">Objetivo </w:t>
            </w:r>
          </w:p>
        </w:tc>
        <w:tc>
          <w:tcPr>
            <w:tcW w:w="1649" w:type="dxa"/>
            <w:vAlign w:val="center"/>
          </w:tcPr>
          <w:p w:rsidR="006146E9" w:rsidRPr="00B34A4A" w:rsidRDefault="006146E9" w:rsidP="00BD4D38">
            <w:pPr>
              <w:jc w:val="center"/>
              <w:rPr>
                <w:rFonts w:ascii="Times New Roman" w:hAnsi="Times New Roman" w:cs="Times New Roman"/>
                <w:b/>
                <w:bCs/>
                <w:sz w:val="20"/>
                <w:szCs w:val="20"/>
              </w:rPr>
            </w:pPr>
            <w:r w:rsidRPr="00B34A4A">
              <w:rPr>
                <w:rFonts w:ascii="Times New Roman" w:hAnsi="Times New Roman" w:cs="Times New Roman"/>
                <w:b/>
                <w:bCs/>
                <w:sz w:val="20"/>
                <w:szCs w:val="20"/>
              </w:rPr>
              <w:t>Indicador</w:t>
            </w:r>
          </w:p>
        </w:tc>
        <w:tc>
          <w:tcPr>
            <w:tcW w:w="1186" w:type="dxa"/>
            <w:vAlign w:val="center"/>
          </w:tcPr>
          <w:p w:rsidR="006146E9" w:rsidRPr="00B34A4A" w:rsidRDefault="006146E9" w:rsidP="00BD4D38">
            <w:pPr>
              <w:jc w:val="center"/>
              <w:rPr>
                <w:rFonts w:ascii="Times New Roman" w:hAnsi="Times New Roman" w:cs="Times New Roman"/>
                <w:b/>
                <w:bCs/>
                <w:sz w:val="20"/>
                <w:szCs w:val="20"/>
              </w:rPr>
            </w:pPr>
            <w:r w:rsidRPr="00B34A4A">
              <w:rPr>
                <w:rFonts w:ascii="Times New Roman" w:hAnsi="Times New Roman" w:cs="Times New Roman"/>
                <w:b/>
                <w:bCs/>
                <w:sz w:val="20"/>
                <w:szCs w:val="20"/>
              </w:rPr>
              <w:t>Fórmula de cálculo</w:t>
            </w:r>
          </w:p>
        </w:tc>
        <w:tc>
          <w:tcPr>
            <w:tcW w:w="1134" w:type="dxa"/>
            <w:vAlign w:val="center"/>
          </w:tcPr>
          <w:p w:rsidR="006146E9" w:rsidRPr="00B34A4A" w:rsidRDefault="006146E9" w:rsidP="00BD4D38">
            <w:pPr>
              <w:jc w:val="center"/>
              <w:rPr>
                <w:rFonts w:ascii="Times New Roman" w:hAnsi="Times New Roman" w:cs="Times New Roman"/>
                <w:b/>
                <w:bCs/>
                <w:sz w:val="20"/>
                <w:szCs w:val="20"/>
              </w:rPr>
            </w:pPr>
            <w:r w:rsidRPr="00B34A4A">
              <w:rPr>
                <w:rFonts w:ascii="Times New Roman" w:hAnsi="Times New Roman" w:cs="Times New Roman"/>
                <w:b/>
                <w:bCs/>
                <w:sz w:val="20"/>
                <w:szCs w:val="20"/>
              </w:rPr>
              <w:t>Resultado del Indicador</w:t>
            </w:r>
          </w:p>
        </w:tc>
        <w:tc>
          <w:tcPr>
            <w:tcW w:w="1984" w:type="dxa"/>
          </w:tcPr>
          <w:p w:rsidR="006146E9" w:rsidRPr="00B34A4A" w:rsidRDefault="006146E9" w:rsidP="00BD4D38">
            <w:pPr>
              <w:jc w:val="center"/>
              <w:rPr>
                <w:rFonts w:ascii="Times New Roman" w:hAnsi="Times New Roman" w:cs="Times New Roman"/>
                <w:b/>
                <w:bCs/>
                <w:sz w:val="20"/>
                <w:szCs w:val="20"/>
              </w:rPr>
            </w:pPr>
            <w:r>
              <w:rPr>
                <w:rFonts w:ascii="Times New Roman" w:hAnsi="Times New Roman" w:cs="Times New Roman"/>
                <w:b/>
                <w:bCs/>
                <w:sz w:val="20"/>
                <w:szCs w:val="20"/>
              </w:rPr>
              <w:t>Externalidades</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Fin</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Contribuir a la producción rural sustentable y a la restauración del equilibrio ecológico para el mejoramiento de la calidad de vida de la población rural y de los servicios ambientales en el SCDF, mediante la ejecución de proyectos comunitarios.</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1500 hectáreas de Suelo de Conservación</w:t>
            </w:r>
            <w:r>
              <w:rPr>
                <w:rFonts w:ascii="Times New Roman" w:hAnsi="Times New Roman" w:cs="Times New Roman"/>
                <w:color w:val="000000"/>
                <w:sz w:val="20"/>
                <w:szCs w:val="20"/>
              </w:rPr>
              <w:t xml:space="preserve"> del DF</w:t>
            </w:r>
            <w:r w:rsidRPr="005C1BE3">
              <w:rPr>
                <w:rFonts w:ascii="Times New Roman" w:hAnsi="Times New Roman" w:cs="Times New Roman"/>
                <w:color w:val="000000"/>
                <w:sz w:val="20"/>
                <w:szCs w:val="20"/>
              </w:rPr>
              <w:t xml:space="preserve"> con producción sustentable, protegidas, conservadas y restauradas </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impactada por el programa/superficie del suelo de conservación del D. F.</w:t>
            </w:r>
          </w:p>
        </w:tc>
        <w:tc>
          <w:tcPr>
            <w:tcW w:w="1134" w:type="dxa"/>
            <w:vAlign w:val="center"/>
          </w:tcPr>
          <w:p w:rsidR="006146E9" w:rsidRPr="005C1BE3" w:rsidRDefault="006146E9" w:rsidP="00706938">
            <w:pPr>
              <w:jc w:val="both"/>
              <w:rPr>
                <w:rFonts w:ascii="Times New Roman" w:hAnsi="Times New Roman" w:cs="Times New Roman"/>
                <w:bCs/>
                <w:sz w:val="20"/>
                <w:szCs w:val="20"/>
              </w:rPr>
            </w:pPr>
            <w:r w:rsidRPr="005C1BE3">
              <w:rPr>
                <w:rFonts w:ascii="Times New Roman" w:hAnsi="Times New Roman" w:cs="Times New Roman"/>
                <w:bCs/>
                <w:sz w:val="20"/>
                <w:szCs w:val="20"/>
              </w:rPr>
              <w:t>1.79</w:t>
            </w:r>
          </w:p>
        </w:tc>
        <w:tc>
          <w:tcPr>
            <w:tcW w:w="1984" w:type="dxa"/>
          </w:tcPr>
          <w:p w:rsidR="006146E9" w:rsidRPr="005C1BE3" w:rsidRDefault="00B6790D" w:rsidP="00706938">
            <w:pPr>
              <w:jc w:val="both"/>
              <w:rPr>
                <w:rFonts w:ascii="Times New Roman" w:hAnsi="Times New Roman" w:cs="Times New Roman"/>
                <w:bCs/>
                <w:sz w:val="20"/>
                <w:szCs w:val="20"/>
              </w:rPr>
            </w:pPr>
            <w:r>
              <w:rPr>
                <w:rFonts w:ascii="Times New Roman" w:hAnsi="Times New Roman" w:cs="Times New Roman"/>
                <w:bCs/>
                <w:sz w:val="20"/>
                <w:szCs w:val="20"/>
              </w:rPr>
              <w:t xml:space="preserve">El resultado de este indicador está relacionado con el </w:t>
            </w:r>
            <w:r w:rsidR="006146E9">
              <w:rPr>
                <w:rFonts w:ascii="Times New Roman" w:hAnsi="Times New Roman" w:cs="Times New Roman"/>
                <w:bCs/>
                <w:sz w:val="20"/>
                <w:szCs w:val="20"/>
              </w:rPr>
              <w:t xml:space="preserve">suelo de Conservación del DF comprende </w:t>
            </w:r>
            <w:r w:rsidR="006146E9" w:rsidRPr="006146E9">
              <w:rPr>
                <w:rFonts w:ascii="Times New Roman" w:hAnsi="Times New Roman" w:cs="Times New Roman"/>
                <w:bCs/>
                <w:sz w:val="20"/>
                <w:szCs w:val="20"/>
              </w:rPr>
              <w:t>88442</w:t>
            </w:r>
            <w:r w:rsidR="006146E9">
              <w:rPr>
                <w:rFonts w:ascii="Times New Roman" w:hAnsi="Times New Roman" w:cs="Times New Roman"/>
                <w:bCs/>
                <w:sz w:val="20"/>
                <w:szCs w:val="20"/>
              </w:rPr>
              <w:t>Ha</w:t>
            </w:r>
            <w:r>
              <w:rPr>
                <w:rFonts w:ascii="Times New Roman" w:hAnsi="Times New Roman" w:cs="Times New Roman"/>
                <w:bCs/>
                <w:sz w:val="20"/>
                <w:szCs w:val="20"/>
              </w:rPr>
              <w:t>. Se beneficiaron 1580Ha de Tlalpan.</w:t>
            </w:r>
            <w:r w:rsidR="006146E9">
              <w:rPr>
                <w:rFonts w:ascii="Times New Roman" w:hAnsi="Times New Roman" w:cs="Times New Roman"/>
                <w:bCs/>
                <w:sz w:val="20"/>
                <w:szCs w:val="20"/>
              </w:rPr>
              <w:t xml:space="preserve"> </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Propósito</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Proteger, conservar y restaurar los recursos naturales y fomentar las actividades productivas del Suelo de Conservación de la Delegación Tlalpan.</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1500 hectáreas de Suelo de Conservación de la Delegación Tlalpan protegidas y conservadas </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impactada por el programa/superficie del suelo de conservación de Tlalpan</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7.4</w:t>
            </w:r>
          </w:p>
        </w:tc>
        <w:tc>
          <w:tcPr>
            <w:tcW w:w="1984" w:type="dxa"/>
          </w:tcPr>
          <w:p w:rsidR="006146E9" w:rsidRPr="005C1BE3" w:rsidRDefault="00B6790D" w:rsidP="00706938">
            <w:pPr>
              <w:jc w:val="both"/>
              <w:rPr>
                <w:rFonts w:ascii="Times New Roman" w:hAnsi="Times New Roman" w:cs="Times New Roman"/>
                <w:bCs/>
                <w:color w:val="000000"/>
                <w:sz w:val="20"/>
                <w:szCs w:val="20"/>
              </w:rPr>
            </w:pPr>
            <w:r>
              <w:rPr>
                <w:rFonts w:ascii="Times New Roman" w:hAnsi="Times New Roman" w:cs="Times New Roman"/>
                <w:bCs/>
                <w:sz w:val="20"/>
                <w:szCs w:val="20"/>
              </w:rPr>
              <w:t xml:space="preserve">El resultado de este indicador está relacionado con el suelo de Conservación de Tlalpan que comprende </w:t>
            </w:r>
            <w:r w:rsidRPr="00B6790D">
              <w:rPr>
                <w:rFonts w:ascii="Times New Roman" w:hAnsi="Times New Roman" w:cs="Times New Roman"/>
                <w:bCs/>
                <w:sz w:val="20"/>
                <w:szCs w:val="20"/>
              </w:rPr>
              <w:t xml:space="preserve">21357.84 </w:t>
            </w:r>
            <w:r>
              <w:rPr>
                <w:rFonts w:ascii="Times New Roman" w:hAnsi="Times New Roman" w:cs="Times New Roman"/>
                <w:bCs/>
                <w:sz w:val="20"/>
                <w:szCs w:val="20"/>
              </w:rPr>
              <w:t>Ha. Se beneficia</w:t>
            </w:r>
            <w:r w:rsidR="00217811">
              <w:rPr>
                <w:rFonts w:ascii="Times New Roman" w:hAnsi="Times New Roman" w:cs="Times New Roman"/>
                <w:bCs/>
                <w:sz w:val="20"/>
                <w:szCs w:val="20"/>
              </w:rPr>
              <w:t>ron 1580Ha</w:t>
            </w:r>
            <w:r>
              <w:rPr>
                <w:rFonts w:ascii="Times New Roman" w:hAnsi="Times New Roman" w:cs="Times New Roman"/>
                <w:bCs/>
                <w:sz w:val="20"/>
                <w:szCs w:val="20"/>
              </w:rPr>
              <w:t xml:space="preserve">.  </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Componente</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C1</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proyectos en la modalidad grupal</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200 hectáreas de superficie apoyadas con proyectos </w:t>
            </w:r>
            <w:r w:rsidRPr="005C1BE3">
              <w:rPr>
                <w:rFonts w:ascii="Times New Roman" w:hAnsi="Times New Roman" w:cs="Times New Roman"/>
                <w:color w:val="000000"/>
                <w:sz w:val="20"/>
                <w:szCs w:val="20"/>
              </w:rPr>
              <w:lastRenderedPageBreak/>
              <w:t>productivos sustentables y para la protección, conservación y restauración de los recursos naturales</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lastRenderedPageBreak/>
              <w:t>Superficie apoyada/superficie programada</w:t>
            </w:r>
            <w:r w:rsidRPr="005C1BE3">
              <w:rPr>
                <w:rFonts w:ascii="Times New Roman" w:hAnsi="Times New Roman" w:cs="Times New Roman"/>
                <w:color w:val="000000"/>
                <w:sz w:val="20"/>
                <w:szCs w:val="20"/>
              </w:rPr>
              <w:lastRenderedPageBreak/>
              <w:t>X100</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lastRenderedPageBreak/>
              <w:t>126.5</w:t>
            </w:r>
          </w:p>
        </w:tc>
        <w:tc>
          <w:tcPr>
            <w:tcW w:w="1984" w:type="dxa"/>
          </w:tcPr>
          <w:p w:rsidR="006146E9" w:rsidRPr="005C1BE3" w:rsidRDefault="00B6790D" w:rsidP="00706938">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Se apoyaron 253Ha en la Modalidad Grupal </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lastRenderedPageBreak/>
              <w:t>Componente</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C2</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w:t>
            </w:r>
            <w:r>
              <w:rPr>
                <w:rFonts w:ascii="Times New Roman" w:hAnsi="Times New Roman" w:cs="Times New Roman"/>
                <w:color w:val="000000"/>
                <w:sz w:val="20"/>
                <w:szCs w:val="20"/>
              </w:rPr>
              <w:t xml:space="preserve"> </w:t>
            </w:r>
            <w:r w:rsidRPr="005C1BE3">
              <w:rPr>
                <w:rFonts w:ascii="Times New Roman" w:hAnsi="Times New Roman" w:cs="Times New Roman"/>
                <w:color w:val="000000"/>
                <w:sz w:val="20"/>
                <w:szCs w:val="20"/>
              </w:rPr>
              <w:t>proyectos en la modalidad individual</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1000 hectáreas de suelo de conservación apoyadas con proyectos productivos sustentables (avena, maíz nativo y hortalizas) </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apoyada/superficie programadaX100</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102.7</w:t>
            </w:r>
          </w:p>
        </w:tc>
        <w:tc>
          <w:tcPr>
            <w:tcW w:w="1984" w:type="dxa"/>
          </w:tcPr>
          <w:p w:rsidR="006146E9" w:rsidRPr="005C1BE3" w:rsidRDefault="00217811" w:rsidP="00706938">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Se apoyaron 1027Ha en la modalidad individual</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Componente</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C3</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jornales</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300 hectáreas de suelo de conservación apoyadas con proyectos para la protección, conservación y restauración de los recursos naturales</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Superficie apoyada/superficie programadaX100</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100</w:t>
            </w:r>
          </w:p>
        </w:tc>
        <w:tc>
          <w:tcPr>
            <w:tcW w:w="1984" w:type="dxa"/>
          </w:tcPr>
          <w:p w:rsidR="006146E9" w:rsidRPr="005C1BE3" w:rsidRDefault="00217811" w:rsidP="00706938">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Se generaron apoyos para mano de obra en 300Ha, haciendo labores de protección y conservación de los recursos naturales</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Actividad</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A 1</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Otorgar ayudas para proyectos en la modalidad grupal </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164 proyectos productivos sustentables y para la protección, conservación y restauración de los recursos naturales</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 xml:space="preserve">Proyectos ejecutados/proyectos programados X100 </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161.59</w:t>
            </w:r>
          </w:p>
        </w:tc>
        <w:tc>
          <w:tcPr>
            <w:tcW w:w="1984" w:type="dxa"/>
          </w:tcPr>
          <w:p w:rsidR="006146E9" w:rsidRPr="005C1BE3" w:rsidRDefault="00217811" w:rsidP="00706938">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En la ventanilla de atendieron 265 solicitudes de proyectos en la modalidad grupal. Estos apoyos están relacionados con el tipo de proyecto y con los montos máximos y mínimos de apoyos.</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Actividad</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A 2</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proyectos</w:t>
            </w:r>
            <w:r>
              <w:rPr>
                <w:rFonts w:ascii="Times New Roman" w:hAnsi="Times New Roman" w:cs="Times New Roman"/>
                <w:color w:val="000000"/>
                <w:sz w:val="20"/>
                <w:szCs w:val="20"/>
              </w:rPr>
              <w:t xml:space="preserve"> </w:t>
            </w:r>
            <w:r w:rsidRPr="005C1BE3">
              <w:rPr>
                <w:rFonts w:ascii="Times New Roman" w:hAnsi="Times New Roman" w:cs="Times New Roman"/>
                <w:color w:val="000000"/>
                <w:sz w:val="20"/>
                <w:szCs w:val="20"/>
              </w:rPr>
              <w:t>en la modalidad individual</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366 proyectos productivos sustentables (avena, maíz nativo y hortalizas)</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Proyectos ejecutados/proyectos programados X100</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85.52</w:t>
            </w:r>
          </w:p>
        </w:tc>
        <w:tc>
          <w:tcPr>
            <w:tcW w:w="1984" w:type="dxa"/>
          </w:tcPr>
          <w:p w:rsidR="006146E9" w:rsidRPr="005C1BE3" w:rsidRDefault="00217811" w:rsidP="00706938">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Solo solicitaron el apoyo 313 productores en la modalidad individual, esto debido a la desconfianza que se ha generado en cuanto el apoyo al campo.  </w:t>
            </w:r>
          </w:p>
        </w:tc>
      </w:tr>
      <w:tr w:rsidR="006146E9" w:rsidRPr="005C1BE3" w:rsidTr="00F64776">
        <w:trPr>
          <w:jc w:val="center"/>
        </w:trPr>
        <w:tc>
          <w:tcPr>
            <w:tcW w:w="1134" w:type="dxa"/>
            <w:vAlign w:val="center"/>
          </w:tcPr>
          <w:p w:rsidR="006146E9" w:rsidRPr="005C1BE3" w:rsidRDefault="006146E9" w:rsidP="00BD4D38">
            <w:pPr>
              <w:jc w:val="center"/>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Actividad</w:t>
            </w:r>
            <w:r w:rsidRPr="005C1BE3">
              <w:rPr>
                <w:rFonts w:ascii="Times New Roman" w:hAnsi="Times New Roman" w:cs="Times New Roman"/>
                <w:bCs/>
                <w:color w:val="000000"/>
                <w:sz w:val="20"/>
                <w:szCs w:val="20"/>
              </w:rPr>
              <w:br/>
            </w:r>
            <w:r w:rsidRPr="005C1BE3">
              <w:rPr>
                <w:rFonts w:ascii="Times New Roman" w:hAnsi="Times New Roman" w:cs="Times New Roman"/>
                <w:bCs/>
                <w:color w:val="000000"/>
                <w:sz w:val="20"/>
                <w:szCs w:val="20"/>
              </w:rPr>
              <w:br/>
              <w:t>A 3</w:t>
            </w:r>
          </w:p>
        </w:tc>
        <w:tc>
          <w:tcPr>
            <w:tcW w:w="2552"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Otorgar ayudas para jornales</w:t>
            </w:r>
          </w:p>
        </w:tc>
        <w:tc>
          <w:tcPr>
            <w:tcW w:w="1649"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600 jornales para la protección, conservación y restauración de los recursos naturales</w:t>
            </w:r>
          </w:p>
        </w:tc>
        <w:tc>
          <w:tcPr>
            <w:tcW w:w="1186" w:type="dxa"/>
            <w:vAlign w:val="center"/>
          </w:tcPr>
          <w:p w:rsidR="006146E9" w:rsidRPr="005C1BE3" w:rsidRDefault="006146E9" w:rsidP="00706938">
            <w:pPr>
              <w:jc w:val="both"/>
              <w:rPr>
                <w:rFonts w:ascii="Times New Roman" w:hAnsi="Times New Roman" w:cs="Times New Roman"/>
                <w:color w:val="000000"/>
                <w:sz w:val="20"/>
                <w:szCs w:val="20"/>
              </w:rPr>
            </w:pPr>
            <w:r w:rsidRPr="005C1BE3">
              <w:rPr>
                <w:rFonts w:ascii="Times New Roman" w:hAnsi="Times New Roman" w:cs="Times New Roman"/>
                <w:color w:val="000000"/>
                <w:sz w:val="20"/>
                <w:szCs w:val="20"/>
              </w:rPr>
              <w:t>Jornales contratados / jornales programados X 100</w:t>
            </w:r>
          </w:p>
        </w:tc>
        <w:tc>
          <w:tcPr>
            <w:tcW w:w="1134" w:type="dxa"/>
            <w:vAlign w:val="center"/>
          </w:tcPr>
          <w:p w:rsidR="006146E9" w:rsidRPr="005C1BE3" w:rsidRDefault="006146E9" w:rsidP="00706938">
            <w:pPr>
              <w:jc w:val="both"/>
              <w:rPr>
                <w:rFonts w:ascii="Times New Roman" w:hAnsi="Times New Roman" w:cs="Times New Roman"/>
                <w:bCs/>
                <w:color w:val="000000"/>
                <w:sz w:val="20"/>
                <w:szCs w:val="20"/>
              </w:rPr>
            </w:pPr>
            <w:r w:rsidRPr="005C1BE3">
              <w:rPr>
                <w:rFonts w:ascii="Times New Roman" w:hAnsi="Times New Roman" w:cs="Times New Roman"/>
                <w:bCs/>
                <w:color w:val="000000"/>
                <w:sz w:val="20"/>
                <w:szCs w:val="20"/>
              </w:rPr>
              <w:t>100</w:t>
            </w:r>
          </w:p>
        </w:tc>
        <w:tc>
          <w:tcPr>
            <w:tcW w:w="1984" w:type="dxa"/>
          </w:tcPr>
          <w:p w:rsidR="006146E9" w:rsidRPr="005C1BE3" w:rsidRDefault="00217811" w:rsidP="00706938">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Tuvo buena aceptación para generar empleos a través del contrato de jornales dedicados a las actividades productivas y el cuidado del medio </w:t>
            </w:r>
            <w:r>
              <w:rPr>
                <w:rFonts w:ascii="Times New Roman" w:hAnsi="Times New Roman" w:cs="Times New Roman"/>
                <w:bCs/>
                <w:color w:val="000000"/>
                <w:sz w:val="20"/>
                <w:szCs w:val="20"/>
              </w:rPr>
              <w:lastRenderedPageBreak/>
              <w:t>ambiente.</w:t>
            </w:r>
          </w:p>
        </w:tc>
      </w:tr>
    </w:tbl>
    <w:p w:rsidR="006146E9" w:rsidRDefault="006146E9" w:rsidP="003C777E">
      <w:pPr>
        <w:spacing w:after="0" w:line="240" w:lineRule="auto"/>
        <w:jc w:val="both"/>
        <w:rPr>
          <w:rFonts w:ascii="Times New Roman" w:hAnsi="Times New Roman" w:cs="Times New Roman"/>
          <w:b/>
          <w:sz w:val="20"/>
          <w:szCs w:val="20"/>
        </w:rPr>
      </w:pPr>
    </w:p>
    <w:p w:rsidR="00276BCE" w:rsidRDefault="00276BCE" w:rsidP="00EC4634">
      <w:pPr>
        <w:spacing w:after="0" w:line="240" w:lineRule="auto"/>
        <w:jc w:val="both"/>
        <w:rPr>
          <w:rFonts w:ascii="Times New Roman" w:hAnsi="Times New Roman" w:cs="Times New Roman"/>
          <w:b/>
          <w:sz w:val="20"/>
          <w:szCs w:val="20"/>
        </w:rPr>
      </w:pPr>
      <w:r w:rsidRPr="00EC4634">
        <w:rPr>
          <w:rFonts w:ascii="Times New Roman" w:hAnsi="Times New Roman" w:cs="Times New Roman"/>
          <w:b/>
          <w:sz w:val="20"/>
          <w:szCs w:val="20"/>
        </w:rPr>
        <w:t>Dado que el presente Programa es de nueva creación no cuenta con Evaluación anterior.</w:t>
      </w:r>
    </w:p>
    <w:tbl>
      <w:tblPr>
        <w:tblStyle w:val="Tablaconcuadrcula"/>
        <w:tblW w:w="0" w:type="auto"/>
        <w:jc w:val="center"/>
        <w:tblLayout w:type="fixed"/>
        <w:tblLook w:val="04A0" w:firstRow="1" w:lastRow="0" w:firstColumn="1" w:lastColumn="0" w:noHBand="0" w:noVBand="1"/>
      </w:tblPr>
      <w:tblGrid>
        <w:gridCol w:w="4214"/>
        <w:gridCol w:w="1559"/>
        <w:gridCol w:w="4253"/>
      </w:tblGrid>
      <w:tr w:rsidR="00753BB7" w:rsidRPr="004423C0" w:rsidTr="00F64776">
        <w:trPr>
          <w:trHeight w:val="347"/>
          <w:jc w:val="center"/>
        </w:trPr>
        <w:tc>
          <w:tcPr>
            <w:tcW w:w="4214" w:type="dxa"/>
            <w:vAlign w:val="center"/>
          </w:tcPr>
          <w:p w:rsidR="00753BB7" w:rsidRPr="004423C0" w:rsidRDefault="00753BB7" w:rsidP="00BD4D38">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Aspecto del seguimiento y monitoreo de los indicadores del programa social en 2016</w:t>
            </w:r>
          </w:p>
        </w:tc>
        <w:tc>
          <w:tcPr>
            <w:tcW w:w="1559" w:type="dxa"/>
            <w:vAlign w:val="center"/>
          </w:tcPr>
          <w:p w:rsidR="00753BB7" w:rsidRDefault="00753BB7" w:rsidP="00BD4D38">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 xml:space="preserve">Valoración </w:t>
            </w:r>
          </w:p>
          <w:p w:rsidR="00753BB7" w:rsidRPr="00706938" w:rsidRDefault="00753BB7" w:rsidP="00BD4D38">
            <w:pPr>
              <w:autoSpaceDE w:val="0"/>
              <w:autoSpaceDN w:val="0"/>
              <w:adjustRightInd w:val="0"/>
              <w:jc w:val="center"/>
              <w:rPr>
                <w:rFonts w:ascii="Times New Roman" w:hAnsi="Times New Roman" w:cs="Times New Roman"/>
                <w:b/>
                <w:sz w:val="14"/>
                <w:szCs w:val="14"/>
              </w:rPr>
            </w:pPr>
            <w:r w:rsidRPr="00706938">
              <w:rPr>
                <w:rFonts w:ascii="Times New Roman" w:hAnsi="Times New Roman" w:cs="Times New Roman"/>
                <w:i/>
                <w:sz w:val="14"/>
                <w:szCs w:val="14"/>
              </w:rPr>
              <w:t>(sí, parcialmente, no)</w:t>
            </w:r>
          </w:p>
        </w:tc>
        <w:tc>
          <w:tcPr>
            <w:tcW w:w="4253" w:type="dxa"/>
            <w:vAlign w:val="center"/>
          </w:tcPr>
          <w:p w:rsidR="00753BB7" w:rsidRPr="004423C0" w:rsidRDefault="00753BB7" w:rsidP="00BD4D38">
            <w:pPr>
              <w:autoSpaceDE w:val="0"/>
              <w:autoSpaceDN w:val="0"/>
              <w:adjustRightInd w:val="0"/>
              <w:jc w:val="center"/>
              <w:rPr>
                <w:rFonts w:ascii="Times New Roman" w:hAnsi="Times New Roman" w:cs="Times New Roman"/>
                <w:b/>
                <w:sz w:val="20"/>
                <w:szCs w:val="20"/>
              </w:rPr>
            </w:pPr>
            <w:r w:rsidRPr="004423C0">
              <w:rPr>
                <w:rFonts w:ascii="Times New Roman" w:hAnsi="Times New Roman" w:cs="Times New Roman"/>
                <w:b/>
                <w:sz w:val="20"/>
                <w:szCs w:val="20"/>
              </w:rPr>
              <w:t>Justificación</w:t>
            </w:r>
          </w:p>
        </w:tc>
      </w:tr>
      <w:tr w:rsidR="00753BB7" w:rsidRPr="004423C0" w:rsidTr="00F64776">
        <w:trPr>
          <w:trHeight w:val="230"/>
          <w:jc w:val="center"/>
        </w:trPr>
        <w:tc>
          <w:tcPr>
            <w:tcW w:w="4214"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Se dio seguimiento a los indicadores con la periodicidad planteada inicialmente</w:t>
            </w:r>
          </w:p>
        </w:tc>
        <w:tc>
          <w:tcPr>
            <w:tcW w:w="1559" w:type="dxa"/>
            <w:vAlign w:val="center"/>
          </w:tcPr>
          <w:p w:rsidR="00753BB7" w:rsidRPr="004423C0" w:rsidRDefault="00753BB7" w:rsidP="00BD4D3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w:t>
            </w:r>
            <w:r w:rsidRPr="004423C0">
              <w:rPr>
                <w:rFonts w:ascii="Times New Roman" w:hAnsi="Times New Roman" w:cs="Times New Roman"/>
                <w:sz w:val="20"/>
                <w:szCs w:val="20"/>
              </w:rPr>
              <w:t>í</w:t>
            </w:r>
          </w:p>
        </w:tc>
        <w:tc>
          <w:tcPr>
            <w:tcW w:w="4253"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Se generó el avance de resultados de la matriz de indicadores del programa de manera trimestral</w:t>
            </w:r>
          </w:p>
        </w:tc>
      </w:tr>
      <w:tr w:rsidR="00753BB7" w:rsidRPr="004423C0" w:rsidTr="00F64776">
        <w:trPr>
          <w:trHeight w:val="240"/>
          <w:jc w:val="center"/>
        </w:trPr>
        <w:tc>
          <w:tcPr>
            <w:tcW w:w="4214"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Se generó, recolectó y registró de forma adecuada y oportuna la información para el cálculo de los indicadores</w:t>
            </w:r>
          </w:p>
        </w:tc>
        <w:tc>
          <w:tcPr>
            <w:tcW w:w="1559" w:type="dxa"/>
            <w:vAlign w:val="center"/>
          </w:tcPr>
          <w:p w:rsidR="00753BB7" w:rsidRPr="004423C0" w:rsidRDefault="00753BB7" w:rsidP="00BD4D3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sí</w:t>
            </w:r>
          </w:p>
        </w:tc>
        <w:tc>
          <w:tcPr>
            <w:tcW w:w="4253"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Se generaron informes, lista</w:t>
            </w:r>
            <w:r>
              <w:rPr>
                <w:rFonts w:ascii="Times New Roman" w:hAnsi="Times New Roman" w:cs="Times New Roman"/>
                <w:sz w:val="20"/>
                <w:szCs w:val="20"/>
              </w:rPr>
              <w:t>s de asistencia, encuestas, bases de datos.</w:t>
            </w:r>
            <w:r w:rsidRPr="004423C0">
              <w:rPr>
                <w:rFonts w:ascii="Times New Roman" w:hAnsi="Times New Roman" w:cs="Times New Roman"/>
                <w:sz w:val="20"/>
                <w:szCs w:val="20"/>
              </w:rPr>
              <w:t xml:space="preserve"> </w:t>
            </w:r>
          </w:p>
        </w:tc>
      </w:tr>
      <w:tr w:rsidR="00753BB7" w:rsidRPr="004423C0" w:rsidTr="00F64776">
        <w:trPr>
          <w:trHeight w:val="230"/>
          <w:jc w:val="center"/>
        </w:trPr>
        <w:tc>
          <w:tcPr>
            <w:tcW w:w="4214"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Se cuentan con procedimientos estandarizados para generar la información y para el cálculo de los indicadores</w:t>
            </w:r>
          </w:p>
        </w:tc>
        <w:tc>
          <w:tcPr>
            <w:tcW w:w="1559" w:type="dxa"/>
            <w:vAlign w:val="center"/>
          </w:tcPr>
          <w:p w:rsidR="00753BB7" w:rsidRPr="004423C0" w:rsidRDefault="00753BB7" w:rsidP="00BD4D3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sí</w:t>
            </w:r>
          </w:p>
        </w:tc>
        <w:tc>
          <w:tcPr>
            <w:tcW w:w="4253"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tiene áreas bien establecidas y con funciones determinadas para generar la información necesaria.</w:t>
            </w:r>
            <w:r w:rsidRPr="004423C0">
              <w:rPr>
                <w:rFonts w:ascii="Times New Roman" w:hAnsi="Times New Roman" w:cs="Times New Roman"/>
                <w:sz w:val="20"/>
                <w:szCs w:val="20"/>
              </w:rPr>
              <w:t xml:space="preserve"> </w:t>
            </w:r>
          </w:p>
        </w:tc>
      </w:tr>
      <w:tr w:rsidR="00753BB7" w:rsidRPr="004423C0" w:rsidTr="00F64776">
        <w:trPr>
          <w:trHeight w:val="230"/>
          <w:jc w:val="center"/>
        </w:trPr>
        <w:tc>
          <w:tcPr>
            <w:tcW w:w="4214"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Las áreas que inicialmente se designaron como responsables de calcular los indicadores lo llevaron a cabo en la práctica</w:t>
            </w:r>
          </w:p>
        </w:tc>
        <w:tc>
          <w:tcPr>
            <w:tcW w:w="1559" w:type="dxa"/>
            <w:vAlign w:val="center"/>
          </w:tcPr>
          <w:p w:rsidR="00753BB7" w:rsidRPr="004423C0" w:rsidRDefault="00753BB7" w:rsidP="00BD4D3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w:t>
            </w:r>
            <w:r w:rsidRPr="004423C0">
              <w:rPr>
                <w:rFonts w:ascii="Times New Roman" w:hAnsi="Times New Roman" w:cs="Times New Roman"/>
                <w:sz w:val="20"/>
                <w:szCs w:val="20"/>
              </w:rPr>
              <w:t>í</w:t>
            </w:r>
          </w:p>
        </w:tc>
        <w:tc>
          <w:tcPr>
            <w:tcW w:w="4253"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 xml:space="preserve">El área designada realizo el avance de la matriz de indicadores trimestralmente </w:t>
            </w:r>
          </w:p>
        </w:tc>
      </w:tr>
      <w:tr w:rsidR="00753BB7" w:rsidRPr="004423C0" w:rsidTr="00F64776">
        <w:trPr>
          <w:trHeight w:val="240"/>
          <w:jc w:val="center"/>
        </w:trPr>
        <w:tc>
          <w:tcPr>
            <w:tcW w:w="4214"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Los indicadores diseñados en 2016 en la práctica permitieron monitorear de forma adecuada el programa social</w:t>
            </w:r>
          </w:p>
        </w:tc>
        <w:tc>
          <w:tcPr>
            <w:tcW w:w="1559" w:type="dxa"/>
            <w:vAlign w:val="center"/>
          </w:tcPr>
          <w:p w:rsidR="00753BB7" w:rsidRPr="004423C0" w:rsidRDefault="00753BB7" w:rsidP="00BD4D3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sí</w:t>
            </w:r>
          </w:p>
        </w:tc>
        <w:tc>
          <w:tcPr>
            <w:tcW w:w="4253"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La matriz sirvió para medir el impacto al medio ambiente, así como el fomento a las actividades agropecuarias</w:t>
            </w:r>
            <w:r w:rsidRPr="004423C0">
              <w:rPr>
                <w:rFonts w:ascii="Times New Roman" w:hAnsi="Times New Roman" w:cs="Times New Roman"/>
                <w:sz w:val="20"/>
                <w:szCs w:val="20"/>
              </w:rPr>
              <w:t xml:space="preserve"> </w:t>
            </w:r>
          </w:p>
        </w:tc>
      </w:tr>
      <w:tr w:rsidR="00753BB7" w:rsidRPr="004423C0" w:rsidTr="00F64776">
        <w:trPr>
          <w:trHeight w:val="230"/>
          <w:jc w:val="center"/>
        </w:trPr>
        <w:tc>
          <w:tcPr>
            <w:tcW w:w="4214"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sidRPr="004423C0">
              <w:rPr>
                <w:rFonts w:ascii="Times New Roman" w:hAnsi="Times New Roman" w:cs="Times New Roman"/>
                <w:sz w:val="20"/>
                <w:szCs w:val="20"/>
              </w:rPr>
              <w:t>Los resultados de los indicadores sirvieron para la retroalimentación y mejora del programa social</w:t>
            </w:r>
          </w:p>
        </w:tc>
        <w:tc>
          <w:tcPr>
            <w:tcW w:w="1559" w:type="dxa"/>
            <w:vAlign w:val="center"/>
          </w:tcPr>
          <w:p w:rsidR="00753BB7" w:rsidRPr="004423C0" w:rsidRDefault="00753BB7" w:rsidP="00BD4D3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sí</w:t>
            </w:r>
          </w:p>
        </w:tc>
        <w:tc>
          <w:tcPr>
            <w:tcW w:w="4253" w:type="dxa"/>
            <w:vAlign w:val="center"/>
          </w:tcPr>
          <w:p w:rsidR="00753BB7" w:rsidRPr="004423C0" w:rsidRDefault="00753BB7" w:rsidP="00BD4D3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Los resultados arrojados orientan hacia la población que requiere mayor atención </w:t>
            </w:r>
          </w:p>
        </w:tc>
      </w:tr>
    </w:tbl>
    <w:p w:rsidR="002D3416" w:rsidRPr="003C777E" w:rsidRDefault="002D3416" w:rsidP="00EC4634">
      <w:pPr>
        <w:spacing w:after="0" w:line="240" w:lineRule="auto"/>
        <w:jc w:val="both"/>
        <w:rPr>
          <w:rFonts w:ascii="Times New Roman" w:hAnsi="Times New Roman" w:cs="Times New Roman"/>
          <w:sz w:val="20"/>
          <w:szCs w:val="20"/>
        </w:rPr>
      </w:pPr>
    </w:p>
    <w:p w:rsidR="002D3416" w:rsidRDefault="00E52790" w:rsidP="00EC4634">
      <w:pPr>
        <w:spacing w:after="0" w:line="240" w:lineRule="auto"/>
        <w:jc w:val="both"/>
        <w:rPr>
          <w:rFonts w:ascii="Times New Roman" w:hAnsi="Times New Roman" w:cs="Times New Roman"/>
          <w:b/>
          <w:sz w:val="20"/>
          <w:szCs w:val="20"/>
        </w:rPr>
      </w:pPr>
      <w:r w:rsidRPr="00EC4634">
        <w:rPr>
          <w:rFonts w:ascii="Times New Roman" w:hAnsi="Times New Roman" w:cs="Times New Roman"/>
          <w:b/>
          <w:sz w:val="20"/>
          <w:szCs w:val="20"/>
        </w:rPr>
        <w:t>IV</w:t>
      </w:r>
      <w:r w:rsidR="00544F5D" w:rsidRPr="00EC4634">
        <w:rPr>
          <w:rFonts w:ascii="Times New Roman" w:hAnsi="Times New Roman" w:cs="Times New Roman"/>
          <w:b/>
          <w:sz w:val="20"/>
          <w:szCs w:val="20"/>
        </w:rPr>
        <w:t>.6. Valoración General de la Operación del Programa Social en 2016.</w:t>
      </w:r>
    </w:p>
    <w:p w:rsidR="00E1750F" w:rsidRDefault="00E1750F" w:rsidP="00EC4634">
      <w:pPr>
        <w:spacing w:after="0" w:line="240" w:lineRule="auto"/>
        <w:jc w:val="both"/>
        <w:rPr>
          <w:rFonts w:ascii="Times New Roman" w:hAnsi="Times New Roman" w:cs="Times New Roman"/>
          <w:sz w:val="20"/>
          <w:szCs w:val="20"/>
        </w:rPr>
      </w:pPr>
    </w:p>
    <w:tbl>
      <w:tblPr>
        <w:tblStyle w:val="Tablaconcuadrcula"/>
        <w:tblW w:w="0" w:type="auto"/>
        <w:jc w:val="center"/>
        <w:tblInd w:w="-34" w:type="dxa"/>
        <w:tblLook w:val="04A0" w:firstRow="1" w:lastRow="0" w:firstColumn="1" w:lastColumn="0" w:noHBand="0" w:noVBand="1"/>
      </w:tblPr>
      <w:tblGrid>
        <w:gridCol w:w="4253"/>
        <w:gridCol w:w="1559"/>
        <w:gridCol w:w="4253"/>
      </w:tblGrid>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b/>
                <w:sz w:val="20"/>
                <w:szCs w:val="20"/>
              </w:rPr>
            </w:pPr>
            <w:r w:rsidRPr="009F2DD3">
              <w:rPr>
                <w:rFonts w:ascii="Times New Roman" w:hAnsi="Times New Roman" w:cs="Times New Roman"/>
                <w:b/>
                <w:sz w:val="20"/>
                <w:szCs w:val="20"/>
              </w:rPr>
              <w:t>Aspecto de la Operación del Programa Social en 2016</w:t>
            </w:r>
          </w:p>
        </w:tc>
        <w:tc>
          <w:tcPr>
            <w:tcW w:w="1559" w:type="dxa"/>
          </w:tcPr>
          <w:p w:rsidR="00753BB7" w:rsidRDefault="00753BB7" w:rsidP="00BD4D38">
            <w:pPr>
              <w:pStyle w:val="Default"/>
              <w:jc w:val="center"/>
              <w:rPr>
                <w:b/>
                <w:bCs/>
                <w:sz w:val="20"/>
                <w:szCs w:val="20"/>
              </w:rPr>
            </w:pPr>
            <w:r w:rsidRPr="009F2DD3">
              <w:rPr>
                <w:b/>
                <w:bCs/>
                <w:sz w:val="20"/>
                <w:szCs w:val="20"/>
              </w:rPr>
              <w:t>Valoración</w:t>
            </w:r>
            <w:r>
              <w:rPr>
                <w:b/>
                <w:bCs/>
                <w:sz w:val="20"/>
                <w:szCs w:val="20"/>
              </w:rPr>
              <w:t xml:space="preserve"> </w:t>
            </w:r>
          </w:p>
          <w:p w:rsidR="00753BB7" w:rsidRPr="009F2DD3" w:rsidRDefault="00753BB7" w:rsidP="00BD4D38">
            <w:pPr>
              <w:pStyle w:val="Default"/>
              <w:jc w:val="center"/>
              <w:rPr>
                <w:b/>
                <w:sz w:val="20"/>
                <w:szCs w:val="20"/>
              </w:rPr>
            </w:pPr>
            <w:r w:rsidRPr="00753BB7">
              <w:rPr>
                <w:b/>
                <w:i/>
                <w:iCs/>
                <w:sz w:val="14"/>
                <w:szCs w:val="14"/>
              </w:rPr>
              <w:t>(sí, parcialmente, no)</w:t>
            </w:r>
          </w:p>
        </w:tc>
        <w:tc>
          <w:tcPr>
            <w:tcW w:w="4253" w:type="dxa"/>
          </w:tcPr>
          <w:p w:rsidR="00753BB7" w:rsidRPr="009F2DD3" w:rsidRDefault="00753BB7" w:rsidP="00BD4D38">
            <w:pPr>
              <w:pStyle w:val="Default"/>
              <w:jc w:val="center"/>
              <w:rPr>
                <w:b/>
                <w:sz w:val="20"/>
                <w:szCs w:val="20"/>
              </w:rPr>
            </w:pPr>
            <w:r w:rsidRPr="009F2DD3">
              <w:rPr>
                <w:b/>
                <w:bCs/>
                <w:sz w:val="20"/>
                <w:szCs w:val="20"/>
              </w:rPr>
              <w:t>Observaciones</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El programa social contó con el personal suficiente y con los perfiles y capacitación requeridos para su operación adecuada</w:t>
            </w:r>
          </w:p>
        </w:tc>
        <w:tc>
          <w:tcPr>
            <w:tcW w:w="1559" w:type="dxa"/>
          </w:tcPr>
          <w:p w:rsidR="00753BB7" w:rsidRPr="009F2DD3" w:rsidRDefault="00753BB7" w:rsidP="00BD4D38">
            <w:pPr>
              <w:jc w:val="center"/>
              <w:rPr>
                <w:rFonts w:ascii="Times New Roman" w:hAnsi="Times New Roman" w:cs="Times New Roman"/>
                <w:sz w:val="20"/>
                <w:szCs w:val="20"/>
              </w:rPr>
            </w:pPr>
            <w:r w:rsidRPr="009F2DD3">
              <w:rPr>
                <w:rFonts w:ascii="Times New Roman" w:hAnsi="Times New Roman" w:cs="Times New Roman"/>
                <w:sz w:val="20"/>
                <w:szCs w:val="20"/>
              </w:rPr>
              <w:t>Sí</w:t>
            </w:r>
          </w:p>
        </w:tc>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Se contó con el personal suficiente, con el perfil adecuado.</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El programa social fue operado de acuerdo a lo establecido en sus Reglas de Operación 2016</w:t>
            </w:r>
          </w:p>
        </w:tc>
        <w:tc>
          <w:tcPr>
            <w:tcW w:w="1559" w:type="dxa"/>
          </w:tcPr>
          <w:p w:rsidR="00753BB7" w:rsidRPr="009F2DD3" w:rsidRDefault="00753BB7" w:rsidP="00BD4D38">
            <w:pPr>
              <w:jc w:val="center"/>
              <w:rPr>
                <w:rFonts w:ascii="Times New Roman" w:hAnsi="Times New Roman" w:cs="Times New Roman"/>
                <w:sz w:val="20"/>
                <w:szCs w:val="20"/>
              </w:rPr>
            </w:pPr>
            <w:r>
              <w:rPr>
                <w:rFonts w:ascii="Times New Roman" w:hAnsi="Times New Roman" w:cs="Times New Roman"/>
                <w:sz w:val="20"/>
                <w:szCs w:val="20"/>
              </w:rPr>
              <w:t>Parcialmente</w:t>
            </w:r>
          </w:p>
        </w:tc>
        <w:tc>
          <w:tcPr>
            <w:tcW w:w="4253" w:type="dxa"/>
          </w:tcPr>
          <w:p w:rsidR="00753BB7" w:rsidRPr="009F2DD3" w:rsidRDefault="00753BB7" w:rsidP="00BD4D38">
            <w:pPr>
              <w:jc w:val="both"/>
              <w:rPr>
                <w:rFonts w:ascii="Times New Roman" w:hAnsi="Times New Roman" w:cs="Times New Roman"/>
                <w:sz w:val="20"/>
                <w:szCs w:val="20"/>
              </w:rPr>
            </w:pPr>
            <w:r>
              <w:rPr>
                <w:rFonts w:ascii="Times New Roman" w:hAnsi="Times New Roman" w:cs="Times New Roman"/>
                <w:sz w:val="20"/>
                <w:szCs w:val="20"/>
              </w:rPr>
              <w:t>Las incidencias se deben en gran medida al tiempo que tarda en liberarse el recurso.</w:t>
            </w:r>
            <w:r w:rsidRPr="009F2DD3">
              <w:rPr>
                <w:rFonts w:ascii="Times New Roman" w:hAnsi="Times New Roman" w:cs="Times New Roman"/>
                <w:sz w:val="20"/>
                <w:szCs w:val="20"/>
              </w:rPr>
              <w:t xml:space="preserve"> </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Los recursos financieros destinados en 2016 fueron suficientes y adecuados para la operación del programa social</w:t>
            </w:r>
          </w:p>
        </w:tc>
        <w:tc>
          <w:tcPr>
            <w:tcW w:w="1559" w:type="dxa"/>
          </w:tcPr>
          <w:p w:rsidR="00753BB7" w:rsidRPr="009F2DD3" w:rsidRDefault="00753BB7" w:rsidP="00BD4D38">
            <w:pPr>
              <w:jc w:val="center"/>
              <w:rPr>
                <w:rFonts w:ascii="Times New Roman" w:hAnsi="Times New Roman" w:cs="Times New Roman"/>
                <w:b/>
                <w:sz w:val="20"/>
                <w:szCs w:val="20"/>
              </w:rPr>
            </w:pPr>
            <w:r>
              <w:rPr>
                <w:rFonts w:ascii="Times New Roman" w:hAnsi="Times New Roman" w:cs="Times New Roman"/>
                <w:sz w:val="20"/>
                <w:szCs w:val="20"/>
              </w:rPr>
              <w:t>Sí</w:t>
            </w:r>
          </w:p>
        </w:tc>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Fueron suficientes, conforme a las solicitudes que cubrieron los requisitos establecidos.</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El programa social atendió a la población objetivo establecida en las Reglas de Operación 2016</w:t>
            </w:r>
          </w:p>
        </w:tc>
        <w:tc>
          <w:tcPr>
            <w:tcW w:w="1559" w:type="dxa"/>
          </w:tcPr>
          <w:p w:rsidR="00753BB7" w:rsidRPr="009F2DD3" w:rsidRDefault="00633CB2" w:rsidP="00BD4D38">
            <w:pPr>
              <w:jc w:val="center"/>
              <w:rPr>
                <w:rFonts w:ascii="Times New Roman" w:hAnsi="Times New Roman" w:cs="Times New Roman"/>
                <w:sz w:val="20"/>
                <w:szCs w:val="20"/>
              </w:rPr>
            </w:pPr>
            <w:r>
              <w:rPr>
                <w:rFonts w:ascii="Times New Roman" w:hAnsi="Times New Roman" w:cs="Times New Roman"/>
                <w:sz w:val="20"/>
                <w:szCs w:val="20"/>
              </w:rPr>
              <w:t xml:space="preserve">Sí </w:t>
            </w:r>
          </w:p>
        </w:tc>
        <w:tc>
          <w:tcPr>
            <w:tcW w:w="4253" w:type="dxa"/>
          </w:tcPr>
          <w:p w:rsidR="00753BB7" w:rsidRPr="009F2DD3" w:rsidRDefault="00633CB2" w:rsidP="00BD4D38">
            <w:pPr>
              <w:jc w:val="both"/>
              <w:rPr>
                <w:rFonts w:ascii="Times New Roman" w:hAnsi="Times New Roman" w:cs="Times New Roman"/>
                <w:sz w:val="20"/>
                <w:szCs w:val="20"/>
              </w:rPr>
            </w:pPr>
            <w:r>
              <w:rPr>
                <w:rFonts w:ascii="Times New Roman" w:hAnsi="Times New Roman" w:cs="Times New Roman"/>
                <w:sz w:val="20"/>
                <w:szCs w:val="20"/>
              </w:rPr>
              <w:t>Se benefició a la población rural de Tlalpan.</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La infraestructura o capacidad instalada para operar el programa social es la suficiente y adecuada</w:t>
            </w:r>
          </w:p>
        </w:tc>
        <w:tc>
          <w:tcPr>
            <w:tcW w:w="1559" w:type="dxa"/>
          </w:tcPr>
          <w:p w:rsidR="00753BB7" w:rsidRPr="009F2DD3" w:rsidRDefault="00753BB7" w:rsidP="00BD4D38">
            <w:pPr>
              <w:jc w:val="center"/>
              <w:rPr>
                <w:rFonts w:ascii="Times New Roman" w:hAnsi="Times New Roman" w:cs="Times New Roman"/>
                <w:b/>
                <w:sz w:val="20"/>
                <w:szCs w:val="20"/>
              </w:rPr>
            </w:pPr>
            <w:r w:rsidRPr="009F2DD3">
              <w:rPr>
                <w:rFonts w:ascii="Times New Roman" w:hAnsi="Times New Roman" w:cs="Times New Roman"/>
                <w:sz w:val="20"/>
                <w:szCs w:val="20"/>
              </w:rPr>
              <w:t>Parcialmente</w:t>
            </w:r>
          </w:p>
        </w:tc>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Existió insuficiencia de equipos de cómputo y de vehículos para realizar las visitas</w:t>
            </w:r>
            <w:r w:rsidR="00633CB2">
              <w:rPr>
                <w:rFonts w:ascii="Times New Roman" w:hAnsi="Times New Roman" w:cs="Times New Roman"/>
                <w:sz w:val="20"/>
                <w:szCs w:val="20"/>
              </w:rPr>
              <w:t>.</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El programa social cuenta con procesos equivalentes a todos los procesos del Modelo General</w:t>
            </w:r>
          </w:p>
        </w:tc>
        <w:tc>
          <w:tcPr>
            <w:tcW w:w="1559" w:type="dxa"/>
          </w:tcPr>
          <w:p w:rsidR="00753BB7" w:rsidRPr="009F2DD3" w:rsidRDefault="00753BB7" w:rsidP="00BD4D38">
            <w:pPr>
              <w:jc w:val="center"/>
              <w:rPr>
                <w:rFonts w:ascii="Times New Roman" w:hAnsi="Times New Roman" w:cs="Times New Roman"/>
                <w:sz w:val="20"/>
                <w:szCs w:val="20"/>
              </w:rPr>
            </w:pPr>
            <w:r w:rsidRPr="009F2DD3">
              <w:rPr>
                <w:rFonts w:ascii="Times New Roman" w:hAnsi="Times New Roman" w:cs="Times New Roman"/>
                <w:sz w:val="20"/>
                <w:szCs w:val="20"/>
              </w:rPr>
              <w:t>Sí</w:t>
            </w:r>
          </w:p>
        </w:tc>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El programa se adecuó al Modelo General exceptuando lo correspondiente a las Incidencias</w:t>
            </w:r>
            <w:r w:rsidR="00633CB2">
              <w:rPr>
                <w:rFonts w:ascii="Times New Roman" w:hAnsi="Times New Roman" w:cs="Times New Roman"/>
                <w:sz w:val="20"/>
                <w:szCs w:val="20"/>
              </w:rPr>
              <w:t>.</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Se cuenta con documentos que normen todos los procesos del programa social</w:t>
            </w:r>
          </w:p>
        </w:tc>
        <w:tc>
          <w:tcPr>
            <w:tcW w:w="1559" w:type="dxa"/>
          </w:tcPr>
          <w:p w:rsidR="00753BB7" w:rsidRPr="009F2DD3" w:rsidRDefault="00753BB7" w:rsidP="00BD4D38">
            <w:pPr>
              <w:jc w:val="center"/>
              <w:rPr>
                <w:rFonts w:ascii="Times New Roman" w:hAnsi="Times New Roman" w:cs="Times New Roman"/>
                <w:sz w:val="20"/>
                <w:szCs w:val="20"/>
              </w:rPr>
            </w:pPr>
            <w:r w:rsidRPr="009F2DD3">
              <w:rPr>
                <w:rFonts w:ascii="Times New Roman" w:hAnsi="Times New Roman" w:cs="Times New Roman"/>
                <w:sz w:val="20"/>
                <w:szCs w:val="20"/>
              </w:rPr>
              <w:t>Sí</w:t>
            </w:r>
          </w:p>
        </w:tc>
        <w:tc>
          <w:tcPr>
            <w:tcW w:w="4253" w:type="dxa"/>
          </w:tcPr>
          <w:p w:rsidR="00753BB7" w:rsidRPr="009F2DD3" w:rsidRDefault="00633CB2" w:rsidP="00BD4D38">
            <w:pPr>
              <w:jc w:val="both"/>
              <w:rPr>
                <w:rFonts w:ascii="Times New Roman" w:hAnsi="Times New Roman" w:cs="Times New Roman"/>
                <w:sz w:val="20"/>
                <w:szCs w:val="20"/>
              </w:rPr>
            </w:pPr>
            <w:r>
              <w:rPr>
                <w:rFonts w:ascii="Times New Roman" w:hAnsi="Times New Roman" w:cs="Times New Roman"/>
                <w:sz w:val="20"/>
                <w:szCs w:val="20"/>
              </w:rPr>
              <w:t>Se tiene el manual de procedimientos y los expedientes debidamente integrados.</w:t>
            </w:r>
            <w:r w:rsidR="00753BB7" w:rsidRPr="009F2DD3">
              <w:rPr>
                <w:rFonts w:ascii="Times New Roman" w:hAnsi="Times New Roman" w:cs="Times New Roman"/>
                <w:sz w:val="20"/>
                <w:szCs w:val="20"/>
              </w:rPr>
              <w:t xml:space="preserve"> </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Los procesos que están documentados son del conocimiento de todas las personas operadoras del programa social</w:t>
            </w:r>
          </w:p>
        </w:tc>
        <w:tc>
          <w:tcPr>
            <w:tcW w:w="1559" w:type="dxa"/>
          </w:tcPr>
          <w:p w:rsidR="00753BB7" w:rsidRPr="009F2DD3" w:rsidRDefault="00753BB7" w:rsidP="00BD4D38">
            <w:pPr>
              <w:jc w:val="center"/>
              <w:rPr>
                <w:rFonts w:ascii="Times New Roman" w:hAnsi="Times New Roman" w:cs="Times New Roman"/>
                <w:b/>
                <w:sz w:val="20"/>
                <w:szCs w:val="20"/>
              </w:rPr>
            </w:pPr>
            <w:r w:rsidRPr="009F2DD3">
              <w:rPr>
                <w:rFonts w:ascii="Times New Roman" w:hAnsi="Times New Roman" w:cs="Times New Roman"/>
                <w:sz w:val="20"/>
                <w:szCs w:val="20"/>
              </w:rPr>
              <w:t>Sí</w:t>
            </w:r>
          </w:p>
        </w:tc>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Todos los involucrados estuvieron al tanto de los procesos realizados. Mediante la difusión, las reuniones informativas y de coordinación y seguimiento</w:t>
            </w:r>
            <w:r w:rsidR="00633CB2" w:rsidRPr="00633CB2">
              <w:rPr>
                <w:rFonts w:ascii="Times New Roman" w:hAnsi="Times New Roman" w:cs="Times New Roman"/>
                <w:sz w:val="20"/>
                <w:szCs w:val="20"/>
              </w:rPr>
              <w:t>.</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Los procesos del programa social están estandarizados, es decir, son utilizados por todas las instancias ejecutoras.</w:t>
            </w:r>
          </w:p>
        </w:tc>
        <w:tc>
          <w:tcPr>
            <w:tcW w:w="1559" w:type="dxa"/>
          </w:tcPr>
          <w:p w:rsidR="00753BB7" w:rsidRPr="009F2DD3" w:rsidRDefault="00753BB7" w:rsidP="00BD4D38">
            <w:pPr>
              <w:jc w:val="center"/>
              <w:rPr>
                <w:rFonts w:ascii="Times New Roman" w:hAnsi="Times New Roman" w:cs="Times New Roman"/>
                <w:b/>
                <w:sz w:val="20"/>
                <w:szCs w:val="20"/>
              </w:rPr>
            </w:pPr>
            <w:r w:rsidRPr="009F2DD3">
              <w:rPr>
                <w:rFonts w:ascii="Times New Roman" w:hAnsi="Times New Roman" w:cs="Times New Roman"/>
                <w:sz w:val="20"/>
                <w:szCs w:val="20"/>
              </w:rPr>
              <w:t>Sí</w:t>
            </w:r>
          </w:p>
        </w:tc>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Se informó y consensó con todas las partes respecto de los procesos a través de la socialización de las Reglas de Operación y de reuniones informativas y Mesas de Trabajo</w:t>
            </w:r>
            <w:r w:rsidR="00633CB2">
              <w:rPr>
                <w:rFonts w:ascii="Times New Roman" w:hAnsi="Times New Roman" w:cs="Times New Roman"/>
                <w:sz w:val="20"/>
                <w:szCs w:val="20"/>
              </w:rPr>
              <w:t>.</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 xml:space="preserve">Los tiempos establecidos para la operación del programa social a través de sus diferentes </w:t>
            </w:r>
            <w:r w:rsidRPr="009F2DD3">
              <w:rPr>
                <w:rFonts w:ascii="Times New Roman" w:hAnsi="Times New Roman" w:cs="Times New Roman"/>
                <w:sz w:val="20"/>
                <w:szCs w:val="20"/>
              </w:rPr>
              <w:lastRenderedPageBreak/>
              <w:t>procesos son adecuados y acordes a lo planeado</w:t>
            </w:r>
          </w:p>
        </w:tc>
        <w:tc>
          <w:tcPr>
            <w:tcW w:w="1559" w:type="dxa"/>
          </w:tcPr>
          <w:p w:rsidR="00753BB7" w:rsidRPr="009F2DD3" w:rsidRDefault="00753BB7" w:rsidP="00BD4D38">
            <w:pPr>
              <w:jc w:val="center"/>
              <w:rPr>
                <w:rFonts w:ascii="Times New Roman" w:hAnsi="Times New Roman" w:cs="Times New Roman"/>
                <w:b/>
                <w:sz w:val="20"/>
                <w:szCs w:val="20"/>
              </w:rPr>
            </w:pPr>
            <w:r w:rsidRPr="009F2DD3">
              <w:rPr>
                <w:rFonts w:ascii="Times New Roman" w:hAnsi="Times New Roman" w:cs="Times New Roman"/>
                <w:sz w:val="20"/>
                <w:szCs w:val="20"/>
              </w:rPr>
              <w:lastRenderedPageBreak/>
              <w:t>Parcialmente</w:t>
            </w:r>
          </w:p>
        </w:tc>
        <w:tc>
          <w:tcPr>
            <w:tcW w:w="4253" w:type="dxa"/>
          </w:tcPr>
          <w:p w:rsidR="00753BB7" w:rsidRPr="009F2DD3" w:rsidRDefault="00753BB7" w:rsidP="00633CB2">
            <w:pPr>
              <w:jc w:val="both"/>
              <w:rPr>
                <w:rFonts w:ascii="Times New Roman" w:hAnsi="Times New Roman" w:cs="Times New Roman"/>
                <w:sz w:val="20"/>
                <w:szCs w:val="20"/>
              </w:rPr>
            </w:pPr>
            <w:r w:rsidRPr="009F2DD3">
              <w:rPr>
                <w:rFonts w:ascii="Times New Roman" w:hAnsi="Times New Roman" w:cs="Times New Roman"/>
                <w:sz w:val="20"/>
                <w:szCs w:val="20"/>
              </w:rPr>
              <w:t xml:space="preserve">Debido a las modificaciones de las Reglas de operación hubo </w:t>
            </w:r>
            <w:r w:rsidR="00633CB2">
              <w:rPr>
                <w:rFonts w:ascii="Times New Roman" w:hAnsi="Times New Roman" w:cs="Times New Roman"/>
                <w:sz w:val="20"/>
                <w:szCs w:val="20"/>
              </w:rPr>
              <w:t xml:space="preserve">que ajustar los calendarios de </w:t>
            </w:r>
            <w:r w:rsidR="00633CB2">
              <w:rPr>
                <w:rFonts w:ascii="Times New Roman" w:hAnsi="Times New Roman" w:cs="Times New Roman"/>
                <w:sz w:val="20"/>
                <w:szCs w:val="20"/>
              </w:rPr>
              <w:lastRenderedPageBreak/>
              <w:t>operación.</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lastRenderedPageBreak/>
              <w:t>La coordinación entre actores involucrados para la ejecución del programa social es la adecuada.</w:t>
            </w:r>
          </w:p>
        </w:tc>
        <w:tc>
          <w:tcPr>
            <w:tcW w:w="1559" w:type="dxa"/>
          </w:tcPr>
          <w:p w:rsidR="00753BB7" w:rsidRPr="009F2DD3" w:rsidRDefault="00633CB2" w:rsidP="00BD4D38">
            <w:pPr>
              <w:jc w:val="center"/>
              <w:rPr>
                <w:rFonts w:ascii="Times New Roman" w:hAnsi="Times New Roman" w:cs="Times New Roman"/>
                <w:b/>
                <w:sz w:val="20"/>
                <w:szCs w:val="20"/>
              </w:rPr>
            </w:pPr>
            <w:r>
              <w:rPr>
                <w:rFonts w:ascii="Times New Roman" w:hAnsi="Times New Roman" w:cs="Times New Roman"/>
                <w:sz w:val="20"/>
                <w:szCs w:val="20"/>
              </w:rPr>
              <w:t>Sí</w:t>
            </w:r>
          </w:p>
        </w:tc>
        <w:tc>
          <w:tcPr>
            <w:tcW w:w="4253" w:type="dxa"/>
          </w:tcPr>
          <w:p w:rsidR="00753BB7" w:rsidRPr="009F2DD3" w:rsidRDefault="00633CB2" w:rsidP="00BD4D38">
            <w:pPr>
              <w:jc w:val="both"/>
              <w:rPr>
                <w:rFonts w:ascii="Times New Roman" w:hAnsi="Times New Roman" w:cs="Times New Roman"/>
                <w:sz w:val="20"/>
                <w:szCs w:val="20"/>
              </w:rPr>
            </w:pPr>
            <w:r>
              <w:rPr>
                <w:rFonts w:ascii="Times New Roman" w:hAnsi="Times New Roman" w:cs="Times New Roman"/>
                <w:sz w:val="20"/>
                <w:szCs w:val="20"/>
              </w:rPr>
              <w:t>Cada área responsable hizo sus actividades y reportes en tiempo y forma</w:t>
            </w:r>
            <w:r w:rsidR="00753BB7" w:rsidRPr="009F2DD3">
              <w:rPr>
                <w:rFonts w:ascii="Times New Roman" w:hAnsi="Times New Roman" w:cs="Times New Roman"/>
                <w:sz w:val="20"/>
                <w:szCs w:val="20"/>
              </w:rPr>
              <w:t>.</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559" w:type="dxa"/>
          </w:tcPr>
          <w:p w:rsidR="00753BB7" w:rsidRPr="009F2DD3" w:rsidRDefault="00753BB7" w:rsidP="00BD4D38">
            <w:pPr>
              <w:jc w:val="center"/>
              <w:rPr>
                <w:rFonts w:ascii="Times New Roman" w:hAnsi="Times New Roman" w:cs="Times New Roman"/>
                <w:sz w:val="20"/>
                <w:szCs w:val="20"/>
              </w:rPr>
            </w:pPr>
            <w:r w:rsidRPr="009F2DD3">
              <w:rPr>
                <w:rFonts w:ascii="Times New Roman" w:hAnsi="Times New Roman" w:cs="Times New Roman"/>
                <w:sz w:val="20"/>
                <w:szCs w:val="20"/>
              </w:rPr>
              <w:t>Sí</w:t>
            </w:r>
          </w:p>
        </w:tc>
        <w:tc>
          <w:tcPr>
            <w:tcW w:w="4253" w:type="dxa"/>
          </w:tcPr>
          <w:p w:rsidR="00753BB7" w:rsidRPr="009F2DD3" w:rsidRDefault="00753BB7" w:rsidP="00633CB2">
            <w:pPr>
              <w:jc w:val="both"/>
              <w:rPr>
                <w:rFonts w:ascii="Times New Roman" w:hAnsi="Times New Roman" w:cs="Times New Roman"/>
                <w:sz w:val="20"/>
                <w:szCs w:val="20"/>
              </w:rPr>
            </w:pPr>
            <w:r w:rsidRPr="009F2DD3">
              <w:rPr>
                <w:rFonts w:ascii="Times New Roman" w:hAnsi="Times New Roman" w:cs="Times New Roman"/>
                <w:sz w:val="20"/>
                <w:szCs w:val="20"/>
              </w:rPr>
              <w:t>Según se  estableció en las Reglas de Operación, se</w:t>
            </w:r>
            <w:r w:rsidRPr="009F2DD3">
              <w:rPr>
                <w:rFonts w:ascii="Times New Roman" w:hAnsi="Times New Roman" w:cs="Times New Roman"/>
                <w:color w:val="FF0000"/>
                <w:sz w:val="20"/>
                <w:szCs w:val="20"/>
              </w:rPr>
              <w:t xml:space="preserve"> </w:t>
            </w:r>
            <w:r w:rsidRPr="009F2DD3">
              <w:rPr>
                <w:rFonts w:ascii="Times New Roman" w:hAnsi="Times New Roman" w:cs="Times New Roman"/>
                <w:sz w:val="20"/>
                <w:szCs w:val="20"/>
              </w:rPr>
              <w:t>realizaron informes programáticos trimestrales, de las actividades realizadas, de acuerdo con los indicadores</w:t>
            </w:r>
            <w:r w:rsidR="00633CB2">
              <w:rPr>
                <w:rFonts w:ascii="Times New Roman" w:hAnsi="Times New Roman" w:cs="Times New Roman"/>
                <w:sz w:val="20"/>
                <w:szCs w:val="20"/>
              </w:rPr>
              <w:t>.</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Se cuenta con mecanismos para la implementación sistemática de mejoras.</w:t>
            </w:r>
          </w:p>
        </w:tc>
        <w:tc>
          <w:tcPr>
            <w:tcW w:w="1559" w:type="dxa"/>
          </w:tcPr>
          <w:p w:rsidR="00753BB7" w:rsidRPr="009F2DD3" w:rsidRDefault="00753BB7" w:rsidP="00BD4D38">
            <w:pPr>
              <w:jc w:val="center"/>
              <w:rPr>
                <w:rFonts w:ascii="Times New Roman" w:hAnsi="Times New Roman" w:cs="Times New Roman"/>
                <w:sz w:val="20"/>
                <w:szCs w:val="20"/>
              </w:rPr>
            </w:pPr>
            <w:r w:rsidRPr="009F2DD3">
              <w:rPr>
                <w:rFonts w:ascii="Times New Roman" w:hAnsi="Times New Roman" w:cs="Times New Roman"/>
                <w:sz w:val="20"/>
                <w:szCs w:val="20"/>
              </w:rPr>
              <w:t>No</w:t>
            </w:r>
          </w:p>
        </w:tc>
        <w:tc>
          <w:tcPr>
            <w:tcW w:w="4253" w:type="dxa"/>
          </w:tcPr>
          <w:p w:rsidR="00753BB7" w:rsidRPr="009F2DD3" w:rsidRDefault="00633CB2" w:rsidP="00BD4D38">
            <w:pPr>
              <w:jc w:val="both"/>
              <w:rPr>
                <w:rFonts w:ascii="Times New Roman" w:hAnsi="Times New Roman" w:cs="Times New Roman"/>
                <w:b/>
                <w:sz w:val="20"/>
                <w:szCs w:val="20"/>
              </w:rPr>
            </w:pPr>
            <w:r>
              <w:rPr>
                <w:rFonts w:ascii="Times New Roman" w:hAnsi="Times New Roman" w:cs="Times New Roman"/>
                <w:sz w:val="20"/>
                <w:szCs w:val="20"/>
              </w:rPr>
              <w:t>No se contempla en las reglas de operación.</w:t>
            </w:r>
          </w:p>
        </w:tc>
      </w:tr>
      <w:tr w:rsidR="00753BB7" w:rsidRPr="009F2DD3" w:rsidTr="00F64776">
        <w:trPr>
          <w:jc w:val="center"/>
        </w:trPr>
        <w:tc>
          <w:tcPr>
            <w:tcW w:w="4253" w:type="dxa"/>
          </w:tcPr>
          <w:p w:rsidR="00753BB7" w:rsidRPr="009F2DD3" w:rsidRDefault="00753BB7" w:rsidP="00BD4D38">
            <w:pPr>
              <w:jc w:val="both"/>
              <w:rPr>
                <w:rFonts w:ascii="Times New Roman" w:hAnsi="Times New Roman" w:cs="Times New Roman"/>
                <w:sz w:val="20"/>
                <w:szCs w:val="20"/>
              </w:rPr>
            </w:pPr>
            <w:r w:rsidRPr="009F2DD3">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559" w:type="dxa"/>
          </w:tcPr>
          <w:p w:rsidR="00753BB7" w:rsidRPr="009F2DD3" w:rsidRDefault="00753BB7" w:rsidP="00BD4D38">
            <w:pPr>
              <w:jc w:val="center"/>
              <w:rPr>
                <w:rFonts w:ascii="Times New Roman" w:hAnsi="Times New Roman" w:cs="Times New Roman"/>
                <w:sz w:val="20"/>
                <w:szCs w:val="20"/>
              </w:rPr>
            </w:pPr>
            <w:r w:rsidRPr="009F2DD3">
              <w:rPr>
                <w:rFonts w:ascii="Times New Roman" w:hAnsi="Times New Roman" w:cs="Times New Roman"/>
                <w:sz w:val="20"/>
                <w:szCs w:val="20"/>
              </w:rPr>
              <w:t>Sí</w:t>
            </w:r>
          </w:p>
        </w:tc>
        <w:tc>
          <w:tcPr>
            <w:tcW w:w="4253" w:type="dxa"/>
          </w:tcPr>
          <w:p w:rsidR="00753BB7" w:rsidRPr="009F2DD3" w:rsidRDefault="00753BB7" w:rsidP="00633CB2">
            <w:pPr>
              <w:jc w:val="both"/>
              <w:rPr>
                <w:rFonts w:ascii="Times New Roman" w:hAnsi="Times New Roman" w:cs="Times New Roman"/>
                <w:sz w:val="20"/>
                <w:szCs w:val="20"/>
              </w:rPr>
            </w:pPr>
            <w:r w:rsidRPr="009F2DD3">
              <w:rPr>
                <w:rFonts w:ascii="Times New Roman" w:hAnsi="Times New Roman" w:cs="Times New Roman"/>
                <w:sz w:val="20"/>
                <w:szCs w:val="20"/>
              </w:rPr>
              <w:t xml:space="preserve">Se aplicó un </w:t>
            </w:r>
            <w:r w:rsidR="00633CB2">
              <w:rPr>
                <w:rFonts w:ascii="Times New Roman" w:hAnsi="Times New Roman" w:cs="Times New Roman"/>
                <w:sz w:val="20"/>
                <w:szCs w:val="20"/>
              </w:rPr>
              <w:t>cuestionario</w:t>
            </w:r>
            <w:r w:rsidRPr="009F2DD3">
              <w:rPr>
                <w:rFonts w:ascii="Times New Roman" w:hAnsi="Times New Roman" w:cs="Times New Roman"/>
                <w:sz w:val="20"/>
                <w:szCs w:val="20"/>
              </w:rPr>
              <w:t xml:space="preserve"> de satisfacción </w:t>
            </w:r>
            <w:r w:rsidR="00633CB2">
              <w:rPr>
                <w:rFonts w:ascii="Times New Roman" w:hAnsi="Times New Roman" w:cs="Times New Roman"/>
                <w:sz w:val="20"/>
                <w:szCs w:val="20"/>
              </w:rPr>
              <w:t>a beneficiarios grupales e individuales.</w:t>
            </w:r>
          </w:p>
        </w:tc>
      </w:tr>
    </w:tbl>
    <w:p w:rsidR="00706938" w:rsidRDefault="00706938" w:rsidP="00EC4634">
      <w:pPr>
        <w:spacing w:after="0" w:line="240" w:lineRule="auto"/>
        <w:jc w:val="both"/>
        <w:rPr>
          <w:rFonts w:ascii="Times New Roman" w:hAnsi="Times New Roman" w:cs="Times New Roman"/>
          <w:sz w:val="20"/>
          <w:szCs w:val="20"/>
        </w:rPr>
      </w:pPr>
    </w:p>
    <w:p w:rsidR="00934B25" w:rsidRPr="00934B25" w:rsidRDefault="00934B25" w:rsidP="00934B25">
      <w:pPr>
        <w:spacing w:after="0" w:line="240" w:lineRule="auto"/>
        <w:jc w:val="both"/>
        <w:rPr>
          <w:rFonts w:ascii="Times New Roman" w:hAnsi="Times New Roman" w:cs="Times New Roman"/>
          <w:b/>
          <w:sz w:val="20"/>
          <w:szCs w:val="20"/>
        </w:rPr>
      </w:pPr>
      <w:r w:rsidRPr="00934B25">
        <w:rPr>
          <w:rFonts w:ascii="Times New Roman" w:hAnsi="Times New Roman" w:cs="Times New Roman"/>
          <w:b/>
          <w:sz w:val="20"/>
          <w:szCs w:val="20"/>
        </w:rPr>
        <w:t>V. DISEÑO DEL LEVANTAMIENTO DE</w:t>
      </w:r>
      <w:r w:rsidR="003D4723">
        <w:rPr>
          <w:rFonts w:ascii="Times New Roman" w:hAnsi="Times New Roman" w:cs="Times New Roman"/>
          <w:b/>
          <w:sz w:val="20"/>
          <w:szCs w:val="20"/>
        </w:rPr>
        <w:t xml:space="preserve"> LÍNEA BASE Y</w:t>
      </w:r>
      <w:r w:rsidRPr="00934B25">
        <w:rPr>
          <w:rFonts w:ascii="Times New Roman" w:hAnsi="Times New Roman" w:cs="Times New Roman"/>
          <w:b/>
          <w:sz w:val="20"/>
          <w:szCs w:val="20"/>
        </w:rPr>
        <w:t xml:space="preserve"> PANEL DEL PROGRAMA SOCIAL</w:t>
      </w:r>
    </w:p>
    <w:p w:rsidR="00934B25" w:rsidRPr="00934B25" w:rsidRDefault="00934B25" w:rsidP="00934B25">
      <w:pPr>
        <w:spacing w:after="0" w:line="240" w:lineRule="auto"/>
        <w:jc w:val="both"/>
        <w:rPr>
          <w:rFonts w:ascii="Times New Roman" w:hAnsi="Times New Roman" w:cs="Times New Roman"/>
          <w:sz w:val="20"/>
          <w:szCs w:val="20"/>
        </w:rPr>
      </w:pPr>
    </w:p>
    <w:p w:rsidR="00934B25" w:rsidRPr="00934B25" w:rsidRDefault="00934B25" w:rsidP="00934B25">
      <w:pPr>
        <w:spacing w:after="0" w:line="240" w:lineRule="auto"/>
        <w:jc w:val="both"/>
        <w:rPr>
          <w:rFonts w:ascii="Times New Roman" w:hAnsi="Times New Roman" w:cs="Times New Roman"/>
          <w:b/>
          <w:sz w:val="20"/>
          <w:szCs w:val="20"/>
        </w:rPr>
      </w:pPr>
      <w:r w:rsidRPr="00934B25">
        <w:rPr>
          <w:rFonts w:ascii="Times New Roman" w:hAnsi="Times New Roman" w:cs="Times New Roman"/>
          <w:b/>
          <w:sz w:val="20"/>
          <w:szCs w:val="20"/>
        </w:rPr>
        <w:t>V.1. Definición de Objetivos de Corto, Mediano y Largo Plazo del Programa Social.</w:t>
      </w:r>
    </w:p>
    <w:p w:rsidR="00934B25" w:rsidRDefault="00934B25" w:rsidP="00502ED9">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101"/>
        <w:gridCol w:w="1134"/>
        <w:gridCol w:w="3685"/>
        <w:gridCol w:w="4192"/>
      </w:tblGrid>
      <w:tr w:rsidR="00BD4D38" w:rsidTr="00F64776">
        <w:trPr>
          <w:jc w:val="center"/>
        </w:trPr>
        <w:tc>
          <w:tcPr>
            <w:tcW w:w="1101" w:type="dxa"/>
            <w:vMerge w:val="restart"/>
          </w:tcPr>
          <w:p w:rsidR="00BD4D38" w:rsidRDefault="00BD4D38" w:rsidP="00BD4D38">
            <w:pPr>
              <w:tabs>
                <w:tab w:val="left" w:pos="3525"/>
              </w:tabs>
              <w:jc w:val="center"/>
              <w:rPr>
                <w:rFonts w:ascii="Times New Roman" w:hAnsi="Times New Roman" w:cs="Times New Roman"/>
                <w:b/>
                <w:bCs/>
                <w:sz w:val="20"/>
                <w:szCs w:val="20"/>
              </w:rPr>
            </w:pPr>
            <w:r>
              <w:rPr>
                <w:rFonts w:ascii="Times New Roman" w:hAnsi="Times New Roman" w:cs="Times New Roman"/>
                <w:b/>
                <w:bCs/>
                <w:sz w:val="20"/>
                <w:szCs w:val="20"/>
              </w:rPr>
              <w:t>Plazo</w:t>
            </w:r>
          </w:p>
        </w:tc>
        <w:tc>
          <w:tcPr>
            <w:tcW w:w="1134" w:type="dxa"/>
            <w:vMerge w:val="restart"/>
          </w:tcPr>
          <w:p w:rsidR="00BD4D38" w:rsidRDefault="00BD4D38" w:rsidP="00BD4D38">
            <w:pPr>
              <w:tabs>
                <w:tab w:val="left" w:pos="3525"/>
              </w:tabs>
              <w:jc w:val="center"/>
              <w:rPr>
                <w:rFonts w:ascii="Times New Roman" w:hAnsi="Times New Roman" w:cs="Times New Roman"/>
                <w:b/>
                <w:bCs/>
                <w:sz w:val="20"/>
                <w:szCs w:val="20"/>
              </w:rPr>
            </w:pPr>
            <w:r>
              <w:rPr>
                <w:rFonts w:ascii="Times New Roman" w:hAnsi="Times New Roman" w:cs="Times New Roman"/>
                <w:b/>
                <w:bCs/>
                <w:sz w:val="20"/>
                <w:szCs w:val="20"/>
              </w:rPr>
              <w:t>Periodo</w:t>
            </w:r>
          </w:p>
        </w:tc>
        <w:tc>
          <w:tcPr>
            <w:tcW w:w="7877" w:type="dxa"/>
            <w:gridSpan w:val="2"/>
          </w:tcPr>
          <w:p w:rsidR="00BD4D38" w:rsidRDefault="00BD4D38" w:rsidP="00BD4D38">
            <w:pPr>
              <w:tabs>
                <w:tab w:val="left" w:pos="3525"/>
              </w:tabs>
              <w:jc w:val="center"/>
              <w:rPr>
                <w:rFonts w:ascii="Times New Roman" w:hAnsi="Times New Roman" w:cs="Times New Roman"/>
                <w:b/>
                <w:bCs/>
                <w:sz w:val="20"/>
                <w:szCs w:val="20"/>
              </w:rPr>
            </w:pPr>
            <w:r>
              <w:rPr>
                <w:rFonts w:ascii="Times New Roman" w:hAnsi="Times New Roman" w:cs="Times New Roman"/>
                <w:b/>
                <w:bCs/>
                <w:sz w:val="20"/>
                <w:szCs w:val="20"/>
              </w:rPr>
              <w:t>Efectos</w:t>
            </w:r>
          </w:p>
        </w:tc>
      </w:tr>
      <w:tr w:rsidR="00BD4D38" w:rsidTr="00F64776">
        <w:trPr>
          <w:jc w:val="center"/>
        </w:trPr>
        <w:tc>
          <w:tcPr>
            <w:tcW w:w="1101" w:type="dxa"/>
            <w:vMerge/>
          </w:tcPr>
          <w:p w:rsidR="00BD4D38" w:rsidRDefault="00BD4D38" w:rsidP="00BD4D38">
            <w:pPr>
              <w:tabs>
                <w:tab w:val="left" w:pos="3525"/>
              </w:tabs>
              <w:jc w:val="center"/>
              <w:rPr>
                <w:rFonts w:ascii="Times New Roman" w:hAnsi="Times New Roman" w:cs="Times New Roman"/>
                <w:b/>
                <w:bCs/>
                <w:sz w:val="20"/>
                <w:szCs w:val="20"/>
              </w:rPr>
            </w:pPr>
          </w:p>
        </w:tc>
        <w:tc>
          <w:tcPr>
            <w:tcW w:w="1134" w:type="dxa"/>
            <w:vMerge/>
          </w:tcPr>
          <w:p w:rsidR="00BD4D38" w:rsidRDefault="00BD4D38" w:rsidP="00BD4D38">
            <w:pPr>
              <w:tabs>
                <w:tab w:val="left" w:pos="3525"/>
              </w:tabs>
              <w:jc w:val="center"/>
              <w:rPr>
                <w:rFonts w:ascii="Times New Roman" w:hAnsi="Times New Roman" w:cs="Times New Roman"/>
                <w:b/>
                <w:bCs/>
                <w:sz w:val="20"/>
                <w:szCs w:val="20"/>
              </w:rPr>
            </w:pPr>
          </w:p>
        </w:tc>
        <w:tc>
          <w:tcPr>
            <w:tcW w:w="3685" w:type="dxa"/>
          </w:tcPr>
          <w:p w:rsidR="00BD4D38" w:rsidRDefault="00BD4D38" w:rsidP="00BD4D38">
            <w:pPr>
              <w:tabs>
                <w:tab w:val="left" w:pos="3525"/>
              </w:tabs>
              <w:jc w:val="center"/>
              <w:rPr>
                <w:rFonts w:ascii="Times New Roman" w:hAnsi="Times New Roman" w:cs="Times New Roman"/>
                <w:b/>
                <w:bCs/>
                <w:sz w:val="20"/>
                <w:szCs w:val="20"/>
              </w:rPr>
            </w:pPr>
            <w:r>
              <w:rPr>
                <w:rFonts w:ascii="Times New Roman" w:hAnsi="Times New Roman" w:cs="Times New Roman"/>
                <w:b/>
                <w:bCs/>
                <w:sz w:val="20"/>
                <w:szCs w:val="20"/>
              </w:rPr>
              <w:t>Ambiental</w:t>
            </w:r>
          </w:p>
        </w:tc>
        <w:tc>
          <w:tcPr>
            <w:tcW w:w="4192" w:type="dxa"/>
          </w:tcPr>
          <w:p w:rsidR="00BD4D38" w:rsidRDefault="00BD4D38" w:rsidP="00BD4D38">
            <w:pPr>
              <w:tabs>
                <w:tab w:val="left" w:pos="3525"/>
              </w:tabs>
              <w:jc w:val="center"/>
              <w:rPr>
                <w:rFonts w:ascii="Times New Roman" w:hAnsi="Times New Roman" w:cs="Times New Roman"/>
                <w:b/>
                <w:bCs/>
                <w:sz w:val="20"/>
                <w:szCs w:val="20"/>
              </w:rPr>
            </w:pPr>
            <w:r>
              <w:rPr>
                <w:rFonts w:ascii="Times New Roman" w:hAnsi="Times New Roman" w:cs="Times New Roman"/>
                <w:b/>
                <w:bCs/>
                <w:sz w:val="20"/>
                <w:szCs w:val="20"/>
              </w:rPr>
              <w:t>Social</w:t>
            </w:r>
          </w:p>
        </w:tc>
      </w:tr>
      <w:tr w:rsidR="00BD4D38" w:rsidTr="00F64776">
        <w:trPr>
          <w:jc w:val="center"/>
        </w:trPr>
        <w:tc>
          <w:tcPr>
            <w:tcW w:w="1101" w:type="dxa"/>
          </w:tcPr>
          <w:p w:rsidR="00BD4D38" w:rsidRPr="00AB7A09" w:rsidRDefault="00BD4D38" w:rsidP="00BD4D38">
            <w:pPr>
              <w:tabs>
                <w:tab w:val="left" w:pos="3525"/>
              </w:tabs>
              <w:jc w:val="both"/>
              <w:rPr>
                <w:rFonts w:ascii="Times New Roman" w:hAnsi="Times New Roman" w:cs="Times New Roman"/>
                <w:bCs/>
                <w:sz w:val="20"/>
                <w:szCs w:val="20"/>
              </w:rPr>
            </w:pPr>
            <w:r w:rsidRPr="00AB7A09">
              <w:rPr>
                <w:rFonts w:ascii="Times New Roman" w:hAnsi="Times New Roman" w:cs="Times New Roman"/>
                <w:bCs/>
                <w:sz w:val="20"/>
                <w:szCs w:val="20"/>
              </w:rPr>
              <w:t>Corto</w:t>
            </w:r>
          </w:p>
        </w:tc>
        <w:tc>
          <w:tcPr>
            <w:tcW w:w="1134" w:type="dxa"/>
          </w:tcPr>
          <w:p w:rsidR="00BD4D38" w:rsidRPr="00AB7A09" w:rsidRDefault="00BD4D38" w:rsidP="00BD4D38">
            <w:pPr>
              <w:tabs>
                <w:tab w:val="left" w:pos="3525"/>
              </w:tabs>
              <w:jc w:val="both"/>
              <w:rPr>
                <w:rFonts w:ascii="Times New Roman" w:hAnsi="Times New Roman" w:cs="Times New Roman"/>
                <w:bCs/>
                <w:sz w:val="20"/>
                <w:szCs w:val="20"/>
              </w:rPr>
            </w:pPr>
            <w:r w:rsidRPr="00AB7A09">
              <w:rPr>
                <w:rFonts w:ascii="Times New Roman" w:hAnsi="Times New Roman" w:cs="Times New Roman"/>
                <w:bCs/>
                <w:sz w:val="20"/>
                <w:szCs w:val="20"/>
              </w:rPr>
              <w:t>1 a 2 años</w:t>
            </w:r>
          </w:p>
        </w:tc>
        <w:tc>
          <w:tcPr>
            <w:tcW w:w="3685" w:type="dxa"/>
          </w:tcPr>
          <w:p w:rsidR="00BD4D38" w:rsidRPr="00AB7A09" w:rsidRDefault="00BD4D38" w:rsidP="00BD4D38">
            <w:pPr>
              <w:pStyle w:val="Default"/>
              <w:jc w:val="both"/>
              <w:rPr>
                <w:sz w:val="20"/>
                <w:szCs w:val="20"/>
              </w:rPr>
            </w:pPr>
            <w:r>
              <w:rPr>
                <w:sz w:val="20"/>
                <w:szCs w:val="20"/>
              </w:rPr>
              <w:t>Fomentar el desarrollo agropecuario, además de p</w:t>
            </w:r>
            <w:r w:rsidRPr="00AB7A09">
              <w:rPr>
                <w:sz w:val="20"/>
                <w:szCs w:val="20"/>
              </w:rPr>
              <w:t xml:space="preserve">roteger, conservar y restaurar los recursos naturales en una superficie </w:t>
            </w:r>
            <w:r>
              <w:rPr>
                <w:sz w:val="20"/>
                <w:szCs w:val="20"/>
              </w:rPr>
              <w:t>aproximada de 1</w:t>
            </w:r>
            <w:r w:rsidRPr="00AB7A09">
              <w:rPr>
                <w:sz w:val="20"/>
                <w:szCs w:val="20"/>
              </w:rPr>
              <w:t>,</w:t>
            </w:r>
            <w:r>
              <w:rPr>
                <w:sz w:val="20"/>
                <w:szCs w:val="20"/>
              </w:rPr>
              <w:t>5</w:t>
            </w:r>
            <w:r w:rsidRPr="00AB7A09">
              <w:rPr>
                <w:sz w:val="20"/>
                <w:szCs w:val="20"/>
              </w:rPr>
              <w:t xml:space="preserve">00 hectáreas del Suelo de Conservación de la Delegación </w:t>
            </w:r>
            <w:r>
              <w:rPr>
                <w:sz w:val="20"/>
                <w:szCs w:val="20"/>
              </w:rPr>
              <w:t>Tlalpan.</w:t>
            </w:r>
            <w:r w:rsidRPr="00AB7A09">
              <w:rPr>
                <w:sz w:val="20"/>
                <w:szCs w:val="20"/>
              </w:rPr>
              <w:t xml:space="preserve"> </w:t>
            </w:r>
          </w:p>
        </w:tc>
        <w:tc>
          <w:tcPr>
            <w:tcW w:w="4192" w:type="dxa"/>
          </w:tcPr>
          <w:p w:rsidR="00BD4D38" w:rsidRPr="00337798" w:rsidRDefault="00BD4D38" w:rsidP="00BD4D38">
            <w:pPr>
              <w:pStyle w:val="Default"/>
              <w:jc w:val="both"/>
              <w:rPr>
                <w:sz w:val="20"/>
                <w:szCs w:val="20"/>
              </w:rPr>
            </w:pPr>
            <w:r>
              <w:rPr>
                <w:sz w:val="20"/>
                <w:szCs w:val="20"/>
              </w:rPr>
              <w:t xml:space="preserve">Canalizar ayudas económicas para el fomento agropecuario y la conservación, protección y restauración de los recursos naturales, en beneficio de la biodiversidad y de los </w:t>
            </w:r>
            <w:proofErr w:type="spellStart"/>
            <w:r>
              <w:rPr>
                <w:sz w:val="20"/>
                <w:szCs w:val="20"/>
              </w:rPr>
              <w:t>agroecosistemas</w:t>
            </w:r>
            <w:proofErr w:type="spellEnd"/>
            <w:r>
              <w:rPr>
                <w:sz w:val="20"/>
                <w:szCs w:val="20"/>
              </w:rPr>
              <w:t xml:space="preserve">, para la ejecución de 164 proyectos grupales y 366 individuales, además de 600 empleos en jornales, en beneficio de 1786 personas. </w:t>
            </w:r>
          </w:p>
        </w:tc>
      </w:tr>
      <w:tr w:rsidR="00BD4D38" w:rsidTr="00F64776">
        <w:trPr>
          <w:jc w:val="center"/>
        </w:trPr>
        <w:tc>
          <w:tcPr>
            <w:tcW w:w="1101" w:type="dxa"/>
          </w:tcPr>
          <w:p w:rsidR="00BD4D38" w:rsidRPr="00AB7A09" w:rsidRDefault="00BD4D38" w:rsidP="00BD4D38">
            <w:pPr>
              <w:tabs>
                <w:tab w:val="left" w:pos="3525"/>
              </w:tabs>
              <w:jc w:val="both"/>
              <w:rPr>
                <w:rFonts w:ascii="Times New Roman" w:hAnsi="Times New Roman" w:cs="Times New Roman"/>
                <w:bCs/>
                <w:sz w:val="20"/>
                <w:szCs w:val="20"/>
              </w:rPr>
            </w:pPr>
            <w:r w:rsidRPr="00AB7A09">
              <w:rPr>
                <w:rFonts w:ascii="Times New Roman" w:hAnsi="Times New Roman" w:cs="Times New Roman"/>
                <w:bCs/>
                <w:sz w:val="20"/>
                <w:szCs w:val="20"/>
              </w:rPr>
              <w:t>Mediano</w:t>
            </w:r>
          </w:p>
        </w:tc>
        <w:tc>
          <w:tcPr>
            <w:tcW w:w="1134" w:type="dxa"/>
          </w:tcPr>
          <w:p w:rsidR="00BD4D38" w:rsidRPr="00AB7A09" w:rsidRDefault="00BD4D38" w:rsidP="00BD4D38">
            <w:pPr>
              <w:tabs>
                <w:tab w:val="left" w:pos="3525"/>
              </w:tabs>
              <w:jc w:val="both"/>
              <w:rPr>
                <w:rFonts w:ascii="Times New Roman" w:hAnsi="Times New Roman" w:cs="Times New Roman"/>
                <w:bCs/>
                <w:sz w:val="20"/>
                <w:szCs w:val="20"/>
              </w:rPr>
            </w:pPr>
            <w:r w:rsidRPr="00AB7A09">
              <w:rPr>
                <w:rFonts w:ascii="Times New Roman" w:hAnsi="Times New Roman" w:cs="Times New Roman"/>
                <w:bCs/>
                <w:sz w:val="20"/>
                <w:szCs w:val="20"/>
              </w:rPr>
              <w:t>3 a 5 años</w:t>
            </w:r>
          </w:p>
        </w:tc>
        <w:tc>
          <w:tcPr>
            <w:tcW w:w="3685" w:type="dxa"/>
          </w:tcPr>
          <w:p w:rsidR="00BD4D38" w:rsidRPr="00AB7A09" w:rsidRDefault="00BD4D38" w:rsidP="00BD4D38">
            <w:pPr>
              <w:tabs>
                <w:tab w:val="left" w:pos="3525"/>
              </w:tabs>
              <w:jc w:val="both"/>
              <w:rPr>
                <w:rFonts w:ascii="Times New Roman" w:hAnsi="Times New Roman" w:cs="Times New Roman"/>
                <w:bCs/>
                <w:sz w:val="20"/>
                <w:szCs w:val="20"/>
              </w:rPr>
            </w:pPr>
            <w:r>
              <w:rPr>
                <w:sz w:val="20"/>
                <w:szCs w:val="20"/>
              </w:rPr>
              <w:t>Fomentar el desarrollo agropecuario, además de p</w:t>
            </w:r>
            <w:r w:rsidRPr="00AB7A09">
              <w:rPr>
                <w:rFonts w:ascii="Times New Roman" w:hAnsi="Times New Roman" w:cs="Times New Roman"/>
                <w:sz w:val="20"/>
                <w:szCs w:val="20"/>
              </w:rPr>
              <w:t xml:space="preserve">roteger, conservar y restaurar los recursos naturales en una superficie </w:t>
            </w:r>
            <w:r>
              <w:rPr>
                <w:sz w:val="20"/>
                <w:szCs w:val="20"/>
              </w:rPr>
              <w:t>aproximada de 5711</w:t>
            </w:r>
            <w:r w:rsidRPr="00AB7A09">
              <w:rPr>
                <w:rFonts w:ascii="Times New Roman" w:hAnsi="Times New Roman" w:cs="Times New Roman"/>
                <w:sz w:val="20"/>
                <w:szCs w:val="20"/>
              </w:rPr>
              <w:t xml:space="preserve"> hectáreas del Suelo de Conservación de la Delegación </w:t>
            </w:r>
            <w:r>
              <w:rPr>
                <w:sz w:val="20"/>
                <w:szCs w:val="20"/>
              </w:rPr>
              <w:t>Tlalpan.</w:t>
            </w:r>
          </w:p>
        </w:tc>
        <w:tc>
          <w:tcPr>
            <w:tcW w:w="4192" w:type="dxa"/>
          </w:tcPr>
          <w:p w:rsidR="00BD4D38" w:rsidRPr="00337798" w:rsidRDefault="00BD4D38" w:rsidP="00BD4D38">
            <w:pPr>
              <w:pStyle w:val="Default"/>
              <w:jc w:val="both"/>
              <w:rPr>
                <w:sz w:val="20"/>
                <w:szCs w:val="20"/>
              </w:rPr>
            </w:pPr>
            <w:r>
              <w:rPr>
                <w:sz w:val="20"/>
                <w:szCs w:val="20"/>
              </w:rPr>
              <w:t>Canalizar ayudas para implementación progresiva de proyectos, para llegar a 2500 unidades de producción primaria en su forma grupal e individual en beneficio de 2,931 personas. Además de la protección y conservación de los recursos naturales del suelo de conservación de Tlalpan.</w:t>
            </w:r>
          </w:p>
        </w:tc>
      </w:tr>
      <w:tr w:rsidR="00BD4D38" w:rsidTr="00F64776">
        <w:trPr>
          <w:jc w:val="center"/>
        </w:trPr>
        <w:tc>
          <w:tcPr>
            <w:tcW w:w="1101" w:type="dxa"/>
          </w:tcPr>
          <w:p w:rsidR="00BD4D38" w:rsidRPr="00AB7A09" w:rsidRDefault="00BD4D38" w:rsidP="00BD4D38">
            <w:pPr>
              <w:tabs>
                <w:tab w:val="left" w:pos="3525"/>
              </w:tabs>
              <w:jc w:val="both"/>
              <w:rPr>
                <w:rFonts w:ascii="Times New Roman" w:hAnsi="Times New Roman" w:cs="Times New Roman"/>
                <w:bCs/>
                <w:sz w:val="20"/>
                <w:szCs w:val="20"/>
              </w:rPr>
            </w:pPr>
            <w:r w:rsidRPr="00AB7A09">
              <w:rPr>
                <w:rFonts w:ascii="Times New Roman" w:hAnsi="Times New Roman" w:cs="Times New Roman"/>
                <w:bCs/>
                <w:sz w:val="20"/>
                <w:szCs w:val="20"/>
              </w:rPr>
              <w:t>Largo</w:t>
            </w:r>
          </w:p>
        </w:tc>
        <w:tc>
          <w:tcPr>
            <w:tcW w:w="1134" w:type="dxa"/>
          </w:tcPr>
          <w:p w:rsidR="00BD4D38" w:rsidRPr="00AB7A09" w:rsidRDefault="00BD4D38" w:rsidP="00BD4D38">
            <w:pPr>
              <w:tabs>
                <w:tab w:val="left" w:pos="3525"/>
              </w:tabs>
              <w:jc w:val="both"/>
              <w:rPr>
                <w:rFonts w:ascii="Times New Roman" w:hAnsi="Times New Roman" w:cs="Times New Roman"/>
                <w:bCs/>
                <w:sz w:val="20"/>
                <w:szCs w:val="20"/>
              </w:rPr>
            </w:pPr>
            <w:r w:rsidRPr="00AB7A09">
              <w:rPr>
                <w:rFonts w:ascii="Times New Roman" w:hAnsi="Times New Roman" w:cs="Times New Roman"/>
                <w:bCs/>
                <w:sz w:val="20"/>
                <w:szCs w:val="20"/>
              </w:rPr>
              <w:t>Más de 5 años</w:t>
            </w:r>
          </w:p>
        </w:tc>
        <w:tc>
          <w:tcPr>
            <w:tcW w:w="3685" w:type="dxa"/>
          </w:tcPr>
          <w:p w:rsidR="00BD4D38" w:rsidRPr="00AB7A09" w:rsidRDefault="00BD4D38" w:rsidP="00BD4D38">
            <w:pPr>
              <w:tabs>
                <w:tab w:val="left" w:pos="3525"/>
              </w:tabs>
              <w:jc w:val="both"/>
              <w:rPr>
                <w:rFonts w:ascii="Times New Roman" w:hAnsi="Times New Roman" w:cs="Times New Roman"/>
                <w:bCs/>
                <w:sz w:val="20"/>
                <w:szCs w:val="20"/>
              </w:rPr>
            </w:pPr>
            <w:r>
              <w:rPr>
                <w:sz w:val="20"/>
                <w:szCs w:val="20"/>
              </w:rPr>
              <w:t>Fomentar el desarrollo agropecuario, además de p</w:t>
            </w:r>
            <w:r w:rsidRPr="00AB7A09">
              <w:rPr>
                <w:rFonts w:ascii="Times New Roman" w:hAnsi="Times New Roman" w:cs="Times New Roman"/>
                <w:sz w:val="20"/>
                <w:szCs w:val="20"/>
              </w:rPr>
              <w:t xml:space="preserve">roteger, conservar y restaurar los recursos naturales en una superficie </w:t>
            </w:r>
            <w:r>
              <w:rPr>
                <w:sz w:val="20"/>
                <w:szCs w:val="20"/>
              </w:rPr>
              <w:t>aproximada de 5711</w:t>
            </w:r>
            <w:r w:rsidRPr="00AB7A09">
              <w:rPr>
                <w:rFonts w:ascii="Times New Roman" w:hAnsi="Times New Roman" w:cs="Times New Roman"/>
                <w:sz w:val="20"/>
                <w:szCs w:val="20"/>
              </w:rPr>
              <w:t xml:space="preserve"> hectáreas del Suelo de Conservación de la Delegación </w:t>
            </w:r>
            <w:r>
              <w:rPr>
                <w:sz w:val="20"/>
                <w:szCs w:val="20"/>
              </w:rPr>
              <w:t>Tlalpan.</w:t>
            </w:r>
          </w:p>
        </w:tc>
        <w:tc>
          <w:tcPr>
            <w:tcW w:w="4192" w:type="dxa"/>
          </w:tcPr>
          <w:p w:rsidR="00BD4D38" w:rsidRPr="00337798" w:rsidRDefault="00BD4D38" w:rsidP="00BD4D38">
            <w:pPr>
              <w:pStyle w:val="Default"/>
              <w:jc w:val="both"/>
              <w:rPr>
                <w:sz w:val="20"/>
                <w:szCs w:val="20"/>
              </w:rPr>
            </w:pPr>
            <w:r>
              <w:rPr>
                <w:sz w:val="20"/>
                <w:szCs w:val="20"/>
              </w:rPr>
              <w:t xml:space="preserve">Diversificar las líneas de acción para impulsar la participación de mujeres jóvenes y adultas en proyectos para el fomento agropecuario, conservar y restaurar los recursos naturales, la producción y el procesamiento de productos agrícolas. </w:t>
            </w:r>
          </w:p>
        </w:tc>
      </w:tr>
    </w:tbl>
    <w:p w:rsidR="00E97DD4" w:rsidRDefault="00E97DD4" w:rsidP="00502ED9">
      <w:pPr>
        <w:spacing w:after="0" w:line="240" w:lineRule="auto"/>
        <w:jc w:val="both"/>
        <w:rPr>
          <w:rFonts w:ascii="Times New Roman" w:hAnsi="Times New Roman" w:cs="Times New Roman"/>
          <w:sz w:val="20"/>
          <w:szCs w:val="20"/>
        </w:rPr>
      </w:pPr>
    </w:p>
    <w:p w:rsidR="00934B25" w:rsidRPr="00934B25" w:rsidRDefault="00934B25" w:rsidP="00934B25">
      <w:pPr>
        <w:spacing w:after="0" w:line="240" w:lineRule="auto"/>
        <w:jc w:val="both"/>
        <w:rPr>
          <w:rFonts w:ascii="Times New Roman" w:hAnsi="Times New Roman" w:cs="Times New Roman"/>
          <w:b/>
          <w:sz w:val="20"/>
          <w:szCs w:val="20"/>
        </w:rPr>
      </w:pPr>
      <w:r w:rsidRPr="00934B25">
        <w:rPr>
          <w:rFonts w:ascii="Times New Roman" w:hAnsi="Times New Roman" w:cs="Times New Roman"/>
          <w:b/>
          <w:sz w:val="20"/>
          <w:szCs w:val="20"/>
        </w:rPr>
        <w:t>V.2. Diseño metodológico para la Construcción de la Línea Base y del Panel del Programa Social.</w:t>
      </w:r>
    </w:p>
    <w:p w:rsidR="00BD4D38" w:rsidRDefault="00BD4D38" w:rsidP="00BD4D38">
      <w:pPr>
        <w:pStyle w:val="Default"/>
        <w:jc w:val="both"/>
        <w:rPr>
          <w:sz w:val="20"/>
          <w:szCs w:val="20"/>
        </w:rPr>
      </w:pPr>
    </w:p>
    <w:p w:rsidR="00BD4D38" w:rsidRPr="008C3360" w:rsidRDefault="00BD4D38" w:rsidP="00BD4D38">
      <w:pPr>
        <w:pStyle w:val="Default"/>
        <w:jc w:val="both"/>
        <w:rPr>
          <w:sz w:val="20"/>
          <w:szCs w:val="20"/>
        </w:rPr>
      </w:pPr>
      <w:r w:rsidRPr="008C3360">
        <w:rPr>
          <w:sz w:val="20"/>
          <w:szCs w:val="20"/>
        </w:rPr>
        <w:t xml:space="preserve">Para valorar el grado en el que se cumplen las expectativas de las personas beneficiarias de acuerdo a las necesidades detectadas, es decir, si el programa se ajusta a las características, necesidades y expectativas de los beneficiarios, es oportuno subrayar que existe un alto grado de participación de los beneficiarios en el desarrollo de este programa, dado que ellos son quienes llevan a cabo todas y cada una de las acciones contempladas en la ejecución de los proyectos autorizados en el mismo, para atender las necesidades planteadas. </w:t>
      </w:r>
    </w:p>
    <w:p w:rsidR="00BD4D38" w:rsidRDefault="00BD4D38" w:rsidP="00BD4D38">
      <w:pPr>
        <w:pStyle w:val="Default"/>
        <w:jc w:val="both"/>
        <w:rPr>
          <w:sz w:val="20"/>
          <w:szCs w:val="20"/>
        </w:rPr>
      </w:pPr>
    </w:p>
    <w:p w:rsidR="00BD4D38" w:rsidRPr="008C3360" w:rsidRDefault="00BD4D38" w:rsidP="00BD4D38">
      <w:pPr>
        <w:pStyle w:val="Default"/>
        <w:jc w:val="both"/>
        <w:rPr>
          <w:sz w:val="20"/>
          <w:szCs w:val="20"/>
        </w:rPr>
      </w:pPr>
      <w:r w:rsidRPr="008C3360">
        <w:rPr>
          <w:sz w:val="20"/>
          <w:szCs w:val="20"/>
        </w:rPr>
        <w:t xml:space="preserve">Al mismo tiempo, se establece una relación de corresponsabilidad en el seguimiento de dichas acciones, entre el beneficiario y el área ejecutora del Programa, lo que permite conocer las necesidades y expectativas de los beneficiarios. No obstante, con la finalidad de confirmar lo ya mencionado se llevó a cabo un ejercicio de interacción con un grupo de beneficiarios, aplicando la metodología de Técnica Cualitativa denominada Grupos focales, contemplando las dos modalidades con las que opera el Programa (Individual y Grupal). </w:t>
      </w:r>
    </w:p>
    <w:p w:rsidR="00BD4D38" w:rsidRDefault="00BD4D38" w:rsidP="00BD4D38">
      <w:pPr>
        <w:pStyle w:val="Default"/>
        <w:jc w:val="both"/>
        <w:rPr>
          <w:sz w:val="20"/>
          <w:szCs w:val="20"/>
        </w:rPr>
      </w:pPr>
    </w:p>
    <w:p w:rsidR="00BD4D38" w:rsidRPr="008C3360" w:rsidRDefault="00BD4D38" w:rsidP="00BD4D38">
      <w:pPr>
        <w:pStyle w:val="Default"/>
        <w:jc w:val="both"/>
        <w:rPr>
          <w:sz w:val="20"/>
          <w:szCs w:val="20"/>
        </w:rPr>
      </w:pPr>
      <w:r w:rsidRPr="008C3360">
        <w:rPr>
          <w:sz w:val="20"/>
          <w:szCs w:val="20"/>
        </w:rPr>
        <w:t xml:space="preserve">En este ejercicio se contó con la participación de productores beneficiarios de </w:t>
      </w:r>
      <w:r>
        <w:rPr>
          <w:sz w:val="20"/>
          <w:szCs w:val="20"/>
        </w:rPr>
        <w:t xml:space="preserve">los </w:t>
      </w:r>
      <w:r w:rsidRPr="008C3360">
        <w:rPr>
          <w:sz w:val="20"/>
          <w:szCs w:val="20"/>
        </w:rPr>
        <w:t xml:space="preserve">poblados de la Demarcación, a decir: </w:t>
      </w:r>
      <w:r>
        <w:rPr>
          <w:sz w:val="20"/>
          <w:szCs w:val="20"/>
        </w:rPr>
        <w:t xml:space="preserve">Parres El Guarda, San Miguel </w:t>
      </w:r>
      <w:proofErr w:type="spellStart"/>
      <w:r>
        <w:rPr>
          <w:sz w:val="20"/>
          <w:szCs w:val="20"/>
        </w:rPr>
        <w:t>Topilejo</w:t>
      </w:r>
      <w:proofErr w:type="spellEnd"/>
      <w:r>
        <w:rPr>
          <w:sz w:val="20"/>
          <w:szCs w:val="20"/>
        </w:rPr>
        <w:t xml:space="preserve">, San Andrés </w:t>
      </w:r>
      <w:proofErr w:type="spellStart"/>
      <w:r>
        <w:rPr>
          <w:sz w:val="20"/>
          <w:szCs w:val="20"/>
        </w:rPr>
        <w:t>Totoltepec</w:t>
      </w:r>
      <w:proofErr w:type="spellEnd"/>
      <w:r>
        <w:rPr>
          <w:sz w:val="20"/>
          <w:szCs w:val="20"/>
        </w:rPr>
        <w:t xml:space="preserve">, San Miguel </w:t>
      </w:r>
      <w:proofErr w:type="spellStart"/>
      <w:r>
        <w:rPr>
          <w:sz w:val="20"/>
          <w:szCs w:val="20"/>
        </w:rPr>
        <w:t>Xicalco</w:t>
      </w:r>
      <w:proofErr w:type="spellEnd"/>
      <w:r>
        <w:rPr>
          <w:sz w:val="20"/>
          <w:szCs w:val="20"/>
        </w:rPr>
        <w:t xml:space="preserve">, La Magdalena </w:t>
      </w:r>
      <w:proofErr w:type="spellStart"/>
      <w:r>
        <w:rPr>
          <w:sz w:val="20"/>
          <w:szCs w:val="20"/>
        </w:rPr>
        <w:t>Petlacalco</w:t>
      </w:r>
      <w:proofErr w:type="spellEnd"/>
      <w:r>
        <w:rPr>
          <w:sz w:val="20"/>
          <w:szCs w:val="20"/>
        </w:rPr>
        <w:t>, San Miguel Ajusco, Santo Tomas Ajusco.</w:t>
      </w:r>
    </w:p>
    <w:p w:rsidR="00BD4D38" w:rsidRDefault="00BD4D38" w:rsidP="00BD4D38">
      <w:pPr>
        <w:pStyle w:val="Default"/>
        <w:jc w:val="both"/>
        <w:rPr>
          <w:sz w:val="20"/>
          <w:szCs w:val="20"/>
        </w:rPr>
      </w:pPr>
    </w:p>
    <w:p w:rsidR="00BD4D38" w:rsidRPr="008C3360" w:rsidRDefault="00BD4D38" w:rsidP="00BD4D38">
      <w:pPr>
        <w:pStyle w:val="Default"/>
        <w:jc w:val="both"/>
        <w:rPr>
          <w:sz w:val="20"/>
          <w:szCs w:val="20"/>
        </w:rPr>
      </w:pPr>
      <w:r w:rsidRPr="008C3360">
        <w:rPr>
          <w:sz w:val="20"/>
          <w:szCs w:val="20"/>
        </w:rPr>
        <w:t xml:space="preserve">Desarrollo: </w:t>
      </w:r>
    </w:p>
    <w:p w:rsidR="00BD4D38" w:rsidRDefault="00BD4D38" w:rsidP="00BD4D38">
      <w:pPr>
        <w:pStyle w:val="Default"/>
        <w:jc w:val="both"/>
        <w:rPr>
          <w:sz w:val="20"/>
          <w:szCs w:val="20"/>
        </w:rPr>
      </w:pPr>
      <w:r w:rsidRPr="008C3360">
        <w:rPr>
          <w:sz w:val="20"/>
          <w:szCs w:val="20"/>
        </w:rPr>
        <w:t>Se plantearon los motivos y objetivo central de la reunión, indicando la necesidad de conocer la percepción que los beneficiarios tienen del Programa, es decir, el grado de cumplimiento de sus expectativas. Así mismo, se llevó a cabo una dinámica de integración entre los participantes previa al análisis grupal de la problemática y necesidades. Enseguida, se procedió a un ejercicio de lluvia de ideas cuyo objetivo fue enmarcar los principales problemas y necesid</w:t>
      </w:r>
      <w:r>
        <w:rPr>
          <w:sz w:val="20"/>
          <w:szCs w:val="20"/>
        </w:rPr>
        <w:t>ades que los productores</w:t>
      </w:r>
      <w:r w:rsidRPr="008C3360">
        <w:rPr>
          <w:sz w:val="20"/>
          <w:szCs w:val="20"/>
        </w:rPr>
        <w:t xml:space="preserve"> enfrentan para continuar </w:t>
      </w:r>
      <w:r>
        <w:rPr>
          <w:sz w:val="20"/>
          <w:szCs w:val="20"/>
        </w:rPr>
        <w:t>con sus actividades en el Suelo de Conservación.</w:t>
      </w:r>
    </w:p>
    <w:p w:rsidR="00BD4D38" w:rsidRDefault="00BD4D38" w:rsidP="00934B25">
      <w:pPr>
        <w:spacing w:after="0" w:line="240" w:lineRule="auto"/>
        <w:jc w:val="both"/>
        <w:rPr>
          <w:rFonts w:ascii="Times New Roman" w:hAnsi="Times New Roman" w:cs="Times New Roman"/>
          <w:sz w:val="20"/>
          <w:szCs w:val="20"/>
        </w:rPr>
      </w:pPr>
    </w:p>
    <w:p w:rsidR="00BD4D38" w:rsidRDefault="00BD4D38" w:rsidP="00BD4D38">
      <w:pPr>
        <w:pStyle w:val="Default"/>
        <w:jc w:val="both"/>
        <w:rPr>
          <w:sz w:val="20"/>
          <w:szCs w:val="20"/>
        </w:rPr>
      </w:pPr>
      <w:r w:rsidRPr="008C3360">
        <w:rPr>
          <w:sz w:val="20"/>
          <w:szCs w:val="20"/>
        </w:rPr>
        <w:t>Previo a conocer si el programa se ajusta a las necesidades y expectativas de los asistentes, se llevó a cabo un análisis combinado grupal y enseguida individual, en relación a la percepción que los beneficiarios tienen sobre el proceso de instrumentación del Programa; para ello se contemplaron 8 apartados del mismo, los cuales</w:t>
      </w:r>
      <w:r>
        <w:rPr>
          <w:sz w:val="20"/>
          <w:szCs w:val="20"/>
        </w:rPr>
        <w:t xml:space="preserve"> forman parte de sus Reglas de  </w:t>
      </w:r>
      <w:r w:rsidRPr="008C3360">
        <w:rPr>
          <w:sz w:val="20"/>
          <w:szCs w:val="20"/>
        </w:rPr>
        <w:t xml:space="preserve">Operación, los cuales son: </w:t>
      </w:r>
    </w:p>
    <w:p w:rsidR="00BD4D38" w:rsidRPr="008C3360" w:rsidRDefault="00BD4D38" w:rsidP="00BD4D38">
      <w:pPr>
        <w:pStyle w:val="Default"/>
        <w:jc w:val="both"/>
        <w:rPr>
          <w:sz w:val="20"/>
          <w:szCs w:val="20"/>
        </w:rPr>
      </w:pP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Requisitos y procedimiento de acceso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Recepción de solicitudes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Criterios de selección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Mecanismos de autorización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En</w:t>
      </w:r>
      <w:r>
        <w:rPr>
          <w:sz w:val="20"/>
          <w:szCs w:val="20"/>
        </w:rPr>
        <w:t>trega de ayudas</w:t>
      </w:r>
      <w:r w:rsidRPr="008C3360">
        <w:rPr>
          <w:sz w:val="20"/>
          <w:szCs w:val="20"/>
        </w:rPr>
        <w:t xml:space="preserve">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Supervisión y control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Sanciones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Procedimiento de queja</w:t>
      </w:r>
      <w:r>
        <w:rPr>
          <w:sz w:val="20"/>
          <w:szCs w:val="20"/>
        </w:rPr>
        <w:t xml:space="preserve"> o inconformidad ciudadana</w:t>
      </w:r>
      <w:r w:rsidRPr="008C3360">
        <w:rPr>
          <w:sz w:val="20"/>
          <w:szCs w:val="20"/>
        </w:rPr>
        <w:t xml:space="preserve"> </w:t>
      </w:r>
    </w:p>
    <w:p w:rsidR="00BD4D38" w:rsidRDefault="00BD4D38" w:rsidP="00BD4D38">
      <w:pPr>
        <w:pStyle w:val="Default"/>
        <w:jc w:val="both"/>
        <w:rPr>
          <w:b/>
          <w:bCs/>
          <w:sz w:val="20"/>
          <w:szCs w:val="20"/>
        </w:rPr>
      </w:pPr>
    </w:p>
    <w:p w:rsidR="00BD4D38" w:rsidRPr="008C3360" w:rsidRDefault="00BD4D38" w:rsidP="00BD4D38">
      <w:pPr>
        <w:pStyle w:val="Default"/>
        <w:jc w:val="both"/>
        <w:rPr>
          <w:sz w:val="20"/>
          <w:szCs w:val="20"/>
        </w:rPr>
      </w:pPr>
      <w:r w:rsidRPr="008C3360">
        <w:rPr>
          <w:b/>
          <w:bCs/>
          <w:sz w:val="20"/>
          <w:szCs w:val="20"/>
        </w:rPr>
        <w:t xml:space="preserve">Resultado del análisis: </w:t>
      </w:r>
    </w:p>
    <w:p w:rsidR="00BD4D38" w:rsidRPr="008C3360" w:rsidRDefault="00BD4D38" w:rsidP="00BD4D38">
      <w:pPr>
        <w:pStyle w:val="Default"/>
        <w:jc w:val="both"/>
        <w:rPr>
          <w:sz w:val="20"/>
          <w:szCs w:val="20"/>
        </w:rPr>
      </w:pPr>
      <w:r w:rsidRPr="008C3360">
        <w:rPr>
          <w:sz w:val="20"/>
          <w:szCs w:val="20"/>
        </w:rPr>
        <w:t xml:space="preserve">El grupo en su mayoría manifiesta estar satisfecho con los apartados de instrumentación del programa, calificándolos de adecuados, suficientes y pertinentes. </w:t>
      </w:r>
    </w:p>
    <w:p w:rsidR="00BD4D38" w:rsidRDefault="00BD4D38" w:rsidP="00BD4D38">
      <w:pPr>
        <w:pStyle w:val="Default"/>
        <w:jc w:val="both"/>
        <w:rPr>
          <w:sz w:val="20"/>
          <w:szCs w:val="20"/>
        </w:rPr>
      </w:pPr>
    </w:p>
    <w:p w:rsidR="00BD4D38" w:rsidRPr="008C3360" w:rsidRDefault="00BD4D38" w:rsidP="00BD4D38">
      <w:pPr>
        <w:pStyle w:val="Default"/>
        <w:jc w:val="both"/>
        <w:rPr>
          <w:sz w:val="20"/>
          <w:szCs w:val="20"/>
        </w:rPr>
      </w:pPr>
      <w:r w:rsidRPr="008C3360">
        <w:rPr>
          <w:sz w:val="20"/>
          <w:szCs w:val="20"/>
        </w:rPr>
        <w:t xml:space="preserve">Se utilizó la técnica de grupo focal que estuvo orientado a la valoración del diseño del programa, su operación, el grado de satisfacción y cumplimiento de expectativas y propuestas para su mejora. </w:t>
      </w:r>
    </w:p>
    <w:p w:rsidR="00BD4D38" w:rsidRDefault="00BD4D38" w:rsidP="00BD4D38">
      <w:pPr>
        <w:pStyle w:val="Default"/>
        <w:jc w:val="both"/>
        <w:rPr>
          <w:sz w:val="20"/>
          <w:szCs w:val="20"/>
        </w:rPr>
      </w:pPr>
    </w:p>
    <w:p w:rsidR="00BD4D38" w:rsidRPr="008C3360" w:rsidRDefault="00BD4D38" w:rsidP="00BD4D38">
      <w:pPr>
        <w:pStyle w:val="Default"/>
        <w:jc w:val="both"/>
        <w:rPr>
          <w:sz w:val="20"/>
          <w:szCs w:val="20"/>
        </w:rPr>
      </w:pPr>
      <w:r w:rsidRPr="008C3360">
        <w:rPr>
          <w:sz w:val="20"/>
          <w:szCs w:val="20"/>
        </w:rPr>
        <w:t xml:space="preserve">Las categorías de análisis que surgen a partir de la problemática atendida, el objetivo del programa y los efectos a corto, mediano y largo plazo son los siguientes: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Valoración del programa.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Operación del programa. </w:t>
      </w:r>
    </w:p>
    <w:p w:rsidR="00BD4D38" w:rsidRPr="008C3360" w:rsidRDefault="00BD4D38" w:rsidP="00BD4D38">
      <w:pPr>
        <w:pStyle w:val="Default"/>
        <w:jc w:val="both"/>
        <w:rPr>
          <w:sz w:val="20"/>
          <w:szCs w:val="20"/>
        </w:rPr>
      </w:pPr>
      <w:r>
        <w:rPr>
          <w:sz w:val="20"/>
          <w:szCs w:val="20"/>
        </w:rPr>
        <w:t xml:space="preserve">º </w:t>
      </w:r>
      <w:r w:rsidRPr="008C3360">
        <w:rPr>
          <w:sz w:val="20"/>
          <w:szCs w:val="20"/>
        </w:rPr>
        <w:t xml:space="preserve">Grado de satisfacción del programa. </w:t>
      </w:r>
    </w:p>
    <w:p w:rsidR="00BD4D38" w:rsidRDefault="00BD4D38" w:rsidP="00BD4D38">
      <w:pPr>
        <w:tabs>
          <w:tab w:val="left" w:pos="352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º </w:t>
      </w:r>
      <w:r w:rsidRPr="008C3360">
        <w:rPr>
          <w:rFonts w:ascii="Times New Roman" w:hAnsi="Times New Roman" w:cs="Times New Roman"/>
          <w:sz w:val="20"/>
          <w:szCs w:val="20"/>
        </w:rPr>
        <w:t>Cumplimiento de expectativas.</w:t>
      </w:r>
    </w:p>
    <w:p w:rsidR="00262ABB" w:rsidRDefault="00262ABB" w:rsidP="00BD4D38">
      <w:pPr>
        <w:tabs>
          <w:tab w:val="left" w:pos="3525"/>
        </w:tabs>
        <w:spacing w:after="0" w:line="240" w:lineRule="auto"/>
        <w:jc w:val="both"/>
        <w:rPr>
          <w:rFonts w:ascii="Times New Roman" w:hAnsi="Times New Roman" w:cs="Times New Roman"/>
          <w:sz w:val="20"/>
          <w:szCs w:val="20"/>
        </w:rPr>
      </w:pPr>
    </w:p>
    <w:p w:rsidR="00934B25" w:rsidRDefault="00934B25" w:rsidP="00934B25">
      <w:pPr>
        <w:spacing w:after="0" w:line="240" w:lineRule="auto"/>
        <w:jc w:val="both"/>
        <w:rPr>
          <w:rFonts w:ascii="Times New Roman" w:hAnsi="Times New Roman" w:cs="Times New Roman"/>
          <w:b/>
          <w:sz w:val="20"/>
          <w:szCs w:val="20"/>
        </w:rPr>
      </w:pPr>
      <w:r w:rsidRPr="00934B25">
        <w:rPr>
          <w:rFonts w:ascii="Times New Roman" w:hAnsi="Times New Roman" w:cs="Times New Roman"/>
          <w:b/>
          <w:sz w:val="20"/>
          <w:szCs w:val="20"/>
        </w:rPr>
        <w:t>V</w:t>
      </w:r>
      <w:r w:rsidR="00BD4D38">
        <w:rPr>
          <w:rFonts w:ascii="Times New Roman" w:hAnsi="Times New Roman" w:cs="Times New Roman"/>
          <w:b/>
          <w:sz w:val="20"/>
          <w:szCs w:val="20"/>
        </w:rPr>
        <w:t>I</w:t>
      </w:r>
      <w:r w:rsidRPr="00934B25">
        <w:rPr>
          <w:rFonts w:ascii="Times New Roman" w:hAnsi="Times New Roman" w:cs="Times New Roman"/>
          <w:b/>
          <w:sz w:val="20"/>
          <w:szCs w:val="20"/>
        </w:rPr>
        <w:t>.3. Diseño del Instrumento para la Construc</w:t>
      </w:r>
      <w:r w:rsidR="00B53FB7">
        <w:rPr>
          <w:rFonts w:ascii="Times New Roman" w:hAnsi="Times New Roman" w:cs="Times New Roman"/>
          <w:b/>
          <w:sz w:val="20"/>
          <w:szCs w:val="20"/>
        </w:rPr>
        <w:t>ción de la Línea Base y del Panel.</w:t>
      </w:r>
    </w:p>
    <w:p w:rsidR="00F64776" w:rsidRPr="00934B25" w:rsidRDefault="00F64776" w:rsidP="00934B25">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3369"/>
        <w:gridCol w:w="6743"/>
      </w:tblGrid>
      <w:tr w:rsidR="00BD4D38" w:rsidRPr="00BD1A91" w:rsidTr="00F64776">
        <w:trPr>
          <w:jc w:val="center"/>
        </w:trPr>
        <w:tc>
          <w:tcPr>
            <w:tcW w:w="3369" w:type="dxa"/>
          </w:tcPr>
          <w:p w:rsidR="00BD4D38" w:rsidRPr="00BD1A91" w:rsidRDefault="00BD4D38" w:rsidP="00BD4D38">
            <w:pPr>
              <w:pStyle w:val="Default"/>
              <w:jc w:val="center"/>
              <w:rPr>
                <w:sz w:val="20"/>
                <w:szCs w:val="20"/>
              </w:rPr>
            </w:pPr>
            <w:r w:rsidRPr="00BD1A91">
              <w:rPr>
                <w:b/>
                <w:bCs/>
                <w:sz w:val="20"/>
                <w:szCs w:val="20"/>
              </w:rPr>
              <w:t>Categoría de análisis</w:t>
            </w:r>
          </w:p>
        </w:tc>
        <w:tc>
          <w:tcPr>
            <w:tcW w:w="6743" w:type="dxa"/>
          </w:tcPr>
          <w:p w:rsidR="00BD4D38" w:rsidRPr="00BD1A91" w:rsidRDefault="00BD4D38" w:rsidP="00BD4D38">
            <w:pPr>
              <w:pStyle w:val="Default"/>
              <w:jc w:val="center"/>
              <w:rPr>
                <w:sz w:val="20"/>
                <w:szCs w:val="20"/>
              </w:rPr>
            </w:pPr>
            <w:r w:rsidRPr="00BD1A91">
              <w:rPr>
                <w:b/>
                <w:bCs/>
                <w:sz w:val="20"/>
                <w:szCs w:val="20"/>
              </w:rPr>
              <w:t>Reactivos de instrumento</w:t>
            </w:r>
          </w:p>
        </w:tc>
      </w:tr>
      <w:tr w:rsidR="00BD4D38" w:rsidRPr="00BD1A91" w:rsidTr="00F64776">
        <w:trPr>
          <w:jc w:val="center"/>
        </w:trPr>
        <w:tc>
          <w:tcPr>
            <w:tcW w:w="3369" w:type="dxa"/>
          </w:tcPr>
          <w:p w:rsidR="00BD4D38" w:rsidRPr="00BD1A91" w:rsidRDefault="00BD4D38" w:rsidP="00BD4D38">
            <w:pPr>
              <w:pStyle w:val="Default"/>
              <w:jc w:val="both"/>
              <w:rPr>
                <w:sz w:val="20"/>
                <w:szCs w:val="20"/>
              </w:rPr>
            </w:pPr>
            <w:r w:rsidRPr="00BD1A91">
              <w:rPr>
                <w:sz w:val="20"/>
                <w:szCs w:val="20"/>
              </w:rPr>
              <w:t xml:space="preserve">Valoración del programa </w:t>
            </w:r>
          </w:p>
          <w:p w:rsidR="00BD4D38" w:rsidRPr="00BD1A91" w:rsidRDefault="00BD4D38" w:rsidP="00BD4D38">
            <w:pPr>
              <w:tabs>
                <w:tab w:val="left" w:pos="3525"/>
              </w:tabs>
              <w:ind w:firstLine="708"/>
              <w:jc w:val="both"/>
              <w:rPr>
                <w:rFonts w:ascii="Times New Roman" w:hAnsi="Times New Roman" w:cs="Times New Roman"/>
                <w:b/>
                <w:bCs/>
                <w:sz w:val="20"/>
                <w:szCs w:val="20"/>
              </w:rPr>
            </w:pPr>
          </w:p>
        </w:tc>
        <w:tc>
          <w:tcPr>
            <w:tcW w:w="6743" w:type="dxa"/>
          </w:tcPr>
          <w:p w:rsidR="00262ABB" w:rsidRPr="00262ABB" w:rsidRDefault="00262ABB" w:rsidP="00262ABB">
            <w:pPr>
              <w:jc w:val="both"/>
              <w:rPr>
                <w:rFonts w:ascii="Times New Roman" w:hAnsi="Times New Roman" w:cs="Times New Roman"/>
                <w:sz w:val="20"/>
                <w:szCs w:val="20"/>
              </w:rPr>
            </w:pPr>
            <w:r w:rsidRPr="00262ABB">
              <w:rPr>
                <w:rFonts w:ascii="Times New Roman" w:hAnsi="Times New Roman" w:cs="Times New Roman"/>
                <w:sz w:val="20"/>
                <w:szCs w:val="20"/>
              </w:rPr>
              <w:t>¿Cómo se enteró del programa?</w:t>
            </w:r>
          </w:p>
          <w:p w:rsidR="00262ABB" w:rsidRPr="00262ABB" w:rsidRDefault="00262ABB" w:rsidP="00262ABB">
            <w:pPr>
              <w:pStyle w:val="Default"/>
              <w:rPr>
                <w:sz w:val="20"/>
                <w:szCs w:val="20"/>
              </w:rPr>
            </w:pPr>
            <w:r w:rsidRPr="00262ABB">
              <w:rPr>
                <w:sz w:val="20"/>
                <w:szCs w:val="20"/>
              </w:rPr>
              <w:t xml:space="preserve">¿Cómo considera los requisitos y el procedimiento para el acceso al programa? </w:t>
            </w:r>
          </w:p>
          <w:p w:rsidR="00BD4D38" w:rsidRPr="00262ABB" w:rsidRDefault="00262ABB" w:rsidP="00262ABB">
            <w:pPr>
              <w:jc w:val="both"/>
              <w:rPr>
                <w:rFonts w:ascii="Times New Roman" w:hAnsi="Times New Roman" w:cs="Times New Roman"/>
                <w:sz w:val="20"/>
                <w:szCs w:val="20"/>
              </w:rPr>
            </w:pPr>
            <w:r w:rsidRPr="00262ABB">
              <w:rPr>
                <w:rFonts w:ascii="Times New Roman" w:hAnsi="Times New Roman" w:cs="Times New Roman"/>
                <w:sz w:val="20"/>
                <w:szCs w:val="20"/>
              </w:rPr>
              <w:t>¿Cree usted que los criterios de selección de los proyectos a beneficiar es el correcto?</w:t>
            </w:r>
          </w:p>
        </w:tc>
      </w:tr>
      <w:tr w:rsidR="00BD4D38" w:rsidRPr="00BD1A91" w:rsidTr="00F64776">
        <w:trPr>
          <w:jc w:val="center"/>
        </w:trPr>
        <w:tc>
          <w:tcPr>
            <w:tcW w:w="3369" w:type="dxa"/>
          </w:tcPr>
          <w:p w:rsidR="00BD4D38" w:rsidRPr="00BD1A91" w:rsidRDefault="00BD4D38" w:rsidP="00BD4D38">
            <w:pPr>
              <w:pStyle w:val="Default"/>
              <w:jc w:val="both"/>
              <w:rPr>
                <w:sz w:val="20"/>
                <w:szCs w:val="20"/>
              </w:rPr>
            </w:pPr>
            <w:r w:rsidRPr="00BD1A91">
              <w:rPr>
                <w:sz w:val="20"/>
                <w:szCs w:val="20"/>
              </w:rPr>
              <w:t xml:space="preserve">Operación del programa </w:t>
            </w:r>
          </w:p>
        </w:tc>
        <w:tc>
          <w:tcPr>
            <w:tcW w:w="6743" w:type="dxa"/>
          </w:tcPr>
          <w:p w:rsidR="00BD4D38" w:rsidRPr="00262ABB" w:rsidRDefault="00BD4D38" w:rsidP="00BD4D38">
            <w:pPr>
              <w:pStyle w:val="Default"/>
              <w:jc w:val="both"/>
              <w:rPr>
                <w:sz w:val="20"/>
                <w:szCs w:val="20"/>
              </w:rPr>
            </w:pPr>
            <w:r w:rsidRPr="00262ABB">
              <w:rPr>
                <w:sz w:val="20"/>
                <w:szCs w:val="20"/>
              </w:rPr>
              <w:t xml:space="preserve">¿Al ser autorizado su proyecto, tuvo algún problema al operarlo? </w:t>
            </w:r>
          </w:p>
          <w:p w:rsidR="00BD4D38" w:rsidRPr="00262ABB" w:rsidRDefault="00BD4D38" w:rsidP="00BD4D38">
            <w:pPr>
              <w:pStyle w:val="Default"/>
              <w:jc w:val="both"/>
              <w:rPr>
                <w:sz w:val="20"/>
                <w:szCs w:val="20"/>
              </w:rPr>
            </w:pPr>
            <w:r w:rsidRPr="00262ABB">
              <w:rPr>
                <w:sz w:val="20"/>
                <w:szCs w:val="20"/>
              </w:rPr>
              <w:t xml:space="preserve">¿Presentó algún contratiempo con el técnico encargado de la supervisión de su proyecto? </w:t>
            </w:r>
          </w:p>
        </w:tc>
      </w:tr>
      <w:tr w:rsidR="00BD4D38" w:rsidRPr="00BD1A91" w:rsidTr="00F64776">
        <w:trPr>
          <w:jc w:val="center"/>
        </w:trPr>
        <w:tc>
          <w:tcPr>
            <w:tcW w:w="3369" w:type="dxa"/>
          </w:tcPr>
          <w:p w:rsidR="00BD4D38" w:rsidRPr="00BD1A91" w:rsidRDefault="00BD4D38" w:rsidP="00BD4D38">
            <w:pPr>
              <w:pStyle w:val="Default"/>
              <w:jc w:val="both"/>
              <w:rPr>
                <w:sz w:val="20"/>
                <w:szCs w:val="20"/>
              </w:rPr>
            </w:pPr>
            <w:r w:rsidRPr="00BD1A91">
              <w:rPr>
                <w:sz w:val="20"/>
                <w:szCs w:val="20"/>
              </w:rPr>
              <w:t xml:space="preserve">Grado de satisfacción del programa </w:t>
            </w:r>
          </w:p>
        </w:tc>
        <w:tc>
          <w:tcPr>
            <w:tcW w:w="6743" w:type="dxa"/>
          </w:tcPr>
          <w:p w:rsidR="00BD4D38" w:rsidRPr="00262ABB" w:rsidRDefault="00BD4D38" w:rsidP="00BD4D38">
            <w:pPr>
              <w:pStyle w:val="Default"/>
              <w:jc w:val="both"/>
              <w:rPr>
                <w:sz w:val="20"/>
                <w:szCs w:val="20"/>
              </w:rPr>
            </w:pPr>
            <w:r w:rsidRPr="00262ABB">
              <w:rPr>
                <w:sz w:val="20"/>
                <w:szCs w:val="20"/>
              </w:rPr>
              <w:t xml:space="preserve">¿El programa fue satisfactorio de acuerdo a su opinión? </w:t>
            </w:r>
          </w:p>
        </w:tc>
      </w:tr>
      <w:tr w:rsidR="00BD4D38" w:rsidRPr="00BD1A91" w:rsidTr="00F64776">
        <w:trPr>
          <w:jc w:val="center"/>
        </w:trPr>
        <w:tc>
          <w:tcPr>
            <w:tcW w:w="3369" w:type="dxa"/>
          </w:tcPr>
          <w:p w:rsidR="00BD4D38" w:rsidRPr="00BD1A91" w:rsidRDefault="00BD4D38" w:rsidP="00BD4D38">
            <w:pPr>
              <w:pStyle w:val="Default"/>
              <w:jc w:val="both"/>
              <w:rPr>
                <w:sz w:val="20"/>
                <w:szCs w:val="20"/>
              </w:rPr>
            </w:pPr>
            <w:r w:rsidRPr="00BD1A91">
              <w:rPr>
                <w:sz w:val="20"/>
                <w:szCs w:val="20"/>
              </w:rPr>
              <w:t xml:space="preserve">Cumplimiento de expectativas </w:t>
            </w:r>
          </w:p>
        </w:tc>
        <w:tc>
          <w:tcPr>
            <w:tcW w:w="6743" w:type="dxa"/>
          </w:tcPr>
          <w:p w:rsidR="00BD4D38" w:rsidRPr="00262ABB" w:rsidRDefault="00BD4D38" w:rsidP="00BD4D38">
            <w:pPr>
              <w:pStyle w:val="Default"/>
              <w:jc w:val="both"/>
              <w:rPr>
                <w:sz w:val="20"/>
                <w:szCs w:val="20"/>
              </w:rPr>
            </w:pPr>
            <w:r w:rsidRPr="00262ABB">
              <w:rPr>
                <w:sz w:val="20"/>
                <w:szCs w:val="20"/>
              </w:rPr>
              <w:t xml:space="preserve">¿El apoyo recibido a través del programa cumplió con las expectativas que tenía al concluir su proyecto? </w:t>
            </w:r>
          </w:p>
        </w:tc>
      </w:tr>
      <w:tr w:rsidR="00262ABB" w:rsidRPr="00BD1A91" w:rsidTr="00F64776">
        <w:trPr>
          <w:jc w:val="center"/>
        </w:trPr>
        <w:tc>
          <w:tcPr>
            <w:tcW w:w="3369" w:type="dxa"/>
          </w:tcPr>
          <w:p w:rsidR="00262ABB" w:rsidRPr="00B53FB7" w:rsidRDefault="00262ABB" w:rsidP="006D3546">
            <w:pPr>
              <w:jc w:val="both"/>
              <w:rPr>
                <w:rFonts w:ascii="Times New Roman" w:hAnsi="Times New Roman" w:cs="Times New Roman"/>
                <w:sz w:val="20"/>
                <w:szCs w:val="20"/>
              </w:rPr>
            </w:pPr>
            <w:r w:rsidRPr="00B53FB7">
              <w:rPr>
                <w:rFonts w:ascii="Times New Roman" w:hAnsi="Times New Roman" w:cs="Times New Roman"/>
                <w:sz w:val="20"/>
                <w:szCs w:val="20"/>
              </w:rPr>
              <w:t>Cohesión Social</w:t>
            </w:r>
          </w:p>
        </w:tc>
        <w:tc>
          <w:tcPr>
            <w:tcW w:w="6743" w:type="dxa"/>
          </w:tcPr>
          <w:p w:rsidR="00262ABB" w:rsidRPr="00262ABB" w:rsidRDefault="00262ABB" w:rsidP="006D3546">
            <w:pPr>
              <w:jc w:val="both"/>
              <w:rPr>
                <w:rFonts w:ascii="Times New Roman" w:eastAsia="Times New Roman" w:hAnsi="Times New Roman" w:cs="Times New Roman"/>
                <w:sz w:val="20"/>
                <w:szCs w:val="20"/>
                <w:lang w:val="es-ES" w:eastAsia="es-ES"/>
              </w:rPr>
            </w:pPr>
            <w:r w:rsidRPr="00262ABB">
              <w:rPr>
                <w:rFonts w:ascii="Times New Roman" w:hAnsi="Times New Roman" w:cs="Times New Roman"/>
                <w:sz w:val="20"/>
                <w:szCs w:val="20"/>
                <w:lang w:val="es-ES"/>
              </w:rPr>
              <w:t>¿Considera usted que el Proyecto tiene relevancia para la comunidad?</w:t>
            </w:r>
          </w:p>
          <w:p w:rsidR="00262ABB" w:rsidRPr="00262ABB" w:rsidRDefault="00262ABB" w:rsidP="00262ABB">
            <w:pPr>
              <w:jc w:val="both"/>
              <w:rPr>
                <w:rFonts w:ascii="Times New Roman" w:hAnsi="Times New Roman" w:cs="Times New Roman"/>
                <w:sz w:val="20"/>
                <w:szCs w:val="20"/>
                <w:lang w:val="es-ES"/>
              </w:rPr>
            </w:pPr>
            <w:r w:rsidRPr="00262ABB">
              <w:rPr>
                <w:rFonts w:ascii="Times New Roman" w:hAnsi="Times New Roman" w:cs="Times New Roman"/>
                <w:sz w:val="20"/>
                <w:szCs w:val="20"/>
                <w:lang w:val="es-ES"/>
              </w:rPr>
              <w:t>¿Considera que el proyecto mejora</w:t>
            </w:r>
            <w:r>
              <w:rPr>
                <w:rFonts w:ascii="Times New Roman" w:hAnsi="Times New Roman" w:cs="Times New Roman"/>
                <w:sz w:val="20"/>
                <w:szCs w:val="20"/>
                <w:lang w:val="es-ES"/>
              </w:rPr>
              <w:t xml:space="preserve"> su </w:t>
            </w:r>
            <w:r w:rsidRPr="00262ABB">
              <w:rPr>
                <w:rFonts w:ascii="Times New Roman" w:hAnsi="Times New Roman" w:cs="Times New Roman"/>
                <w:sz w:val="20"/>
                <w:szCs w:val="20"/>
                <w:lang w:val="es-ES"/>
              </w:rPr>
              <w:t>calidad de vida</w:t>
            </w:r>
            <w:r>
              <w:rPr>
                <w:rFonts w:ascii="Times New Roman" w:hAnsi="Times New Roman" w:cs="Times New Roman"/>
                <w:sz w:val="20"/>
                <w:szCs w:val="20"/>
                <w:lang w:val="es-ES"/>
              </w:rPr>
              <w:t xml:space="preserve"> y la de su familia</w:t>
            </w:r>
            <w:r w:rsidRPr="00262ABB">
              <w:rPr>
                <w:rFonts w:ascii="Times New Roman" w:hAnsi="Times New Roman" w:cs="Times New Roman"/>
                <w:sz w:val="20"/>
                <w:szCs w:val="20"/>
                <w:lang w:val="es-ES"/>
              </w:rPr>
              <w:t>?</w:t>
            </w:r>
          </w:p>
        </w:tc>
      </w:tr>
      <w:tr w:rsidR="00262ABB" w:rsidRPr="00BD1A91" w:rsidTr="00F64776">
        <w:trPr>
          <w:jc w:val="center"/>
        </w:trPr>
        <w:tc>
          <w:tcPr>
            <w:tcW w:w="3369" w:type="dxa"/>
          </w:tcPr>
          <w:p w:rsidR="00262ABB" w:rsidRPr="00B53FB7" w:rsidRDefault="00262ABB" w:rsidP="006D3546">
            <w:pPr>
              <w:jc w:val="both"/>
              <w:rPr>
                <w:rFonts w:ascii="Times New Roman" w:hAnsi="Times New Roman" w:cs="Times New Roman"/>
                <w:sz w:val="20"/>
                <w:szCs w:val="20"/>
              </w:rPr>
            </w:pPr>
            <w:r w:rsidRPr="00B53FB7">
              <w:rPr>
                <w:rFonts w:ascii="Times New Roman" w:hAnsi="Times New Roman" w:cs="Times New Roman"/>
                <w:sz w:val="20"/>
                <w:szCs w:val="20"/>
              </w:rPr>
              <w:t>Calidad en la gestión</w:t>
            </w:r>
          </w:p>
        </w:tc>
        <w:tc>
          <w:tcPr>
            <w:tcW w:w="6743" w:type="dxa"/>
          </w:tcPr>
          <w:p w:rsidR="00262ABB" w:rsidRPr="00262ABB" w:rsidRDefault="00262ABB" w:rsidP="006D3546">
            <w:pPr>
              <w:jc w:val="both"/>
              <w:rPr>
                <w:rFonts w:ascii="Times New Roman" w:hAnsi="Times New Roman" w:cs="Times New Roman"/>
                <w:sz w:val="20"/>
                <w:szCs w:val="20"/>
              </w:rPr>
            </w:pPr>
            <w:r w:rsidRPr="00262ABB">
              <w:rPr>
                <w:rFonts w:ascii="Times New Roman" w:hAnsi="Times New Roman" w:cs="Times New Roman"/>
                <w:sz w:val="20"/>
                <w:szCs w:val="20"/>
              </w:rPr>
              <w:t xml:space="preserve">¿Le dieron a conocer sus derechos y obligaciones como Beneficiario del Programa </w:t>
            </w:r>
            <w:r>
              <w:rPr>
                <w:rFonts w:ascii="Times New Roman" w:hAnsi="Times New Roman" w:cs="Times New Roman"/>
                <w:sz w:val="20"/>
                <w:szCs w:val="20"/>
              </w:rPr>
              <w:t>Desarrollo Rural y Sustentable</w:t>
            </w:r>
            <w:r w:rsidRPr="00262ABB">
              <w:rPr>
                <w:rFonts w:ascii="Times New Roman" w:hAnsi="Times New Roman" w:cs="Times New Roman"/>
                <w:sz w:val="20"/>
                <w:szCs w:val="20"/>
              </w:rPr>
              <w:t xml:space="preserve"> Tlalpan 2017?</w:t>
            </w:r>
          </w:p>
          <w:p w:rsidR="00262ABB" w:rsidRPr="00262ABB" w:rsidRDefault="00262ABB" w:rsidP="006D3546">
            <w:pPr>
              <w:jc w:val="both"/>
              <w:rPr>
                <w:rFonts w:ascii="Times New Roman" w:hAnsi="Times New Roman" w:cs="Times New Roman"/>
                <w:sz w:val="20"/>
                <w:szCs w:val="20"/>
              </w:rPr>
            </w:pPr>
            <w:r w:rsidRPr="00262ABB">
              <w:rPr>
                <w:rFonts w:ascii="Times New Roman" w:hAnsi="Times New Roman" w:cs="Times New Roman"/>
                <w:sz w:val="20"/>
                <w:szCs w:val="20"/>
              </w:rPr>
              <w:lastRenderedPageBreak/>
              <w:t>¿Los tiempos de gestión entre resultar beneficiario y la entrega del recurso económico se adecuaron a los establecidos en las reglas de operación?</w:t>
            </w:r>
          </w:p>
        </w:tc>
      </w:tr>
      <w:tr w:rsidR="00262ABB" w:rsidRPr="00BD1A91" w:rsidTr="00F64776">
        <w:trPr>
          <w:jc w:val="center"/>
        </w:trPr>
        <w:tc>
          <w:tcPr>
            <w:tcW w:w="3369" w:type="dxa"/>
          </w:tcPr>
          <w:p w:rsidR="00262ABB" w:rsidRPr="00B53FB7" w:rsidRDefault="00262ABB" w:rsidP="006D3546">
            <w:pPr>
              <w:jc w:val="both"/>
              <w:rPr>
                <w:rFonts w:ascii="Times New Roman" w:hAnsi="Times New Roman" w:cs="Times New Roman"/>
                <w:sz w:val="20"/>
                <w:szCs w:val="20"/>
              </w:rPr>
            </w:pPr>
            <w:r w:rsidRPr="00B53FB7">
              <w:rPr>
                <w:rFonts w:ascii="Times New Roman" w:hAnsi="Times New Roman" w:cs="Times New Roman"/>
                <w:sz w:val="20"/>
                <w:szCs w:val="20"/>
              </w:rPr>
              <w:lastRenderedPageBreak/>
              <w:t>Calidad del beneficio</w:t>
            </w:r>
          </w:p>
        </w:tc>
        <w:tc>
          <w:tcPr>
            <w:tcW w:w="6743" w:type="dxa"/>
          </w:tcPr>
          <w:p w:rsidR="00262ABB" w:rsidRPr="00262ABB" w:rsidRDefault="00262ABB" w:rsidP="00262ABB">
            <w:pPr>
              <w:jc w:val="both"/>
              <w:rPr>
                <w:rFonts w:ascii="Times New Roman" w:hAnsi="Times New Roman" w:cs="Times New Roman"/>
                <w:sz w:val="20"/>
                <w:szCs w:val="20"/>
              </w:rPr>
            </w:pPr>
            <w:r w:rsidRPr="00262ABB">
              <w:rPr>
                <w:rFonts w:ascii="Times New Roman" w:hAnsi="Times New Roman" w:cs="Times New Roman"/>
                <w:sz w:val="20"/>
                <w:szCs w:val="20"/>
              </w:rPr>
              <w:t xml:space="preserve">¿En qué medida considera que el beneficio adquirido mediante el Programa genera un cambio positivo en la calidad de vida </w:t>
            </w:r>
            <w:r>
              <w:rPr>
                <w:rFonts w:ascii="Times New Roman" w:hAnsi="Times New Roman" w:cs="Times New Roman"/>
                <w:sz w:val="20"/>
                <w:szCs w:val="20"/>
              </w:rPr>
              <w:t>de la población rural</w:t>
            </w:r>
            <w:r w:rsidRPr="00262ABB">
              <w:rPr>
                <w:rFonts w:ascii="Times New Roman" w:hAnsi="Times New Roman" w:cs="Times New Roman"/>
                <w:sz w:val="20"/>
                <w:szCs w:val="20"/>
              </w:rPr>
              <w:t>?</w:t>
            </w:r>
          </w:p>
        </w:tc>
      </w:tr>
      <w:tr w:rsidR="00262ABB" w:rsidRPr="00BD1A91" w:rsidTr="00F64776">
        <w:trPr>
          <w:jc w:val="center"/>
        </w:trPr>
        <w:tc>
          <w:tcPr>
            <w:tcW w:w="3369" w:type="dxa"/>
          </w:tcPr>
          <w:p w:rsidR="00262ABB" w:rsidRPr="00B53FB7" w:rsidRDefault="00262ABB" w:rsidP="006D3546">
            <w:pPr>
              <w:jc w:val="both"/>
              <w:rPr>
                <w:rFonts w:ascii="Times New Roman" w:hAnsi="Times New Roman" w:cs="Times New Roman"/>
                <w:sz w:val="20"/>
                <w:szCs w:val="20"/>
              </w:rPr>
            </w:pPr>
            <w:r w:rsidRPr="00B53FB7">
              <w:rPr>
                <w:rFonts w:ascii="Times New Roman" w:hAnsi="Times New Roman" w:cs="Times New Roman"/>
                <w:sz w:val="20"/>
                <w:szCs w:val="20"/>
              </w:rPr>
              <w:t>Contraprestación.</w:t>
            </w:r>
          </w:p>
        </w:tc>
        <w:tc>
          <w:tcPr>
            <w:tcW w:w="6743" w:type="dxa"/>
          </w:tcPr>
          <w:p w:rsidR="00262ABB" w:rsidRPr="00262ABB" w:rsidRDefault="00262ABB" w:rsidP="006D3546">
            <w:pPr>
              <w:jc w:val="both"/>
              <w:rPr>
                <w:rFonts w:ascii="Times New Roman" w:hAnsi="Times New Roman" w:cs="Times New Roman"/>
                <w:sz w:val="20"/>
                <w:szCs w:val="20"/>
              </w:rPr>
            </w:pPr>
            <w:r w:rsidRPr="00262ABB">
              <w:rPr>
                <w:rFonts w:ascii="Times New Roman" w:hAnsi="Times New Roman" w:cs="Times New Roman"/>
                <w:sz w:val="20"/>
                <w:szCs w:val="20"/>
              </w:rPr>
              <w:t>¿Considera que las acciones realizadas como beneficiario del programa son acordes al beneficio adquirido?</w:t>
            </w:r>
          </w:p>
        </w:tc>
      </w:tr>
      <w:tr w:rsidR="00262ABB" w:rsidRPr="00BD1A91" w:rsidTr="00F64776">
        <w:trPr>
          <w:jc w:val="center"/>
        </w:trPr>
        <w:tc>
          <w:tcPr>
            <w:tcW w:w="3369" w:type="dxa"/>
          </w:tcPr>
          <w:p w:rsidR="00262ABB" w:rsidRPr="00B53FB7" w:rsidRDefault="00262ABB" w:rsidP="006D3546">
            <w:pPr>
              <w:jc w:val="both"/>
              <w:rPr>
                <w:rFonts w:ascii="Times New Roman" w:hAnsi="Times New Roman" w:cs="Times New Roman"/>
                <w:sz w:val="20"/>
                <w:szCs w:val="20"/>
              </w:rPr>
            </w:pPr>
            <w:r w:rsidRPr="00B53FB7">
              <w:rPr>
                <w:rFonts w:ascii="Times New Roman" w:hAnsi="Times New Roman" w:cs="Times New Roman"/>
                <w:sz w:val="20"/>
                <w:szCs w:val="20"/>
              </w:rPr>
              <w:t>Imagen del Programa.</w:t>
            </w:r>
          </w:p>
        </w:tc>
        <w:tc>
          <w:tcPr>
            <w:tcW w:w="6743" w:type="dxa"/>
          </w:tcPr>
          <w:p w:rsidR="00262ABB" w:rsidRDefault="00BE61C3" w:rsidP="006D3546">
            <w:pPr>
              <w:jc w:val="both"/>
              <w:rPr>
                <w:rFonts w:ascii="Times New Roman" w:hAnsi="Times New Roman" w:cs="Times New Roman"/>
                <w:sz w:val="20"/>
                <w:szCs w:val="20"/>
                <w:lang w:val="es-ES"/>
              </w:rPr>
            </w:pPr>
            <w:r>
              <w:rPr>
                <w:rFonts w:ascii="Times New Roman" w:hAnsi="Times New Roman" w:cs="Times New Roman"/>
                <w:sz w:val="20"/>
                <w:szCs w:val="20"/>
                <w:lang w:val="es-ES"/>
              </w:rPr>
              <w:t>¿Tiene conocimiento general del programa?</w:t>
            </w:r>
          </w:p>
          <w:p w:rsidR="00BE61C3" w:rsidRDefault="00BE61C3" w:rsidP="006D3546">
            <w:pPr>
              <w:jc w:val="both"/>
              <w:rPr>
                <w:rFonts w:ascii="Times New Roman" w:hAnsi="Times New Roman" w:cs="Times New Roman"/>
                <w:sz w:val="20"/>
                <w:szCs w:val="20"/>
                <w:lang w:val="es-ES"/>
              </w:rPr>
            </w:pPr>
            <w:r>
              <w:rPr>
                <w:rFonts w:ascii="Times New Roman" w:hAnsi="Times New Roman" w:cs="Times New Roman"/>
                <w:sz w:val="20"/>
                <w:szCs w:val="20"/>
                <w:lang w:val="es-ES"/>
              </w:rPr>
              <w:t>¿Sabe sobre el funcionamiento del programa?</w:t>
            </w:r>
          </w:p>
          <w:p w:rsidR="00BE61C3" w:rsidRPr="00262ABB" w:rsidRDefault="00BE61C3" w:rsidP="006D3546">
            <w:pPr>
              <w:jc w:val="both"/>
              <w:rPr>
                <w:rFonts w:ascii="Times New Roman" w:hAnsi="Times New Roman" w:cs="Times New Roman"/>
                <w:sz w:val="20"/>
                <w:szCs w:val="20"/>
                <w:lang w:val="es-ES"/>
              </w:rPr>
            </w:pPr>
            <w:r>
              <w:rPr>
                <w:rFonts w:ascii="Times New Roman" w:hAnsi="Times New Roman" w:cs="Times New Roman"/>
                <w:sz w:val="20"/>
                <w:szCs w:val="20"/>
                <w:lang w:val="es-ES"/>
              </w:rPr>
              <w:t>¿Conoce los derechos y obligaciones que adquiere al ingresar al programa?</w:t>
            </w:r>
          </w:p>
        </w:tc>
      </w:tr>
      <w:tr w:rsidR="00262ABB" w:rsidRPr="00BD1A91" w:rsidTr="00F64776">
        <w:trPr>
          <w:jc w:val="center"/>
        </w:trPr>
        <w:tc>
          <w:tcPr>
            <w:tcW w:w="3369" w:type="dxa"/>
          </w:tcPr>
          <w:p w:rsidR="00262ABB" w:rsidRPr="00B53FB7" w:rsidRDefault="00262ABB" w:rsidP="006D3546">
            <w:pPr>
              <w:rPr>
                <w:rFonts w:ascii="Times New Roman" w:hAnsi="Times New Roman" w:cs="Times New Roman"/>
                <w:sz w:val="20"/>
                <w:szCs w:val="20"/>
              </w:rPr>
            </w:pPr>
            <w:r w:rsidRPr="00B53FB7">
              <w:rPr>
                <w:rFonts w:ascii="Times New Roman" w:hAnsi="Times New Roman" w:cs="Times New Roman"/>
                <w:sz w:val="20"/>
                <w:szCs w:val="20"/>
              </w:rPr>
              <w:t>Sugerencias y recomendaciones</w:t>
            </w:r>
          </w:p>
        </w:tc>
        <w:tc>
          <w:tcPr>
            <w:tcW w:w="6743" w:type="dxa"/>
          </w:tcPr>
          <w:p w:rsidR="00262ABB" w:rsidRPr="00B53FB7" w:rsidRDefault="00262ABB" w:rsidP="006D3546">
            <w:pPr>
              <w:shd w:val="clear" w:color="auto" w:fill="FFFFFF"/>
              <w:ind w:left="125"/>
              <w:jc w:val="both"/>
              <w:rPr>
                <w:rFonts w:ascii="Times New Roman" w:hAnsi="Times New Roman" w:cs="Times New Roman"/>
                <w:sz w:val="20"/>
                <w:szCs w:val="20"/>
                <w:lang w:val="es-ES"/>
              </w:rPr>
            </w:pPr>
            <w:r w:rsidRPr="00B53FB7">
              <w:rPr>
                <w:rFonts w:ascii="Times New Roman" w:eastAsia="Times New Roman" w:hAnsi="Times New Roman" w:cs="Times New Roman"/>
                <w:sz w:val="20"/>
                <w:szCs w:val="20"/>
                <w:lang w:val="es-ES" w:eastAsia="es-ES"/>
              </w:rPr>
              <w:t>Si lo desea, señale las observaciones o aclaraciones que crea oportunas con respecto a las preguntas y/o suge</w:t>
            </w:r>
            <w:r w:rsidR="00BE61C3">
              <w:rPr>
                <w:rFonts w:ascii="Times New Roman" w:eastAsia="Times New Roman" w:hAnsi="Times New Roman" w:cs="Times New Roman"/>
                <w:sz w:val="20"/>
                <w:szCs w:val="20"/>
                <w:lang w:val="es-ES" w:eastAsia="es-ES"/>
              </w:rPr>
              <w:t>rencias para mejorar la participación en el programa</w:t>
            </w:r>
            <w:r w:rsidRPr="00B53FB7">
              <w:rPr>
                <w:rFonts w:ascii="Times New Roman" w:eastAsia="Times New Roman" w:hAnsi="Times New Roman" w:cs="Times New Roman"/>
                <w:sz w:val="20"/>
                <w:szCs w:val="20"/>
                <w:lang w:val="es-ES" w:eastAsia="es-ES"/>
              </w:rPr>
              <w:t>:</w:t>
            </w:r>
          </w:p>
        </w:tc>
      </w:tr>
    </w:tbl>
    <w:p w:rsidR="00FF3CDE" w:rsidRDefault="00FF3CDE" w:rsidP="00934B25">
      <w:pPr>
        <w:spacing w:after="0" w:line="240" w:lineRule="auto"/>
        <w:jc w:val="both"/>
        <w:rPr>
          <w:rFonts w:ascii="Times New Roman" w:hAnsi="Times New Roman" w:cs="Times New Roman"/>
          <w:sz w:val="20"/>
          <w:szCs w:val="20"/>
        </w:rPr>
      </w:pPr>
    </w:p>
    <w:p w:rsidR="0086227B" w:rsidRPr="00B53FB7" w:rsidRDefault="0086227B" w:rsidP="00B53FB7">
      <w:pPr>
        <w:shd w:val="clear" w:color="auto" w:fill="FFFFFF"/>
        <w:spacing w:after="0" w:line="240" w:lineRule="auto"/>
        <w:jc w:val="center"/>
        <w:rPr>
          <w:rFonts w:ascii="Times New Roman" w:eastAsia="Times New Roman" w:hAnsi="Times New Roman" w:cs="Times New Roman"/>
          <w:sz w:val="20"/>
          <w:szCs w:val="20"/>
          <w:lang w:val="es-ES" w:eastAsia="es-ES"/>
        </w:rPr>
      </w:pPr>
      <w:r w:rsidRPr="00B53FB7">
        <w:rPr>
          <w:rFonts w:ascii="Times New Roman" w:eastAsia="Times New Roman" w:hAnsi="Times New Roman" w:cs="Times New Roman"/>
          <w:sz w:val="20"/>
          <w:szCs w:val="20"/>
          <w:lang w:val="es-ES" w:eastAsia="es-ES"/>
        </w:rPr>
        <w:t>Encuesta de Satisfacción</w:t>
      </w:r>
    </w:p>
    <w:p w:rsidR="0086227B" w:rsidRPr="00B53FB7" w:rsidRDefault="0086227B" w:rsidP="00B53FB7">
      <w:pPr>
        <w:shd w:val="clear" w:color="auto" w:fill="FFFFFF"/>
        <w:spacing w:after="0" w:line="240" w:lineRule="auto"/>
        <w:jc w:val="both"/>
        <w:rPr>
          <w:rFonts w:ascii="Times New Roman" w:eastAsia="Times New Roman" w:hAnsi="Times New Roman" w:cs="Times New Roman"/>
          <w:sz w:val="20"/>
          <w:szCs w:val="20"/>
          <w:lang w:val="es-ES" w:eastAsia="es-ES"/>
        </w:rPr>
      </w:pPr>
      <w:r w:rsidRPr="00B53FB7">
        <w:rPr>
          <w:rFonts w:ascii="Times New Roman" w:eastAsia="Times New Roman" w:hAnsi="Times New Roman" w:cs="Times New Roman"/>
          <w:sz w:val="20"/>
          <w:szCs w:val="20"/>
          <w:lang w:val="es-ES" w:eastAsia="es-ES"/>
        </w:rPr>
        <w:t xml:space="preserve">El objeto de este cuestionario es recoger información general acerca de los beneficiarios del Programa </w:t>
      </w:r>
      <w:r w:rsidR="00BE61C3">
        <w:rPr>
          <w:rFonts w:ascii="Times New Roman" w:eastAsia="Times New Roman" w:hAnsi="Times New Roman" w:cs="Times New Roman"/>
          <w:sz w:val="20"/>
          <w:szCs w:val="20"/>
          <w:lang w:val="es-ES" w:eastAsia="es-ES"/>
        </w:rPr>
        <w:t xml:space="preserve">Desarrollo Rural y Sustentable </w:t>
      </w:r>
      <w:r w:rsidRPr="00B53FB7">
        <w:rPr>
          <w:rFonts w:ascii="Times New Roman" w:eastAsia="Times New Roman" w:hAnsi="Times New Roman" w:cs="Times New Roman"/>
          <w:sz w:val="20"/>
          <w:szCs w:val="20"/>
          <w:lang w:val="es-ES" w:eastAsia="es-ES"/>
        </w:rPr>
        <w:t>Tlalpan 2017. Dada la relevancia de la información que se solicita, esta será confidencial y anónima, es de primordial importancia que responda con sinceridad y responsabilidad.</w:t>
      </w:r>
    </w:p>
    <w:p w:rsidR="0086227B" w:rsidRPr="00B53FB7" w:rsidRDefault="0086227B" w:rsidP="00B53FB7">
      <w:pPr>
        <w:shd w:val="clear" w:color="auto" w:fill="FFFFFF"/>
        <w:spacing w:after="0" w:line="240" w:lineRule="auto"/>
        <w:jc w:val="both"/>
        <w:rPr>
          <w:rFonts w:ascii="Times New Roman" w:eastAsia="Times New Roman" w:hAnsi="Times New Roman" w:cs="Times New Roman"/>
          <w:sz w:val="20"/>
          <w:szCs w:val="20"/>
          <w:lang w:val="es-ES" w:eastAsia="es-ES"/>
        </w:rPr>
      </w:pPr>
    </w:p>
    <w:p w:rsidR="0086227B" w:rsidRPr="00B53FB7" w:rsidRDefault="0086227B" w:rsidP="00B53FB7">
      <w:pPr>
        <w:shd w:val="clear" w:color="auto" w:fill="FFFFFF"/>
        <w:spacing w:after="0" w:line="240" w:lineRule="auto"/>
        <w:jc w:val="both"/>
        <w:rPr>
          <w:rFonts w:ascii="Times New Roman" w:eastAsia="Times New Roman" w:hAnsi="Times New Roman" w:cs="Times New Roman"/>
          <w:sz w:val="20"/>
          <w:szCs w:val="20"/>
          <w:lang w:val="es-ES" w:eastAsia="es-ES"/>
        </w:rPr>
      </w:pPr>
      <w:r w:rsidRPr="00B53FB7">
        <w:rPr>
          <w:rFonts w:ascii="Times New Roman" w:eastAsia="Times New Roman" w:hAnsi="Times New Roman" w:cs="Times New Roman"/>
          <w:sz w:val="20"/>
          <w:szCs w:val="20"/>
          <w:lang w:val="es-ES" w:eastAsia="es-ES"/>
        </w:rPr>
        <w:t xml:space="preserve">Unidad Ejecutora del Programa a medir: JEFATURA DE UNIDAD DEPARTAMENTAL DE </w:t>
      </w:r>
      <w:r w:rsidR="00BE61C3">
        <w:rPr>
          <w:rFonts w:ascii="Times New Roman" w:eastAsia="Times New Roman" w:hAnsi="Times New Roman" w:cs="Times New Roman"/>
          <w:sz w:val="20"/>
          <w:szCs w:val="20"/>
          <w:lang w:val="es-ES" w:eastAsia="es-ES"/>
        </w:rPr>
        <w:t>DESARROLLO RURAL</w:t>
      </w:r>
    </w:p>
    <w:p w:rsidR="0086227B" w:rsidRPr="00B53FB7" w:rsidRDefault="0086227B" w:rsidP="00B53FB7">
      <w:pPr>
        <w:shd w:val="clear" w:color="auto" w:fill="FFFFFF"/>
        <w:spacing w:after="0" w:line="240" w:lineRule="auto"/>
        <w:jc w:val="both"/>
        <w:rPr>
          <w:rFonts w:ascii="Times New Roman" w:eastAsia="Times New Roman" w:hAnsi="Times New Roman" w:cs="Times New Roman"/>
          <w:sz w:val="20"/>
          <w:szCs w:val="20"/>
          <w:lang w:val="es-ES" w:eastAsia="es-ES"/>
        </w:rPr>
      </w:pPr>
    </w:p>
    <w:p w:rsidR="0086227B" w:rsidRPr="00B53FB7" w:rsidRDefault="0086227B" w:rsidP="00B53FB7">
      <w:pPr>
        <w:shd w:val="clear" w:color="auto" w:fill="FFFFFF"/>
        <w:spacing w:after="0" w:line="240" w:lineRule="auto"/>
        <w:jc w:val="both"/>
        <w:rPr>
          <w:rFonts w:ascii="Times New Roman" w:eastAsia="Times New Roman" w:hAnsi="Times New Roman" w:cs="Times New Roman"/>
          <w:sz w:val="20"/>
          <w:szCs w:val="20"/>
          <w:lang w:val="es-ES" w:eastAsia="es-ES"/>
        </w:rPr>
      </w:pPr>
      <w:r w:rsidRPr="00B53FB7">
        <w:rPr>
          <w:rFonts w:ascii="Times New Roman" w:eastAsia="Times New Roman" w:hAnsi="Times New Roman" w:cs="Times New Roman"/>
          <w:sz w:val="20"/>
          <w:szCs w:val="20"/>
          <w:lang w:val="es-ES" w:eastAsia="es-ES"/>
        </w:rPr>
        <w:t xml:space="preserve">Nombre de quien realiza la encuesta: </w:t>
      </w:r>
    </w:p>
    <w:p w:rsidR="00BE61C3" w:rsidRDefault="00BE61C3" w:rsidP="00B53FB7">
      <w:pPr>
        <w:shd w:val="clear" w:color="auto" w:fill="FFFFFF"/>
        <w:spacing w:after="0" w:line="240" w:lineRule="auto"/>
        <w:jc w:val="both"/>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 xml:space="preserve">Fecha: </w:t>
      </w:r>
      <w:proofErr w:type="spellStart"/>
      <w:r>
        <w:rPr>
          <w:rFonts w:ascii="Times New Roman" w:eastAsia="Times New Roman" w:hAnsi="Times New Roman" w:cs="Times New Roman"/>
          <w:sz w:val="18"/>
          <w:szCs w:val="18"/>
          <w:lang w:val="es-ES" w:eastAsia="es-ES"/>
        </w:rPr>
        <w:t>dd</w:t>
      </w:r>
      <w:proofErr w:type="spellEnd"/>
      <w:r>
        <w:rPr>
          <w:rFonts w:ascii="Times New Roman" w:eastAsia="Times New Roman" w:hAnsi="Times New Roman" w:cs="Times New Roman"/>
          <w:sz w:val="18"/>
          <w:szCs w:val="18"/>
          <w:lang w:val="es-ES" w:eastAsia="es-ES"/>
        </w:rPr>
        <w:t>/mm/</w:t>
      </w:r>
      <w:proofErr w:type="spellStart"/>
      <w:r>
        <w:rPr>
          <w:rFonts w:ascii="Times New Roman" w:eastAsia="Times New Roman" w:hAnsi="Times New Roman" w:cs="Times New Roman"/>
          <w:sz w:val="18"/>
          <w:szCs w:val="18"/>
          <w:lang w:val="es-ES" w:eastAsia="es-ES"/>
        </w:rPr>
        <w:t>aaa</w:t>
      </w:r>
      <w:proofErr w:type="spellEnd"/>
      <w:r w:rsidR="00F64776">
        <w:rPr>
          <w:rFonts w:ascii="Times New Roman" w:eastAsia="Times New Roman" w:hAnsi="Times New Roman" w:cs="Times New Roman"/>
          <w:sz w:val="18"/>
          <w:szCs w:val="18"/>
          <w:lang w:val="es-ES" w:eastAsia="es-ES"/>
        </w:rPr>
        <w:t xml:space="preserve">; </w:t>
      </w:r>
      <w:r>
        <w:rPr>
          <w:rFonts w:ascii="Times New Roman" w:eastAsia="Times New Roman" w:hAnsi="Times New Roman" w:cs="Times New Roman"/>
          <w:sz w:val="18"/>
          <w:szCs w:val="18"/>
          <w:lang w:val="es-ES" w:eastAsia="es-ES"/>
        </w:rPr>
        <w:t>Nombre del Encuestado</w:t>
      </w:r>
      <w:proofErr w:type="gramStart"/>
      <w:r>
        <w:rPr>
          <w:rFonts w:ascii="Times New Roman" w:eastAsia="Times New Roman" w:hAnsi="Times New Roman" w:cs="Times New Roman"/>
          <w:sz w:val="18"/>
          <w:szCs w:val="18"/>
          <w:lang w:val="es-ES" w:eastAsia="es-ES"/>
        </w:rPr>
        <w:t xml:space="preserve">: </w:t>
      </w:r>
      <w:r w:rsidR="00F64776">
        <w:rPr>
          <w:rFonts w:ascii="Times New Roman" w:eastAsia="Times New Roman" w:hAnsi="Times New Roman" w:cs="Times New Roman"/>
          <w:sz w:val="18"/>
          <w:szCs w:val="18"/>
          <w:lang w:val="es-ES" w:eastAsia="es-ES"/>
        </w:rPr>
        <w:t>;</w:t>
      </w:r>
      <w:proofErr w:type="gramEnd"/>
      <w:r w:rsidR="00F64776">
        <w:rPr>
          <w:rFonts w:ascii="Times New Roman" w:eastAsia="Times New Roman" w:hAnsi="Times New Roman" w:cs="Times New Roman"/>
          <w:sz w:val="18"/>
          <w:szCs w:val="18"/>
          <w:lang w:val="es-ES" w:eastAsia="es-ES"/>
        </w:rPr>
        <w:t xml:space="preserve"> </w:t>
      </w:r>
      <w:r>
        <w:rPr>
          <w:rFonts w:ascii="Times New Roman" w:eastAsia="Times New Roman" w:hAnsi="Times New Roman" w:cs="Times New Roman"/>
          <w:sz w:val="18"/>
          <w:szCs w:val="18"/>
          <w:lang w:val="es-ES" w:eastAsia="es-ES"/>
        </w:rPr>
        <w:t>Edad (años):</w:t>
      </w:r>
      <w:r w:rsidR="00F64776">
        <w:rPr>
          <w:rFonts w:ascii="Times New Roman" w:eastAsia="Times New Roman" w:hAnsi="Times New Roman" w:cs="Times New Roman"/>
          <w:sz w:val="18"/>
          <w:szCs w:val="18"/>
          <w:lang w:val="es-ES" w:eastAsia="es-ES"/>
        </w:rPr>
        <w:t xml:space="preserve">; </w:t>
      </w:r>
      <w:r>
        <w:rPr>
          <w:rFonts w:ascii="Times New Roman" w:eastAsia="Times New Roman" w:hAnsi="Times New Roman" w:cs="Times New Roman"/>
          <w:sz w:val="18"/>
          <w:szCs w:val="18"/>
          <w:lang w:val="es-ES" w:eastAsia="es-ES"/>
        </w:rPr>
        <w:t xml:space="preserve">Sexo: (Masculino) (Femenino) </w:t>
      </w:r>
      <w:r w:rsidR="00F64776">
        <w:rPr>
          <w:rFonts w:ascii="Times New Roman" w:eastAsia="Times New Roman" w:hAnsi="Times New Roman" w:cs="Times New Roman"/>
          <w:sz w:val="18"/>
          <w:szCs w:val="18"/>
          <w:lang w:val="es-ES" w:eastAsia="es-ES"/>
        </w:rPr>
        <w:t xml:space="preserve">; </w:t>
      </w:r>
      <w:r>
        <w:rPr>
          <w:rFonts w:ascii="Times New Roman" w:eastAsia="Times New Roman" w:hAnsi="Times New Roman" w:cs="Times New Roman"/>
          <w:sz w:val="18"/>
          <w:szCs w:val="18"/>
          <w:lang w:val="es-ES" w:eastAsia="es-ES"/>
        </w:rPr>
        <w:t>Domicilio: (calle, Número, Colonia, Delegación, C.P.)</w:t>
      </w:r>
    </w:p>
    <w:p w:rsidR="00F64776" w:rsidRDefault="00F64776" w:rsidP="00D75226">
      <w:pPr>
        <w:spacing w:after="0" w:line="240" w:lineRule="auto"/>
        <w:ind w:right="49"/>
        <w:rPr>
          <w:rFonts w:ascii="Times New Roman" w:hAnsi="Times New Roman" w:cs="Times New Roman"/>
          <w:sz w:val="20"/>
          <w:szCs w:val="20"/>
          <w:lang w:val="es-ES"/>
        </w:rPr>
      </w:pP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 xml:space="preserve">Marque con una X la respuesta que crea conveniente </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 xml:space="preserve">1.- ¿Se le informó en qué consiste el </w:t>
      </w:r>
      <w:r w:rsidR="00BE61C3">
        <w:rPr>
          <w:rFonts w:ascii="Times New Roman" w:hAnsi="Times New Roman" w:cs="Times New Roman"/>
          <w:sz w:val="20"/>
          <w:szCs w:val="20"/>
        </w:rPr>
        <w:t xml:space="preserve">Desarrollo Rural y Sustentable </w:t>
      </w:r>
      <w:r w:rsidRPr="00D75226">
        <w:rPr>
          <w:rFonts w:ascii="Times New Roman" w:hAnsi="Times New Roman" w:cs="Times New Roman"/>
          <w:sz w:val="20"/>
          <w:szCs w:val="20"/>
        </w:rPr>
        <w:t>Tlalpan 2017?</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Si (  )   No  (  )</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 xml:space="preserve">2.- ¿El personal  le atendió amablemente, con un lenguaje  claro y entendible? </w:t>
      </w:r>
    </w:p>
    <w:p w:rsidR="0086227B" w:rsidRPr="00D75226" w:rsidRDefault="0086227B" w:rsidP="00D75226">
      <w:pPr>
        <w:spacing w:after="0" w:line="240" w:lineRule="auto"/>
        <w:ind w:right="49"/>
        <w:rPr>
          <w:rFonts w:ascii="Times New Roman" w:hAnsi="Times New Roman" w:cs="Times New Roman"/>
          <w:sz w:val="20"/>
          <w:szCs w:val="20"/>
        </w:rPr>
      </w:pPr>
      <w:proofErr w:type="gramStart"/>
      <w:r w:rsidRPr="00D75226">
        <w:rPr>
          <w:rFonts w:ascii="Times New Roman" w:hAnsi="Times New Roman" w:cs="Times New Roman"/>
          <w:sz w:val="20"/>
          <w:szCs w:val="20"/>
        </w:rPr>
        <w:t>( A</w:t>
      </w:r>
      <w:proofErr w:type="gramEnd"/>
      <w:r w:rsidRPr="00D75226">
        <w:rPr>
          <w:rFonts w:ascii="Times New Roman" w:hAnsi="Times New Roman" w:cs="Times New Roman"/>
          <w:sz w:val="20"/>
          <w:szCs w:val="20"/>
        </w:rPr>
        <w:t xml:space="preserve"> ) En todo momento ( B ) Algunas veces ( </w:t>
      </w:r>
      <w:r w:rsidR="00B737D8">
        <w:rPr>
          <w:rFonts w:ascii="Times New Roman" w:hAnsi="Times New Roman" w:cs="Times New Roman"/>
          <w:sz w:val="20"/>
          <w:szCs w:val="20"/>
        </w:rPr>
        <w:t>C ) Casi nunca ( D ) Nunca</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3.- ¿Le dieron a conocer sus derechos y obligaciones</w:t>
      </w:r>
      <w:r w:rsidR="00BE61C3">
        <w:rPr>
          <w:rFonts w:ascii="Times New Roman" w:hAnsi="Times New Roman" w:cs="Times New Roman"/>
          <w:sz w:val="20"/>
          <w:szCs w:val="20"/>
        </w:rPr>
        <w:t xml:space="preserve"> como Beneficiario del Programa</w:t>
      </w:r>
      <w:r w:rsidRPr="00D75226">
        <w:rPr>
          <w:rFonts w:ascii="Times New Roman" w:hAnsi="Times New Roman" w:cs="Times New Roman"/>
          <w:sz w:val="20"/>
          <w:szCs w:val="20"/>
        </w:rPr>
        <w:t xml:space="preserve">? </w:t>
      </w:r>
    </w:p>
    <w:p w:rsidR="0086227B" w:rsidRPr="00D75226" w:rsidRDefault="0086227B" w:rsidP="00D75226">
      <w:pPr>
        <w:spacing w:after="0" w:line="240" w:lineRule="auto"/>
        <w:ind w:right="49"/>
        <w:rPr>
          <w:rFonts w:ascii="Times New Roman" w:hAnsi="Times New Roman" w:cs="Times New Roman"/>
          <w:sz w:val="20"/>
          <w:szCs w:val="20"/>
        </w:rPr>
      </w:pPr>
      <w:proofErr w:type="gramStart"/>
      <w:r w:rsidRPr="00D75226">
        <w:rPr>
          <w:rFonts w:ascii="Times New Roman" w:hAnsi="Times New Roman" w:cs="Times New Roman"/>
          <w:sz w:val="20"/>
          <w:szCs w:val="20"/>
        </w:rPr>
        <w:t>( A</w:t>
      </w:r>
      <w:proofErr w:type="gramEnd"/>
      <w:r w:rsidRPr="00D75226">
        <w:rPr>
          <w:rFonts w:ascii="Times New Roman" w:hAnsi="Times New Roman" w:cs="Times New Roman"/>
          <w:sz w:val="20"/>
          <w:szCs w:val="20"/>
        </w:rPr>
        <w:t xml:space="preserve"> ) En todo momento ( B ) Algunas veces ( C ) Casi nunca ( D ) Nunca </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4.- ¿En qué medida considera que el beneficio adquirido mediante el Programa genera un cambio positivo en la calidad de vida de</w:t>
      </w:r>
      <w:r w:rsidR="00BE61C3">
        <w:rPr>
          <w:rFonts w:ascii="Times New Roman" w:hAnsi="Times New Roman" w:cs="Times New Roman"/>
          <w:sz w:val="20"/>
          <w:szCs w:val="20"/>
        </w:rPr>
        <w:t xml:space="preserve"> la población rural</w:t>
      </w:r>
      <w:r w:rsidRPr="00D75226">
        <w:rPr>
          <w:rFonts w:ascii="Times New Roman" w:hAnsi="Times New Roman" w:cs="Times New Roman"/>
          <w:sz w:val="20"/>
          <w:szCs w:val="20"/>
        </w:rPr>
        <w:t>?</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 xml:space="preserve">( A ) Mucho  ( B ) Medianamente ( C ) Poco ( D ) Muy poco ( E ) Nada </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5.- ¿Los tiempos de gestión entre resultar beneficiario y la entrega del recurso económico se adecuaron a los establecidos en las reglas de operación?</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sz w:val="20"/>
          <w:szCs w:val="20"/>
        </w:rPr>
        <w:t xml:space="preserve"> ( A ) Mucho  ( B ) Medianamente ( C ) Poco ( D ) Muy poco ( E ) Nada</w:t>
      </w:r>
    </w:p>
    <w:p w:rsidR="0086227B" w:rsidRPr="00D75226" w:rsidRDefault="0086227B" w:rsidP="00D75226">
      <w:pPr>
        <w:spacing w:after="0" w:line="240" w:lineRule="auto"/>
        <w:ind w:right="49"/>
        <w:rPr>
          <w:rFonts w:ascii="Times New Roman" w:hAnsi="Times New Roman" w:cs="Times New Roman"/>
          <w:noProof/>
          <w:sz w:val="20"/>
          <w:szCs w:val="20"/>
          <w:lang w:eastAsia="es-MX"/>
        </w:rPr>
      </w:pPr>
      <w:r w:rsidRPr="00D75226">
        <w:rPr>
          <w:rFonts w:ascii="Times New Roman" w:hAnsi="Times New Roman" w:cs="Times New Roman"/>
          <w:sz w:val="20"/>
          <w:szCs w:val="20"/>
        </w:rPr>
        <w:t xml:space="preserve">6.- </w:t>
      </w:r>
      <w:r w:rsidRPr="00D75226">
        <w:rPr>
          <w:rFonts w:ascii="Times New Roman" w:hAnsi="Times New Roman" w:cs="Times New Roman"/>
          <w:noProof/>
          <w:sz w:val="20"/>
          <w:szCs w:val="20"/>
          <w:lang w:eastAsia="es-MX"/>
        </w:rPr>
        <w:t>Considera que las acciones realizadas como beneficiario del progr</w:t>
      </w:r>
      <w:r w:rsidR="00BE61C3">
        <w:rPr>
          <w:rFonts w:ascii="Times New Roman" w:hAnsi="Times New Roman" w:cs="Times New Roman"/>
          <w:noProof/>
          <w:sz w:val="20"/>
          <w:szCs w:val="20"/>
          <w:lang w:eastAsia="es-MX"/>
        </w:rPr>
        <w:t>ama son acordes al beneficio ad</w:t>
      </w:r>
      <w:r w:rsidRPr="00D75226">
        <w:rPr>
          <w:rFonts w:ascii="Times New Roman" w:hAnsi="Times New Roman" w:cs="Times New Roman"/>
          <w:noProof/>
          <w:sz w:val="20"/>
          <w:szCs w:val="20"/>
          <w:lang w:eastAsia="es-MX"/>
        </w:rPr>
        <w:t>quirido?</w:t>
      </w:r>
    </w:p>
    <w:p w:rsidR="0086227B" w:rsidRPr="00D75226" w:rsidRDefault="0086227B" w:rsidP="00D75226">
      <w:pPr>
        <w:spacing w:after="0" w:line="240" w:lineRule="auto"/>
        <w:ind w:right="49"/>
        <w:rPr>
          <w:rFonts w:ascii="Times New Roman" w:hAnsi="Times New Roman" w:cs="Times New Roman"/>
          <w:sz w:val="20"/>
          <w:szCs w:val="20"/>
        </w:rPr>
      </w:pPr>
      <w:r w:rsidRPr="00D75226">
        <w:rPr>
          <w:rFonts w:ascii="Times New Roman" w:hAnsi="Times New Roman" w:cs="Times New Roman"/>
          <w:noProof/>
          <w:sz w:val="20"/>
          <w:szCs w:val="20"/>
          <w:lang w:eastAsia="es-MX"/>
        </w:rPr>
        <w:t>Si (     )   No  (     )</w:t>
      </w:r>
    </w:p>
    <w:p w:rsidR="0086227B" w:rsidRPr="00003BC9" w:rsidRDefault="0086227B" w:rsidP="0086227B">
      <w:pPr>
        <w:shd w:val="clear" w:color="auto" w:fill="FFFFFF"/>
        <w:spacing w:after="0" w:line="240" w:lineRule="auto"/>
        <w:jc w:val="both"/>
        <w:rPr>
          <w:rFonts w:ascii="Times New Roman" w:hAnsi="Times New Roman" w:cs="Times New Roman"/>
          <w:sz w:val="20"/>
          <w:szCs w:val="20"/>
        </w:rPr>
      </w:pPr>
    </w:p>
    <w:p w:rsidR="001B3AFD" w:rsidRPr="00003BC9" w:rsidRDefault="001B3AFD" w:rsidP="00FF3CDE">
      <w:pPr>
        <w:spacing w:after="0" w:line="240" w:lineRule="auto"/>
        <w:jc w:val="both"/>
        <w:rPr>
          <w:rFonts w:ascii="Times New Roman" w:hAnsi="Times New Roman" w:cs="Times New Roman"/>
          <w:b/>
          <w:sz w:val="20"/>
          <w:szCs w:val="20"/>
        </w:rPr>
      </w:pPr>
      <w:r w:rsidRPr="00003BC9">
        <w:rPr>
          <w:rFonts w:ascii="Times New Roman" w:hAnsi="Times New Roman" w:cs="Times New Roman"/>
          <w:b/>
          <w:sz w:val="20"/>
          <w:szCs w:val="20"/>
        </w:rPr>
        <w:t>V.4. Método de aplicación del instrumento.</w:t>
      </w:r>
    </w:p>
    <w:p w:rsidR="00FF3CDE" w:rsidRDefault="00FF3CDE" w:rsidP="00FF3CDE">
      <w:pPr>
        <w:spacing w:after="0" w:line="240" w:lineRule="auto"/>
        <w:jc w:val="both"/>
        <w:rPr>
          <w:rFonts w:ascii="Times New Roman" w:hAnsi="Times New Roman" w:cs="Times New Roman"/>
          <w:sz w:val="20"/>
          <w:szCs w:val="20"/>
        </w:rPr>
      </w:pPr>
    </w:p>
    <w:p w:rsidR="00755670" w:rsidRPr="00AB5329" w:rsidRDefault="00755670" w:rsidP="00755670">
      <w:pPr>
        <w:pStyle w:val="Sinespaciado"/>
        <w:jc w:val="both"/>
        <w:rPr>
          <w:rFonts w:ascii="Times New Roman" w:hAnsi="Times New Roman" w:cs="Times New Roman"/>
          <w:sz w:val="20"/>
          <w:szCs w:val="20"/>
        </w:rPr>
      </w:pPr>
      <w:r w:rsidRPr="00AB5329">
        <w:rPr>
          <w:rFonts w:ascii="Times New Roman" w:hAnsi="Times New Roman" w:cs="Times New Roman"/>
          <w:sz w:val="20"/>
          <w:szCs w:val="20"/>
          <w:u w:val="single"/>
        </w:rPr>
        <w:t>Tipo de muestreo</w:t>
      </w:r>
      <w:r w:rsidRPr="00AB5329">
        <w:rPr>
          <w:rFonts w:ascii="Times New Roman" w:hAnsi="Times New Roman" w:cs="Times New Roman"/>
          <w:sz w:val="20"/>
          <w:szCs w:val="20"/>
        </w:rPr>
        <w:t>.</w:t>
      </w:r>
    </w:p>
    <w:p w:rsidR="00755670" w:rsidRPr="00AB5329" w:rsidRDefault="00755670" w:rsidP="00755670">
      <w:pPr>
        <w:pStyle w:val="Sinespaciado"/>
        <w:jc w:val="both"/>
        <w:rPr>
          <w:rFonts w:ascii="Times New Roman" w:hAnsi="Times New Roman" w:cs="Times New Roman"/>
          <w:sz w:val="20"/>
          <w:szCs w:val="20"/>
        </w:rPr>
      </w:pPr>
      <w:r w:rsidRPr="00AB5329">
        <w:rPr>
          <w:rFonts w:ascii="Times New Roman" w:hAnsi="Times New Roman" w:cs="Times New Roman"/>
          <w:sz w:val="20"/>
          <w:szCs w:val="20"/>
        </w:rPr>
        <w:t xml:space="preserve">Aleatorio estratificado con datos desbalanceados. </w:t>
      </w:r>
    </w:p>
    <w:p w:rsidR="00755670" w:rsidRPr="00AB5329" w:rsidRDefault="00755670" w:rsidP="00755670">
      <w:pPr>
        <w:pStyle w:val="Sinespaciado"/>
        <w:jc w:val="both"/>
        <w:rPr>
          <w:rFonts w:ascii="Times New Roman" w:hAnsi="Times New Roman" w:cs="Times New Roman"/>
          <w:sz w:val="20"/>
          <w:szCs w:val="20"/>
        </w:rPr>
      </w:pPr>
      <w:r w:rsidRPr="00AB5329">
        <w:rPr>
          <w:rFonts w:ascii="Times New Roman" w:hAnsi="Times New Roman" w:cs="Times New Roman"/>
          <w:sz w:val="20"/>
          <w:szCs w:val="20"/>
        </w:rPr>
        <w:t>El muestreo estratificado es una técnica de muestreo probabilístico en donde el investigador divide a toda la población en diferentes subgrupos o estratos. Luego, selecciona aleatoriamente a los sujetos finales de los diferentes estratos en forma proporcional. Las diferentes líneas de acción del programa estratifican a la población total.</w:t>
      </w:r>
    </w:p>
    <w:p w:rsidR="00755670" w:rsidRPr="00AB5329" w:rsidRDefault="00755670" w:rsidP="00755670">
      <w:pPr>
        <w:pStyle w:val="Sinespaciado"/>
        <w:jc w:val="both"/>
        <w:rPr>
          <w:rFonts w:ascii="Times New Roman" w:hAnsi="Times New Roman" w:cs="Times New Roman"/>
          <w:sz w:val="20"/>
          <w:szCs w:val="20"/>
        </w:rPr>
      </w:pPr>
    </w:p>
    <w:p w:rsidR="00755670" w:rsidRPr="00AB5329" w:rsidRDefault="00755670" w:rsidP="00755670">
      <w:pPr>
        <w:pStyle w:val="Sinespaciado"/>
        <w:jc w:val="both"/>
        <w:rPr>
          <w:rFonts w:ascii="Times New Roman" w:hAnsi="Times New Roman" w:cs="Times New Roman"/>
          <w:sz w:val="20"/>
          <w:szCs w:val="20"/>
        </w:rPr>
      </w:pPr>
      <w:r w:rsidRPr="00AB5329">
        <w:rPr>
          <w:rFonts w:ascii="Times New Roman" w:hAnsi="Times New Roman" w:cs="Times New Roman"/>
          <w:sz w:val="20"/>
          <w:szCs w:val="20"/>
          <w:u w:val="single"/>
        </w:rPr>
        <w:t>Diseño estadístico de la muestra a tomar para la realización de le encuesta</w:t>
      </w:r>
      <w:r w:rsidRPr="00AB5329">
        <w:rPr>
          <w:rFonts w:ascii="Times New Roman" w:hAnsi="Times New Roman" w:cs="Times New Roman"/>
          <w:sz w:val="20"/>
          <w:szCs w:val="20"/>
        </w:rPr>
        <w:t>.</w:t>
      </w:r>
    </w:p>
    <w:p w:rsidR="00755670" w:rsidRDefault="00755670" w:rsidP="00755670">
      <w:pPr>
        <w:pStyle w:val="Sinespaciado"/>
        <w:jc w:val="both"/>
        <w:rPr>
          <w:rFonts w:ascii="Times New Roman" w:hAnsi="Times New Roman" w:cs="Times New Roman"/>
          <w:sz w:val="20"/>
          <w:szCs w:val="20"/>
        </w:rPr>
      </w:pPr>
    </w:p>
    <w:p w:rsidR="00755670" w:rsidRPr="00AB5329" w:rsidRDefault="00755670" w:rsidP="00755670">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 xml:space="preserve">Porcentaje de error: 5%. Es el monto de error a tolerar en relación al resultado que se obtenga. </w:t>
      </w:r>
    </w:p>
    <w:p w:rsidR="00755670" w:rsidRPr="00AB5329" w:rsidRDefault="00755670" w:rsidP="00755670">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Nivel de confianza deseado: 95%. Es el monto de incertidumbre a tolerar. Mientras mayor sea el nivel de certeza más alto deberá ser este número y por tanto más alta será la muestra requerida.</w:t>
      </w:r>
    </w:p>
    <w:p w:rsidR="00755670" w:rsidRPr="00AB5329" w:rsidRDefault="00755670" w:rsidP="00755670">
      <w:pPr>
        <w:pStyle w:val="Sinespaciado"/>
        <w:jc w:val="both"/>
        <w:rPr>
          <w:rFonts w:ascii="Times New Roman" w:hAnsi="Times New Roman" w:cs="Times New Roman"/>
          <w:sz w:val="20"/>
          <w:szCs w:val="20"/>
        </w:rPr>
      </w:pPr>
      <w:r>
        <w:rPr>
          <w:rFonts w:ascii="Times New Roman" w:hAnsi="Times New Roman" w:cs="Times New Roman"/>
          <w:sz w:val="20"/>
          <w:szCs w:val="20"/>
        </w:rPr>
        <w:lastRenderedPageBreak/>
        <w:t xml:space="preserve">º </w:t>
      </w:r>
      <w:r w:rsidRPr="00AB5329">
        <w:rPr>
          <w:rFonts w:ascii="Times New Roman" w:hAnsi="Times New Roman" w:cs="Times New Roman"/>
          <w:sz w:val="20"/>
          <w:szCs w:val="20"/>
        </w:rPr>
        <w:t>Tamaño de la población: 590. Población total objeto a analizar. En este caso es el número total de proyectos aprobados durante el año 2016.</w:t>
      </w:r>
    </w:p>
    <w:p w:rsidR="00755670" w:rsidRPr="00AB5329" w:rsidRDefault="00755670" w:rsidP="00755670">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Distribución de las respuestas: 50%. Determina el tamaño de la muestra a tomar para los valores predeterminados anteriormente.</w:t>
      </w:r>
    </w:p>
    <w:p w:rsidR="00755670" w:rsidRPr="00AB5329" w:rsidRDefault="00755670" w:rsidP="00755670">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º </w:t>
      </w:r>
      <w:r w:rsidRPr="00AB5329">
        <w:rPr>
          <w:rFonts w:ascii="Times New Roman" w:hAnsi="Times New Roman" w:cs="Times New Roman"/>
          <w:sz w:val="20"/>
          <w:szCs w:val="20"/>
        </w:rPr>
        <w:t xml:space="preserve">Muestra recomendada: 233. Monto mínimo a muestrear para obtener el nivel de confianza deseada y el nivel de error deseado. Se calculó por el software de internet para calcular el tamaño de la muestra, página web: </w:t>
      </w:r>
      <w:hyperlink r:id="rId11" w:history="1">
        <w:r w:rsidRPr="00AB5329">
          <w:rPr>
            <w:rStyle w:val="Hipervnculo"/>
            <w:rFonts w:ascii="Times New Roman" w:hAnsi="Times New Roman" w:cs="Times New Roman"/>
            <w:sz w:val="20"/>
            <w:szCs w:val="20"/>
          </w:rPr>
          <w:t>http://www.surveysoftware.net/sscalce.htm</w:t>
        </w:r>
      </w:hyperlink>
      <w:r w:rsidRPr="00AB5329">
        <w:rPr>
          <w:rFonts w:ascii="Times New Roman" w:hAnsi="Times New Roman" w:cs="Times New Roman"/>
          <w:sz w:val="20"/>
          <w:szCs w:val="20"/>
        </w:rPr>
        <w:t xml:space="preserve"> </w:t>
      </w:r>
    </w:p>
    <w:p w:rsidR="001B3AFD" w:rsidRDefault="001B3AFD" w:rsidP="00FF3CDE">
      <w:pPr>
        <w:spacing w:after="0" w:line="240" w:lineRule="auto"/>
        <w:jc w:val="both"/>
        <w:rPr>
          <w:rFonts w:ascii="Times New Roman" w:hAnsi="Times New Roman" w:cs="Times New Roman"/>
          <w:b/>
          <w:sz w:val="20"/>
          <w:szCs w:val="20"/>
        </w:rPr>
      </w:pPr>
      <w:r w:rsidRPr="00003BC9">
        <w:rPr>
          <w:rFonts w:ascii="Times New Roman" w:hAnsi="Times New Roman" w:cs="Times New Roman"/>
          <w:b/>
          <w:sz w:val="20"/>
          <w:szCs w:val="20"/>
        </w:rPr>
        <w:t>V.5. Cronograma de Aplicación y P</w:t>
      </w:r>
      <w:r w:rsidR="00FF3CDE">
        <w:rPr>
          <w:rFonts w:ascii="Times New Roman" w:hAnsi="Times New Roman" w:cs="Times New Roman"/>
          <w:b/>
          <w:sz w:val="20"/>
          <w:szCs w:val="20"/>
        </w:rPr>
        <w:t>rocesamiento de la información.</w:t>
      </w:r>
    </w:p>
    <w:p w:rsidR="00FF3CDE" w:rsidRPr="00003BC9" w:rsidRDefault="00FF3CDE" w:rsidP="00FF3CDE">
      <w:pPr>
        <w:spacing w:after="0" w:line="240" w:lineRule="auto"/>
        <w:jc w:val="both"/>
        <w:rPr>
          <w:rFonts w:ascii="Times New Roman" w:hAnsi="Times New Roman" w:cs="Times New Roman"/>
          <w:b/>
          <w:sz w:val="20"/>
          <w:szCs w:val="20"/>
        </w:rPr>
      </w:pPr>
    </w:p>
    <w:tbl>
      <w:tblPr>
        <w:tblStyle w:val="Tablaconcuadrcula"/>
        <w:tblW w:w="0" w:type="auto"/>
        <w:jc w:val="center"/>
        <w:tblInd w:w="108" w:type="dxa"/>
        <w:tblLook w:val="04A0" w:firstRow="1" w:lastRow="0" w:firstColumn="1" w:lastColumn="0" w:noHBand="0" w:noVBand="1"/>
      </w:tblPr>
      <w:tblGrid>
        <w:gridCol w:w="1483"/>
        <w:gridCol w:w="2234"/>
        <w:gridCol w:w="2238"/>
        <w:gridCol w:w="1517"/>
        <w:gridCol w:w="2039"/>
      </w:tblGrid>
      <w:tr w:rsidR="001B3AFD" w:rsidRPr="00CC51F7" w:rsidTr="006C7589">
        <w:trPr>
          <w:trHeight w:val="242"/>
          <w:jc w:val="center"/>
        </w:trPr>
        <w:tc>
          <w:tcPr>
            <w:tcW w:w="9457" w:type="dxa"/>
            <w:gridSpan w:val="5"/>
          </w:tcPr>
          <w:p w:rsidR="001B3AFD" w:rsidRPr="00CC51F7" w:rsidRDefault="001B3AFD" w:rsidP="00FF3CDE">
            <w:pPr>
              <w:jc w:val="center"/>
              <w:rPr>
                <w:rFonts w:ascii="Times New Roman" w:hAnsi="Times New Roman" w:cs="Times New Roman"/>
                <w:b/>
                <w:sz w:val="20"/>
                <w:szCs w:val="20"/>
              </w:rPr>
            </w:pPr>
            <w:r w:rsidRPr="00CC51F7">
              <w:rPr>
                <w:rFonts w:ascii="Times New Roman" w:hAnsi="Times New Roman" w:cs="Times New Roman"/>
                <w:b/>
                <w:sz w:val="20"/>
                <w:szCs w:val="20"/>
              </w:rPr>
              <w:t>CRONOGRAMA DE  APLICACIÓN DEL INSTRUMENTO Y PROCESAMIENTO DE LA INFORMACIÓN.</w:t>
            </w:r>
          </w:p>
        </w:tc>
      </w:tr>
      <w:tr w:rsidR="001B3AFD" w:rsidRPr="00CC51F7" w:rsidTr="006C7589">
        <w:trPr>
          <w:jc w:val="center"/>
        </w:trPr>
        <w:tc>
          <w:tcPr>
            <w:tcW w:w="1483" w:type="dxa"/>
          </w:tcPr>
          <w:p w:rsidR="001B3AFD" w:rsidRPr="00CC51F7" w:rsidRDefault="001B3AFD" w:rsidP="009D403D">
            <w:pPr>
              <w:jc w:val="center"/>
              <w:rPr>
                <w:rFonts w:ascii="Times New Roman" w:hAnsi="Times New Roman" w:cs="Times New Roman"/>
                <w:b/>
                <w:sz w:val="20"/>
                <w:szCs w:val="20"/>
              </w:rPr>
            </w:pPr>
            <w:r w:rsidRPr="00CC51F7">
              <w:rPr>
                <w:rFonts w:ascii="Times New Roman" w:hAnsi="Times New Roman" w:cs="Times New Roman"/>
                <w:b/>
                <w:sz w:val="20"/>
                <w:szCs w:val="20"/>
              </w:rPr>
              <w:t>PERIODO</w:t>
            </w:r>
          </w:p>
        </w:tc>
        <w:tc>
          <w:tcPr>
            <w:tcW w:w="2234" w:type="dxa"/>
          </w:tcPr>
          <w:p w:rsidR="001B3AFD" w:rsidRPr="00CC51F7" w:rsidRDefault="001B3AFD" w:rsidP="009D403D">
            <w:pPr>
              <w:jc w:val="center"/>
              <w:rPr>
                <w:rFonts w:ascii="Times New Roman" w:hAnsi="Times New Roman" w:cs="Times New Roman"/>
                <w:b/>
                <w:sz w:val="20"/>
                <w:szCs w:val="20"/>
              </w:rPr>
            </w:pPr>
            <w:r w:rsidRPr="00CC51F7">
              <w:rPr>
                <w:rFonts w:ascii="Times New Roman" w:hAnsi="Times New Roman" w:cs="Times New Roman"/>
                <w:b/>
                <w:sz w:val="20"/>
                <w:szCs w:val="20"/>
              </w:rPr>
              <w:t>LUGAR DE APLICACIÓN</w:t>
            </w:r>
          </w:p>
        </w:tc>
        <w:tc>
          <w:tcPr>
            <w:tcW w:w="2238" w:type="dxa"/>
          </w:tcPr>
          <w:p w:rsidR="001B3AFD" w:rsidRPr="00CC51F7" w:rsidRDefault="001B3AFD" w:rsidP="009D403D">
            <w:pPr>
              <w:jc w:val="center"/>
              <w:rPr>
                <w:rFonts w:ascii="Times New Roman" w:hAnsi="Times New Roman" w:cs="Times New Roman"/>
                <w:b/>
                <w:sz w:val="20"/>
                <w:szCs w:val="20"/>
              </w:rPr>
            </w:pPr>
            <w:r w:rsidRPr="00CC51F7">
              <w:rPr>
                <w:rFonts w:ascii="Times New Roman" w:hAnsi="Times New Roman" w:cs="Times New Roman"/>
                <w:b/>
                <w:sz w:val="20"/>
                <w:szCs w:val="20"/>
              </w:rPr>
              <w:t>PERSONAL</w:t>
            </w:r>
          </w:p>
        </w:tc>
        <w:tc>
          <w:tcPr>
            <w:tcW w:w="1517" w:type="dxa"/>
          </w:tcPr>
          <w:p w:rsidR="001B3AFD" w:rsidRPr="00CC51F7" w:rsidRDefault="001B3AFD" w:rsidP="009D403D">
            <w:pPr>
              <w:jc w:val="center"/>
              <w:rPr>
                <w:rFonts w:ascii="Times New Roman" w:hAnsi="Times New Roman" w:cs="Times New Roman"/>
                <w:b/>
                <w:sz w:val="20"/>
                <w:szCs w:val="20"/>
              </w:rPr>
            </w:pPr>
            <w:r w:rsidRPr="00CC51F7">
              <w:rPr>
                <w:rFonts w:ascii="Times New Roman" w:hAnsi="Times New Roman" w:cs="Times New Roman"/>
                <w:b/>
                <w:sz w:val="20"/>
                <w:szCs w:val="20"/>
              </w:rPr>
              <w:t>TIEMPO ESTIMADO</w:t>
            </w:r>
          </w:p>
        </w:tc>
        <w:tc>
          <w:tcPr>
            <w:tcW w:w="1985" w:type="dxa"/>
          </w:tcPr>
          <w:p w:rsidR="001B3AFD" w:rsidRPr="00CC51F7" w:rsidRDefault="001B3AFD" w:rsidP="009D403D">
            <w:pPr>
              <w:jc w:val="center"/>
              <w:rPr>
                <w:rFonts w:ascii="Times New Roman" w:hAnsi="Times New Roman" w:cs="Times New Roman"/>
                <w:b/>
                <w:sz w:val="20"/>
                <w:szCs w:val="20"/>
              </w:rPr>
            </w:pPr>
            <w:r w:rsidRPr="00CC51F7">
              <w:rPr>
                <w:rFonts w:ascii="Times New Roman" w:hAnsi="Times New Roman" w:cs="Times New Roman"/>
                <w:b/>
                <w:sz w:val="20"/>
                <w:szCs w:val="20"/>
              </w:rPr>
              <w:t>MODIFICACIONES</w:t>
            </w:r>
          </w:p>
        </w:tc>
      </w:tr>
      <w:tr w:rsidR="0086227B" w:rsidRPr="00CC51F7" w:rsidTr="006C7589">
        <w:trPr>
          <w:jc w:val="center"/>
        </w:trPr>
        <w:tc>
          <w:tcPr>
            <w:tcW w:w="1483" w:type="dxa"/>
          </w:tcPr>
          <w:p w:rsidR="0086227B" w:rsidRPr="00CC51F7" w:rsidRDefault="0086227B" w:rsidP="00CC51F7">
            <w:pPr>
              <w:jc w:val="both"/>
              <w:rPr>
                <w:rFonts w:ascii="Times New Roman" w:hAnsi="Times New Roman" w:cs="Times New Roman"/>
                <w:sz w:val="20"/>
                <w:szCs w:val="20"/>
              </w:rPr>
            </w:pPr>
            <w:r w:rsidRPr="00CC51F7">
              <w:rPr>
                <w:rFonts w:ascii="Times New Roman" w:hAnsi="Times New Roman" w:cs="Times New Roman"/>
                <w:sz w:val="20"/>
                <w:szCs w:val="20"/>
              </w:rPr>
              <w:t>Diseño</w:t>
            </w:r>
          </w:p>
        </w:tc>
        <w:tc>
          <w:tcPr>
            <w:tcW w:w="2234" w:type="dxa"/>
          </w:tcPr>
          <w:p w:rsidR="0086227B" w:rsidRPr="00CC51F7" w:rsidRDefault="0086227B" w:rsidP="00910DAB">
            <w:pPr>
              <w:jc w:val="both"/>
              <w:rPr>
                <w:rFonts w:ascii="Times New Roman" w:hAnsi="Times New Roman" w:cs="Times New Roman"/>
                <w:sz w:val="20"/>
                <w:szCs w:val="20"/>
              </w:rPr>
            </w:pPr>
            <w:r w:rsidRPr="00CC51F7">
              <w:rPr>
                <w:rFonts w:ascii="Times New Roman" w:hAnsi="Times New Roman" w:cs="Times New Roman"/>
                <w:sz w:val="20"/>
                <w:szCs w:val="20"/>
              </w:rPr>
              <w:t xml:space="preserve">Jefatura de Unidad  Departamental de </w:t>
            </w:r>
            <w:r w:rsidR="00910DAB">
              <w:rPr>
                <w:rFonts w:ascii="Times New Roman" w:hAnsi="Times New Roman" w:cs="Times New Roman"/>
                <w:sz w:val="20"/>
                <w:szCs w:val="20"/>
              </w:rPr>
              <w:t>Desarrollo Rural</w:t>
            </w:r>
          </w:p>
        </w:tc>
        <w:tc>
          <w:tcPr>
            <w:tcW w:w="2238" w:type="dxa"/>
          </w:tcPr>
          <w:p w:rsidR="0086227B" w:rsidRPr="00CC51F7" w:rsidRDefault="0086227B" w:rsidP="00CC51F7">
            <w:pPr>
              <w:jc w:val="both"/>
              <w:rPr>
                <w:rFonts w:ascii="Times New Roman" w:hAnsi="Times New Roman" w:cs="Times New Roman"/>
                <w:sz w:val="20"/>
                <w:szCs w:val="20"/>
              </w:rPr>
            </w:pPr>
            <w:r w:rsidRPr="00CC51F7">
              <w:rPr>
                <w:rFonts w:ascii="Times New Roman" w:hAnsi="Times New Roman" w:cs="Times New Roman"/>
                <w:sz w:val="20"/>
                <w:szCs w:val="20"/>
              </w:rPr>
              <w:t>Personal de Base,  estructura y personal operativo del Programa.</w:t>
            </w:r>
          </w:p>
        </w:tc>
        <w:tc>
          <w:tcPr>
            <w:tcW w:w="1517" w:type="dxa"/>
          </w:tcPr>
          <w:p w:rsidR="0086227B" w:rsidRPr="00CC51F7" w:rsidRDefault="00577ACF" w:rsidP="0086227B">
            <w:pPr>
              <w:jc w:val="center"/>
              <w:rPr>
                <w:rFonts w:ascii="Times New Roman" w:hAnsi="Times New Roman" w:cs="Times New Roman"/>
                <w:sz w:val="20"/>
                <w:szCs w:val="20"/>
              </w:rPr>
            </w:pPr>
            <w:r w:rsidRPr="00CC51F7">
              <w:rPr>
                <w:rFonts w:ascii="Times New Roman" w:hAnsi="Times New Roman" w:cs="Times New Roman"/>
                <w:sz w:val="20"/>
                <w:szCs w:val="20"/>
              </w:rPr>
              <w:t>Junio-julio</w:t>
            </w:r>
          </w:p>
        </w:tc>
        <w:tc>
          <w:tcPr>
            <w:tcW w:w="1985" w:type="dxa"/>
          </w:tcPr>
          <w:p w:rsidR="0086227B" w:rsidRPr="00CC51F7" w:rsidRDefault="00CC51F7" w:rsidP="009D403D">
            <w:pPr>
              <w:jc w:val="center"/>
              <w:rPr>
                <w:rFonts w:ascii="Times New Roman" w:hAnsi="Times New Roman" w:cs="Times New Roman"/>
                <w:sz w:val="20"/>
                <w:szCs w:val="20"/>
              </w:rPr>
            </w:pPr>
            <w:r w:rsidRPr="00CC51F7">
              <w:rPr>
                <w:rFonts w:ascii="Times New Roman" w:hAnsi="Times New Roman" w:cs="Times New Roman"/>
                <w:sz w:val="20"/>
                <w:szCs w:val="20"/>
              </w:rPr>
              <w:t>N</w:t>
            </w:r>
            <w:r w:rsidR="0086227B" w:rsidRPr="00CC51F7">
              <w:rPr>
                <w:rFonts w:ascii="Times New Roman" w:hAnsi="Times New Roman" w:cs="Times New Roman"/>
                <w:sz w:val="20"/>
                <w:szCs w:val="20"/>
              </w:rPr>
              <w:t>inguna</w:t>
            </w:r>
          </w:p>
        </w:tc>
      </w:tr>
      <w:tr w:rsidR="0086227B" w:rsidRPr="00CC51F7" w:rsidTr="006C7589">
        <w:trPr>
          <w:jc w:val="center"/>
        </w:trPr>
        <w:tc>
          <w:tcPr>
            <w:tcW w:w="1483" w:type="dxa"/>
          </w:tcPr>
          <w:p w:rsidR="0086227B" w:rsidRPr="00CC51F7" w:rsidRDefault="0086227B" w:rsidP="00CC51F7">
            <w:pPr>
              <w:jc w:val="both"/>
              <w:rPr>
                <w:rFonts w:ascii="Times New Roman" w:hAnsi="Times New Roman" w:cs="Times New Roman"/>
                <w:sz w:val="20"/>
                <w:szCs w:val="20"/>
              </w:rPr>
            </w:pPr>
            <w:r w:rsidRPr="00CC51F7">
              <w:rPr>
                <w:rFonts w:ascii="Times New Roman" w:hAnsi="Times New Roman" w:cs="Times New Roman"/>
                <w:sz w:val="20"/>
                <w:szCs w:val="20"/>
              </w:rPr>
              <w:t>Aplicación</w:t>
            </w:r>
          </w:p>
        </w:tc>
        <w:tc>
          <w:tcPr>
            <w:tcW w:w="2234" w:type="dxa"/>
          </w:tcPr>
          <w:p w:rsidR="0086227B" w:rsidRPr="00CC51F7" w:rsidRDefault="00910DAB" w:rsidP="00CC51F7">
            <w:pPr>
              <w:jc w:val="both"/>
              <w:rPr>
                <w:rFonts w:ascii="Times New Roman" w:hAnsi="Times New Roman" w:cs="Times New Roman"/>
                <w:sz w:val="20"/>
                <w:szCs w:val="20"/>
              </w:rPr>
            </w:pPr>
            <w:r>
              <w:rPr>
                <w:rFonts w:ascii="Times New Roman" w:hAnsi="Times New Roman" w:cs="Times New Roman"/>
                <w:sz w:val="20"/>
                <w:szCs w:val="20"/>
              </w:rPr>
              <w:t>Unidades de producción y lugares de trabajo de los beneficiarios</w:t>
            </w:r>
          </w:p>
        </w:tc>
        <w:tc>
          <w:tcPr>
            <w:tcW w:w="2238" w:type="dxa"/>
          </w:tcPr>
          <w:p w:rsidR="0086227B" w:rsidRPr="00CC51F7" w:rsidRDefault="0086227B" w:rsidP="00CC51F7">
            <w:pPr>
              <w:jc w:val="both"/>
              <w:rPr>
                <w:rFonts w:ascii="Times New Roman" w:hAnsi="Times New Roman" w:cs="Times New Roman"/>
                <w:sz w:val="20"/>
                <w:szCs w:val="20"/>
              </w:rPr>
            </w:pPr>
            <w:r w:rsidRPr="00CC51F7">
              <w:rPr>
                <w:rFonts w:ascii="Times New Roman" w:hAnsi="Times New Roman" w:cs="Times New Roman"/>
                <w:sz w:val="20"/>
                <w:szCs w:val="20"/>
              </w:rPr>
              <w:t>Personal operativo del Programa.</w:t>
            </w:r>
          </w:p>
        </w:tc>
        <w:tc>
          <w:tcPr>
            <w:tcW w:w="1517" w:type="dxa"/>
          </w:tcPr>
          <w:p w:rsidR="0086227B" w:rsidRPr="00CC51F7" w:rsidRDefault="00577ACF" w:rsidP="00577ACF">
            <w:pPr>
              <w:jc w:val="center"/>
              <w:rPr>
                <w:rFonts w:ascii="Times New Roman" w:hAnsi="Times New Roman" w:cs="Times New Roman"/>
                <w:sz w:val="20"/>
                <w:szCs w:val="20"/>
              </w:rPr>
            </w:pPr>
            <w:r w:rsidRPr="00CC51F7">
              <w:rPr>
                <w:rFonts w:ascii="Times New Roman" w:hAnsi="Times New Roman" w:cs="Times New Roman"/>
                <w:sz w:val="20"/>
                <w:szCs w:val="20"/>
              </w:rPr>
              <w:t>Agosto</w:t>
            </w:r>
          </w:p>
        </w:tc>
        <w:tc>
          <w:tcPr>
            <w:tcW w:w="1985" w:type="dxa"/>
          </w:tcPr>
          <w:p w:rsidR="0086227B" w:rsidRPr="00CC51F7" w:rsidRDefault="0086227B" w:rsidP="009D403D">
            <w:pPr>
              <w:jc w:val="center"/>
              <w:rPr>
                <w:rFonts w:ascii="Times New Roman" w:hAnsi="Times New Roman" w:cs="Times New Roman"/>
                <w:sz w:val="20"/>
                <w:szCs w:val="20"/>
              </w:rPr>
            </w:pPr>
            <w:r w:rsidRPr="00CC51F7">
              <w:rPr>
                <w:rFonts w:ascii="Times New Roman" w:hAnsi="Times New Roman" w:cs="Times New Roman"/>
                <w:sz w:val="20"/>
                <w:szCs w:val="20"/>
              </w:rPr>
              <w:t>Por realizarse</w:t>
            </w:r>
          </w:p>
        </w:tc>
      </w:tr>
      <w:tr w:rsidR="0086227B" w:rsidRPr="00CC51F7" w:rsidTr="006C7589">
        <w:trPr>
          <w:jc w:val="center"/>
        </w:trPr>
        <w:tc>
          <w:tcPr>
            <w:tcW w:w="1483" w:type="dxa"/>
          </w:tcPr>
          <w:p w:rsidR="0086227B" w:rsidRPr="00CC51F7" w:rsidRDefault="0086227B" w:rsidP="00CC51F7">
            <w:pPr>
              <w:jc w:val="both"/>
              <w:rPr>
                <w:rFonts w:ascii="Times New Roman" w:hAnsi="Times New Roman" w:cs="Times New Roman"/>
                <w:sz w:val="20"/>
                <w:szCs w:val="20"/>
              </w:rPr>
            </w:pPr>
            <w:r w:rsidRPr="00CC51F7">
              <w:rPr>
                <w:rFonts w:ascii="Times New Roman" w:hAnsi="Times New Roman" w:cs="Times New Roman"/>
                <w:sz w:val="20"/>
                <w:szCs w:val="20"/>
              </w:rPr>
              <w:t xml:space="preserve">Sistematización e interpretación  </w:t>
            </w:r>
          </w:p>
        </w:tc>
        <w:tc>
          <w:tcPr>
            <w:tcW w:w="2234" w:type="dxa"/>
          </w:tcPr>
          <w:p w:rsidR="0086227B" w:rsidRPr="00CC51F7" w:rsidRDefault="0086227B" w:rsidP="00910DAB">
            <w:pPr>
              <w:jc w:val="both"/>
              <w:rPr>
                <w:rFonts w:ascii="Times New Roman" w:hAnsi="Times New Roman" w:cs="Times New Roman"/>
                <w:sz w:val="20"/>
                <w:szCs w:val="20"/>
              </w:rPr>
            </w:pPr>
            <w:r w:rsidRPr="00CC51F7">
              <w:rPr>
                <w:rFonts w:ascii="Times New Roman" w:hAnsi="Times New Roman" w:cs="Times New Roman"/>
                <w:sz w:val="20"/>
                <w:szCs w:val="20"/>
              </w:rPr>
              <w:t xml:space="preserve">Jefatura de Unidad  Departamental de </w:t>
            </w:r>
            <w:r w:rsidR="00910DAB">
              <w:rPr>
                <w:rFonts w:ascii="Times New Roman" w:hAnsi="Times New Roman" w:cs="Times New Roman"/>
                <w:sz w:val="20"/>
                <w:szCs w:val="20"/>
              </w:rPr>
              <w:t>Desarrollo Rural</w:t>
            </w:r>
          </w:p>
        </w:tc>
        <w:tc>
          <w:tcPr>
            <w:tcW w:w="2238" w:type="dxa"/>
          </w:tcPr>
          <w:p w:rsidR="0086227B" w:rsidRPr="00CC51F7" w:rsidRDefault="0086227B" w:rsidP="00CC51F7">
            <w:pPr>
              <w:jc w:val="both"/>
              <w:rPr>
                <w:rFonts w:ascii="Times New Roman" w:hAnsi="Times New Roman" w:cs="Times New Roman"/>
                <w:sz w:val="20"/>
                <w:szCs w:val="20"/>
              </w:rPr>
            </w:pPr>
            <w:r w:rsidRPr="00CC51F7">
              <w:rPr>
                <w:rFonts w:ascii="Times New Roman" w:hAnsi="Times New Roman" w:cs="Times New Roman"/>
                <w:sz w:val="20"/>
                <w:szCs w:val="20"/>
              </w:rPr>
              <w:t>Personal de Base,  estructura y personal operativo del Programa.</w:t>
            </w:r>
          </w:p>
        </w:tc>
        <w:tc>
          <w:tcPr>
            <w:tcW w:w="1517" w:type="dxa"/>
          </w:tcPr>
          <w:p w:rsidR="0086227B" w:rsidRPr="00CC51F7" w:rsidRDefault="00577ACF" w:rsidP="0086227B">
            <w:pPr>
              <w:jc w:val="center"/>
              <w:rPr>
                <w:rFonts w:ascii="Times New Roman" w:hAnsi="Times New Roman" w:cs="Times New Roman"/>
                <w:sz w:val="20"/>
                <w:szCs w:val="20"/>
              </w:rPr>
            </w:pPr>
            <w:r w:rsidRPr="00CC51F7">
              <w:rPr>
                <w:rFonts w:ascii="Times New Roman" w:hAnsi="Times New Roman" w:cs="Times New Roman"/>
                <w:sz w:val="20"/>
                <w:szCs w:val="20"/>
              </w:rPr>
              <w:t>Septiembre-octubre</w:t>
            </w:r>
          </w:p>
        </w:tc>
        <w:tc>
          <w:tcPr>
            <w:tcW w:w="1985" w:type="dxa"/>
          </w:tcPr>
          <w:p w:rsidR="0086227B" w:rsidRPr="00CC51F7" w:rsidRDefault="0086227B" w:rsidP="009D403D">
            <w:pPr>
              <w:jc w:val="center"/>
              <w:rPr>
                <w:rFonts w:ascii="Times New Roman" w:hAnsi="Times New Roman" w:cs="Times New Roman"/>
                <w:sz w:val="20"/>
                <w:szCs w:val="20"/>
              </w:rPr>
            </w:pPr>
            <w:r w:rsidRPr="00CC51F7">
              <w:rPr>
                <w:rFonts w:ascii="Times New Roman" w:hAnsi="Times New Roman" w:cs="Times New Roman"/>
                <w:sz w:val="20"/>
                <w:szCs w:val="20"/>
              </w:rPr>
              <w:t>Por realizarse</w:t>
            </w:r>
          </w:p>
        </w:tc>
      </w:tr>
    </w:tbl>
    <w:p w:rsidR="00577ACF" w:rsidRPr="00CC51F7" w:rsidRDefault="00577ACF" w:rsidP="00FF3CDE">
      <w:pPr>
        <w:spacing w:after="0" w:line="240" w:lineRule="auto"/>
        <w:jc w:val="both"/>
        <w:rPr>
          <w:rFonts w:ascii="Times New Roman" w:hAnsi="Times New Roman" w:cs="Times New Roman"/>
          <w:sz w:val="20"/>
          <w:szCs w:val="20"/>
        </w:rPr>
      </w:pPr>
    </w:p>
    <w:p w:rsidR="00EB06E6" w:rsidRPr="00835A69" w:rsidRDefault="008F09E8" w:rsidP="00FF3CDE">
      <w:pPr>
        <w:spacing w:after="0" w:line="240" w:lineRule="auto"/>
        <w:jc w:val="both"/>
        <w:rPr>
          <w:rFonts w:ascii="Times New Roman" w:hAnsi="Times New Roman" w:cs="Times New Roman"/>
          <w:b/>
          <w:sz w:val="20"/>
          <w:szCs w:val="20"/>
        </w:rPr>
      </w:pPr>
      <w:r w:rsidRPr="00835A69">
        <w:rPr>
          <w:rFonts w:ascii="Times New Roman" w:hAnsi="Times New Roman" w:cs="Times New Roman"/>
          <w:b/>
          <w:sz w:val="20"/>
          <w:szCs w:val="20"/>
        </w:rPr>
        <w:t>V</w:t>
      </w:r>
      <w:r w:rsidR="00577ACF" w:rsidRPr="00835A69">
        <w:rPr>
          <w:rFonts w:ascii="Times New Roman" w:hAnsi="Times New Roman" w:cs="Times New Roman"/>
          <w:b/>
          <w:sz w:val="20"/>
          <w:szCs w:val="20"/>
        </w:rPr>
        <w:t>I</w:t>
      </w:r>
      <w:r w:rsidR="00835A69" w:rsidRPr="00835A69">
        <w:rPr>
          <w:rFonts w:ascii="Times New Roman" w:hAnsi="Times New Roman" w:cs="Times New Roman"/>
          <w:b/>
          <w:sz w:val="20"/>
          <w:szCs w:val="20"/>
        </w:rPr>
        <w:t>.</w:t>
      </w:r>
      <w:r w:rsidR="00EB06E6" w:rsidRPr="00835A69">
        <w:rPr>
          <w:rFonts w:ascii="Times New Roman" w:hAnsi="Times New Roman" w:cs="Times New Roman"/>
          <w:b/>
          <w:sz w:val="20"/>
          <w:szCs w:val="20"/>
        </w:rPr>
        <w:t xml:space="preserve"> CONCLUSIONES Y ESTRATEGIAS DE MEJORA</w:t>
      </w:r>
    </w:p>
    <w:p w:rsidR="009D1FFA" w:rsidRPr="009D1FFA" w:rsidRDefault="009D1FFA" w:rsidP="00FF3CDE">
      <w:pPr>
        <w:spacing w:after="0" w:line="240" w:lineRule="auto"/>
        <w:jc w:val="both"/>
        <w:rPr>
          <w:rFonts w:ascii="Times New Roman" w:hAnsi="Times New Roman" w:cs="Times New Roman"/>
          <w:sz w:val="20"/>
          <w:szCs w:val="20"/>
        </w:rPr>
      </w:pPr>
    </w:p>
    <w:p w:rsidR="00EB06E6" w:rsidRDefault="00EB06E6" w:rsidP="00FF3CD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00577ACF">
        <w:rPr>
          <w:rFonts w:ascii="Times New Roman" w:hAnsi="Times New Roman" w:cs="Times New Roman"/>
          <w:b/>
          <w:sz w:val="20"/>
          <w:szCs w:val="20"/>
        </w:rPr>
        <w:t>I</w:t>
      </w:r>
      <w:r w:rsidR="00835A69">
        <w:rPr>
          <w:rFonts w:ascii="Times New Roman" w:hAnsi="Times New Roman" w:cs="Times New Roman"/>
          <w:b/>
          <w:sz w:val="20"/>
          <w:szCs w:val="20"/>
        </w:rPr>
        <w:t>.1.</w:t>
      </w:r>
      <w:r w:rsidRPr="008B3138">
        <w:rPr>
          <w:rFonts w:ascii="Times New Roman" w:hAnsi="Times New Roman" w:cs="Times New Roman"/>
          <w:b/>
          <w:sz w:val="20"/>
          <w:szCs w:val="20"/>
        </w:rPr>
        <w:t xml:space="preserve"> Matriz FODA</w:t>
      </w:r>
    </w:p>
    <w:p w:rsidR="00454BB5" w:rsidRPr="008B3138" w:rsidRDefault="00454BB5" w:rsidP="00FF3CDE">
      <w:pPr>
        <w:spacing w:after="0" w:line="240" w:lineRule="auto"/>
        <w:jc w:val="both"/>
        <w:rPr>
          <w:rFonts w:ascii="Times New Roman" w:hAnsi="Times New Roman" w:cs="Times New Roman"/>
          <w:b/>
          <w:sz w:val="20"/>
          <w:szCs w:val="20"/>
        </w:rPr>
      </w:pPr>
    </w:p>
    <w:tbl>
      <w:tblPr>
        <w:tblStyle w:val="Tablaconcuadrcula"/>
        <w:tblW w:w="9612" w:type="dxa"/>
        <w:jc w:val="center"/>
        <w:tblInd w:w="1046" w:type="dxa"/>
        <w:tblLook w:val="04A0" w:firstRow="1" w:lastRow="0" w:firstColumn="1" w:lastColumn="0" w:noHBand="0" w:noVBand="1"/>
      </w:tblPr>
      <w:tblGrid>
        <w:gridCol w:w="965"/>
        <w:gridCol w:w="4730"/>
        <w:gridCol w:w="3917"/>
      </w:tblGrid>
      <w:tr w:rsidR="008074B4" w:rsidTr="00454BB5">
        <w:trPr>
          <w:jc w:val="center"/>
        </w:trPr>
        <w:tc>
          <w:tcPr>
            <w:tcW w:w="965" w:type="dxa"/>
            <w:vMerge w:val="restart"/>
            <w:shd w:val="clear" w:color="auto" w:fill="E5DFEC" w:themeFill="accent4" w:themeFillTint="33"/>
            <w:vAlign w:val="center"/>
          </w:tcPr>
          <w:p w:rsidR="008074B4" w:rsidRDefault="008074B4" w:rsidP="008074B4">
            <w:pPr>
              <w:jc w:val="center"/>
              <w:rPr>
                <w:rFonts w:ascii="Times New Roman" w:hAnsi="Times New Roman" w:cs="Times New Roman"/>
                <w:b/>
                <w:sz w:val="20"/>
                <w:szCs w:val="20"/>
              </w:rPr>
            </w:pPr>
            <w:r>
              <w:rPr>
                <w:rFonts w:ascii="Times New Roman" w:hAnsi="Times New Roman" w:cs="Times New Roman"/>
                <w:b/>
                <w:sz w:val="20"/>
                <w:szCs w:val="20"/>
              </w:rPr>
              <w:t>Interno</w:t>
            </w:r>
          </w:p>
        </w:tc>
        <w:tc>
          <w:tcPr>
            <w:tcW w:w="4730" w:type="dxa"/>
            <w:shd w:val="clear" w:color="auto" w:fill="E5DFEC" w:themeFill="accent4" w:themeFillTint="33"/>
          </w:tcPr>
          <w:p w:rsidR="008074B4" w:rsidRDefault="008074B4" w:rsidP="002050CF">
            <w:pPr>
              <w:jc w:val="center"/>
              <w:rPr>
                <w:rFonts w:ascii="Times New Roman" w:hAnsi="Times New Roman" w:cs="Times New Roman"/>
                <w:b/>
                <w:sz w:val="20"/>
                <w:szCs w:val="20"/>
              </w:rPr>
            </w:pPr>
            <w:r>
              <w:rPr>
                <w:rFonts w:ascii="Times New Roman" w:hAnsi="Times New Roman" w:cs="Times New Roman"/>
                <w:b/>
                <w:sz w:val="20"/>
                <w:szCs w:val="20"/>
              </w:rPr>
              <w:t>Positivo</w:t>
            </w:r>
          </w:p>
        </w:tc>
        <w:tc>
          <w:tcPr>
            <w:tcW w:w="3917" w:type="dxa"/>
            <w:shd w:val="clear" w:color="auto" w:fill="E5DFEC" w:themeFill="accent4" w:themeFillTint="33"/>
          </w:tcPr>
          <w:p w:rsidR="008074B4" w:rsidRPr="00454BB5" w:rsidRDefault="008074B4" w:rsidP="002050CF">
            <w:pPr>
              <w:jc w:val="center"/>
              <w:rPr>
                <w:rFonts w:ascii="Times New Roman" w:hAnsi="Times New Roman" w:cs="Times New Roman"/>
                <w:b/>
                <w:sz w:val="20"/>
                <w:szCs w:val="20"/>
              </w:rPr>
            </w:pPr>
            <w:r w:rsidRPr="00454BB5">
              <w:rPr>
                <w:rFonts w:ascii="Times New Roman" w:hAnsi="Times New Roman" w:cs="Times New Roman"/>
                <w:b/>
                <w:sz w:val="20"/>
                <w:szCs w:val="20"/>
              </w:rPr>
              <w:t>Negativo</w:t>
            </w:r>
          </w:p>
        </w:tc>
      </w:tr>
      <w:tr w:rsidR="008074B4" w:rsidTr="008074B4">
        <w:trPr>
          <w:jc w:val="center"/>
        </w:trPr>
        <w:tc>
          <w:tcPr>
            <w:tcW w:w="965" w:type="dxa"/>
            <w:vMerge/>
            <w:shd w:val="clear" w:color="auto" w:fill="E5DFEC" w:themeFill="accent4" w:themeFillTint="33"/>
            <w:vAlign w:val="center"/>
          </w:tcPr>
          <w:p w:rsidR="008074B4" w:rsidRDefault="008074B4" w:rsidP="008074B4">
            <w:pPr>
              <w:jc w:val="center"/>
              <w:rPr>
                <w:rFonts w:ascii="Times New Roman" w:hAnsi="Times New Roman" w:cs="Times New Roman"/>
                <w:b/>
                <w:sz w:val="20"/>
                <w:szCs w:val="20"/>
              </w:rPr>
            </w:pPr>
          </w:p>
        </w:tc>
        <w:tc>
          <w:tcPr>
            <w:tcW w:w="4730" w:type="dxa"/>
            <w:shd w:val="clear" w:color="auto" w:fill="C6D9F1" w:themeFill="text2" w:themeFillTint="33"/>
          </w:tcPr>
          <w:p w:rsidR="008074B4" w:rsidRDefault="008074B4" w:rsidP="002050CF">
            <w:pPr>
              <w:jc w:val="center"/>
              <w:rPr>
                <w:rFonts w:ascii="Times New Roman" w:hAnsi="Times New Roman" w:cs="Times New Roman"/>
                <w:b/>
                <w:sz w:val="20"/>
                <w:szCs w:val="20"/>
              </w:rPr>
            </w:pPr>
            <w:r>
              <w:rPr>
                <w:rFonts w:ascii="Times New Roman" w:hAnsi="Times New Roman" w:cs="Times New Roman"/>
                <w:b/>
                <w:sz w:val="20"/>
                <w:szCs w:val="20"/>
              </w:rPr>
              <w:t>Fortalezas</w:t>
            </w:r>
          </w:p>
        </w:tc>
        <w:tc>
          <w:tcPr>
            <w:tcW w:w="3917" w:type="dxa"/>
            <w:shd w:val="clear" w:color="auto" w:fill="C6D9F1" w:themeFill="text2" w:themeFillTint="33"/>
          </w:tcPr>
          <w:p w:rsidR="008074B4" w:rsidRDefault="008074B4" w:rsidP="002050CF">
            <w:pPr>
              <w:jc w:val="center"/>
              <w:rPr>
                <w:rFonts w:ascii="Times New Roman" w:hAnsi="Times New Roman" w:cs="Times New Roman"/>
                <w:b/>
                <w:sz w:val="20"/>
                <w:szCs w:val="20"/>
              </w:rPr>
            </w:pPr>
            <w:r>
              <w:rPr>
                <w:rFonts w:ascii="Times New Roman" w:hAnsi="Times New Roman" w:cs="Times New Roman"/>
                <w:b/>
                <w:sz w:val="20"/>
                <w:szCs w:val="20"/>
              </w:rPr>
              <w:t>Debilidades</w:t>
            </w:r>
          </w:p>
        </w:tc>
      </w:tr>
      <w:tr w:rsidR="008074B4" w:rsidTr="008074B4">
        <w:trPr>
          <w:jc w:val="center"/>
        </w:trPr>
        <w:tc>
          <w:tcPr>
            <w:tcW w:w="965" w:type="dxa"/>
            <w:vMerge/>
            <w:shd w:val="clear" w:color="auto" w:fill="E5DFEC" w:themeFill="accent4" w:themeFillTint="33"/>
          </w:tcPr>
          <w:p w:rsidR="008074B4" w:rsidRDefault="008074B4" w:rsidP="00B737D8">
            <w:pPr>
              <w:rPr>
                <w:rFonts w:ascii="Times New Roman" w:hAnsi="Times New Roman" w:cs="Times New Roman"/>
                <w:b/>
                <w:sz w:val="20"/>
                <w:szCs w:val="20"/>
              </w:rPr>
            </w:pPr>
          </w:p>
        </w:tc>
        <w:tc>
          <w:tcPr>
            <w:tcW w:w="4730" w:type="dxa"/>
          </w:tcPr>
          <w:p w:rsidR="008074B4" w:rsidRPr="002050CF" w:rsidRDefault="008074B4" w:rsidP="00F72D42">
            <w:pPr>
              <w:jc w:val="both"/>
              <w:rPr>
                <w:rFonts w:ascii="Times New Roman" w:hAnsi="Times New Roman" w:cs="Times New Roman"/>
                <w:sz w:val="20"/>
                <w:szCs w:val="20"/>
              </w:rPr>
            </w:pPr>
            <w:r w:rsidRPr="002050CF">
              <w:rPr>
                <w:rFonts w:ascii="Times New Roman" w:hAnsi="Times New Roman" w:cs="Times New Roman"/>
                <w:sz w:val="20"/>
                <w:szCs w:val="20"/>
              </w:rPr>
              <w:t xml:space="preserve">- </w:t>
            </w:r>
            <w:r w:rsidRPr="00F72D42">
              <w:rPr>
                <w:rFonts w:ascii="Times New Roman" w:hAnsi="Times New Roman" w:cs="Times New Roman"/>
                <w:color w:val="000000"/>
                <w:sz w:val="20"/>
                <w:szCs w:val="20"/>
              </w:rPr>
              <w:t>La estructura técnica - operativa del Programa cuenta con experiencia en administración, operación, supervisión y asistencia técnica para la adecuada implementación de los proyectos</w:t>
            </w:r>
          </w:p>
          <w:p w:rsidR="008074B4" w:rsidRPr="00F72D42" w:rsidRDefault="008074B4" w:rsidP="00F72D42">
            <w:pPr>
              <w:autoSpaceDE w:val="0"/>
              <w:autoSpaceDN w:val="0"/>
              <w:adjustRightInd w:val="0"/>
              <w:jc w:val="both"/>
              <w:rPr>
                <w:rFonts w:ascii="Times New Roman" w:hAnsi="Times New Roman" w:cs="Times New Roman"/>
                <w:color w:val="000000"/>
                <w:sz w:val="20"/>
                <w:szCs w:val="20"/>
              </w:rPr>
            </w:pPr>
            <w:r w:rsidRPr="002050CF">
              <w:rPr>
                <w:rFonts w:ascii="Times New Roman" w:hAnsi="Times New Roman" w:cs="Times New Roman"/>
                <w:sz w:val="20"/>
                <w:szCs w:val="20"/>
              </w:rPr>
              <w:t xml:space="preserve">- </w:t>
            </w:r>
            <w:r w:rsidRPr="00F72D42">
              <w:rPr>
                <w:rFonts w:ascii="Times New Roman" w:hAnsi="Times New Roman" w:cs="Times New Roman"/>
                <w:color w:val="000000"/>
                <w:sz w:val="20"/>
                <w:szCs w:val="20"/>
              </w:rPr>
              <w:t xml:space="preserve">El programa tiene su base en la participación comunitaria para la implementación de las líneas de acción </w:t>
            </w:r>
            <w:r>
              <w:rPr>
                <w:rFonts w:ascii="Times New Roman" w:hAnsi="Times New Roman" w:cs="Times New Roman"/>
                <w:color w:val="000000"/>
                <w:sz w:val="20"/>
                <w:szCs w:val="20"/>
              </w:rPr>
              <w:t>establecidas en las reglas de operación</w:t>
            </w:r>
            <w:r w:rsidRPr="00F72D42">
              <w:rPr>
                <w:rFonts w:ascii="Times New Roman" w:hAnsi="Times New Roman" w:cs="Times New Roman"/>
                <w:color w:val="000000"/>
                <w:sz w:val="20"/>
                <w:szCs w:val="20"/>
              </w:rPr>
              <w:t xml:space="preserve">. </w:t>
            </w:r>
          </w:p>
          <w:p w:rsidR="008074B4" w:rsidRDefault="008074B4" w:rsidP="00F72D42">
            <w:pPr>
              <w:jc w:val="both"/>
              <w:rPr>
                <w:rFonts w:ascii="Times New Roman" w:hAnsi="Times New Roman" w:cs="Times New Roman"/>
                <w:sz w:val="20"/>
                <w:szCs w:val="20"/>
              </w:rPr>
            </w:pPr>
            <w:r>
              <w:rPr>
                <w:rFonts w:ascii="Times New Roman" w:hAnsi="Times New Roman" w:cs="Times New Roman"/>
                <w:sz w:val="20"/>
                <w:szCs w:val="20"/>
              </w:rPr>
              <w:t>- El padrón de beneficiarios cumple con el perfil requerido por el programa</w:t>
            </w:r>
          </w:p>
          <w:p w:rsidR="008074B4" w:rsidRDefault="008074B4" w:rsidP="00F72D42">
            <w:pPr>
              <w:jc w:val="both"/>
              <w:rPr>
                <w:rFonts w:ascii="Times New Roman" w:hAnsi="Times New Roman" w:cs="Times New Roman"/>
                <w:sz w:val="20"/>
                <w:szCs w:val="20"/>
              </w:rPr>
            </w:pPr>
            <w:r>
              <w:rPr>
                <w:rFonts w:ascii="Times New Roman" w:hAnsi="Times New Roman" w:cs="Times New Roman"/>
                <w:sz w:val="20"/>
                <w:szCs w:val="20"/>
              </w:rPr>
              <w:t>- Se rea</w:t>
            </w:r>
            <w:r w:rsidR="00811CCF">
              <w:rPr>
                <w:rFonts w:ascii="Times New Roman" w:hAnsi="Times New Roman" w:cs="Times New Roman"/>
                <w:sz w:val="20"/>
                <w:szCs w:val="20"/>
              </w:rPr>
              <w:t>lizó el fomento agropecuario</w:t>
            </w:r>
            <w:r>
              <w:rPr>
                <w:rFonts w:ascii="Times New Roman" w:hAnsi="Times New Roman" w:cs="Times New Roman"/>
                <w:sz w:val="20"/>
                <w:szCs w:val="20"/>
              </w:rPr>
              <w:t xml:space="preserve"> y la conservación de los recursos naturales </w:t>
            </w:r>
          </w:p>
          <w:p w:rsidR="008074B4" w:rsidRDefault="008074B4" w:rsidP="00F72D4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2D42">
              <w:rPr>
                <w:rFonts w:ascii="Times New Roman" w:hAnsi="Times New Roman" w:cs="Times New Roman"/>
                <w:color w:val="000000"/>
                <w:sz w:val="20"/>
                <w:szCs w:val="20"/>
              </w:rPr>
              <w:t>El programa contribuye directamente para garantizar los derechos universales y sociales en lo relativo a un medio ambiente sano como condición indispensable para mejorar la calidad de vida de la población.</w:t>
            </w:r>
          </w:p>
          <w:p w:rsidR="008074B4" w:rsidRDefault="008074B4" w:rsidP="00F72D42">
            <w:pPr>
              <w:jc w:val="both"/>
              <w:rPr>
                <w:rFonts w:ascii="Times New Roman" w:hAnsi="Times New Roman" w:cs="Times New Roman"/>
                <w:sz w:val="20"/>
                <w:szCs w:val="20"/>
              </w:rPr>
            </w:pPr>
            <w:r w:rsidRPr="00F72D42">
              <w:rPr>
                <w:rFonts w:ascii="Times New Roman" w:hAnsi="Times New Roman" w:cs="Times New Roman"/>
                <w:color w:val="000000"/>
                <w:sz w:val="20"/>
                <w:szCs w:val="20"/>
              </w:rPr>
              <w:t>- El programa cuenta con estrategias y mecanismos para realizar el seguimiento, control y evaluación del programa.</w:t>
            </w:r>
            <w:r>
              <w:rPr>
                <w:rFonts w:ascii="Times New Roman" w:hAnsi="Times New Roman" w:cs="Times New Roman"/>
                <w:sz w:val="20"/>
                <w:szCs w:val="20"/>
              </w:rPr>
              <w:t xml:space="preserve"> </w:t>
            </w:r>
          </w:p>
          <w:p w:rsidR="008074B4" w:rsidRPr="00F72D42" w:rsidRDefault="008074B4" w:rsidP="00F72D42">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xml:space="preserve">- La recolección y registro de la información es eficaz para la medición de los indicadores. </w:t>
            </w:r>
          </w:p>
          <w:p w:rsidR="008074B4" w:rsidRPr="00F72D42" w:rsidRDefault="008074B4" w:rsidP="00F72D42">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Los indicadores del programa, guardan relación con los objetivos del programa y están diseñados para evaluar los resultados esperados.</w:t>
            </w:r>
          </w:p>
        </w:tc>
        <w:tc>
          <w:tcPr>
            <w:tcW w:w="3917" w:type="dxa"/>
          </w:tcPr>
          <w:p w:rsidR="008074B4" w:rsidRDefault="008074B4" w:rsidP="009B4FA6">
            <w:pPr>
              <w:jc w:val="both"/>
              <w:rPr>
                <w:rFonts w:ascii="Times New Roman" w:hAnsi="Times New Roman" w:cs="Times New Roman"/>
                <w:sz w:val="20"/>
                <w:szCs w:val="20"/>
              </w:rPr>
            </w:pPr>
            <w:r w:rsidRPr="002050CF">
              <w:rPr>
                <w:rFonts w:ascii="Times New Roman" w:hAnsi="Times New Roman" w:cs="Times New Roman"/>
                <w:sz w:val="20"/>
                <w:szCs w:val="20"/>
              </w:rPr>
              <w:t>- Se requiere equipo de cómputo</w:t>
            </w:r>
            <w:r>
              <w:rPr>
                <w:rFonts w:ascii="Times New Roman" w:hAnsi="Times New Roman" w:cs="Times New Roman"/>
                <w:sz w:val="20"/>
                <w:szCs w:val="20"/>
              </w:rPr>
              <w:t xml:space="preserve">, </w:t>
            </w:r>
            <w:r w:rsidRPr="002050CF">
              <w:rPr>
                <w:rFonts w:ascii="Times New Roman" w:hAnsi="Times New Roman" w:cs="Times New Roman"/>
                <w:sz w:val="20"/>
                <w:szCs w:val="20"/>
              </w:rPr>
              <w:t>vehículos</w:t>
            </w:r>
            <w:r>
              <w:rPr>
                <w:rFonts w:ascii="Times New Roman" w:hAnsi="Times New Roman" w:cs="Times New Roman"/>
                <w:sz w:val="20"/>
                <w:szCs w:val="20"/>
              </w:rPr>
              <w:t xml:space="preserve"> y </w:t>
            </w:r>
            <w:proofErr w:type="spellStart"/>
            <w:r>
              <w:rPr>
                <w:rFonts w:ascii="Times New Roman" w:hAnsi="Times New Roman" w:cs="Times New Roman"/>
                <w:sz w:val="20"/>
                <w:szCs w:val="20"/>
              </w:rPr>
              <w:t>gps</w:t>
            </w:r>
            <w:proofErr w:type="spellEnd"/>
            <w:r w:rsidRPr="002050CF">
              <w:rPr>
                <w:rFonts w:ascii="Times New Roman" w:hAnsi="Times New Roman" w:cs="Times New Roman"/>
                <w:sz w:val="20"/>
                <w:szCs w:val="20"/>
              </w:rPr>
              <w:t xml:space="preserve"> para la operación del programa </w:t>
            </w:r>
          </w:p>
          <w:p w:rsidR="008074B4" w:rsidRDefault="008074B4" w:rsidP="009B4FA6">
            <w:pPr>
              <w:jc w:val="both"/>
              <w:rPr>
                <w:rFonts w:ascii="Times New Roman" w:hAnsi="Times New Roman" w:cs="Times New Roman"/>
                <w:color w:val="000000"/>
                <w:sz w:val="20"/>
                <w:szCs w:val="20"/>
              </w:rPr>
            </w:pPr>
            <w:r>
              <w:rPr>
                <w:rFonts w:ascii="Times New Roman" w:hAnsi="Times New Roman" w:cs="Times New Roman"/>
                <w:sz w:val="20"/>
                <w:szCs w:val="20"/>
              </w:rPr>
              <w:t xml:space="preserve">- Gran parte de la Delegación Tlalpan está considerada </w:t>
            </w:r>
            <w:r w:rsidRPr="00F72D42">
              <w:rPr>
                <w:rFonts w:ascii="Times New Roman" w:hAnsi="Times New Roman" w:cs="Times New Roman"/>
                <w:color w:val="000000"/>
                <w:sz w:val="20"/>
                <w:szCs w:val="20"/>
              </w:rPr>
              <w:t xml:space="preserve">como Suelo de Conservación, no obstante el presupuesto que se destina anualmente al programa, es ínfimo, por lo que sus alcances se ven limitados por la disponibilidad de recursos financieros. </w:t>
            </w:r>
          </w:p>
          <w:p w:rsidR="008074B4" w:rsidRDefault="008074B4" w:rsidP="009B4FA6">
            <w:pPr>
              <w:jc w:val="both"/>
              <w:rPr>
                <w:rFonts w:ascii="Times New Roman" w:hAnsi="Times New Roman" w:cs="Times New Roman"/>
                <w:sz w:val="20"/>
                <w:szCs w:val="20"/>
              </w:rPr>
            </w:pPr>
            <w:r>
              <w:rPr>
                <w:rFonts w:ascii="Times New Roman" w:hAnsi="Times New Roman" w:cs="Times New Roman"/>
                <w:sz w:val="20"/>
                <w:szCs w:val="20"/>
              </w:rPr>
              <w:t>- se necesitan datos precisos de la población objetivo y la población a atender</w:t>
            </w:r>
          </w:p>
          <w:p w:rsidR="008074B4" w:rsidRDefault="008074B4" w:rsidP="009B4FA6">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xml:space="preserve">- Aunque se dispone de un programa calendarizado para la autorización de proyectos y entrega de las ayudas, no se ha logrado </w:t>
            </w:r>
            <w:r>
              <w:rPr>
                <w:rFonts w:ascii="Times New Roman" w:hAnsi="Times New Roman" w:cs="Times New Roman"/>
                <w:color w:val="000000"/>
                <w:sz w:val="20"/>
                <w:szCs w:val="20"/>
              </w:rPr>
              <w:t xml:space="preserve">hacer </w:t>
            </w:r>
            <w:r w:rsidRPr="00F72D42">
              <w:rPr>
                <w:rFonts w:ascii="Times New Roman" w:hAnsi="Times New Roman" w:cs="Times New Roman"/>
                <w:color w:val="000000"/>
                <w:sz w:val="20"/>
                <w:szCs w:val="20"/>
              </w:rPr>
              <w:t>eficiente</w:t>
            </w:r>
            <w:r w:rsidRPr="00F72D42">
              <w:rPr>
                <w:rFonts w:ascii="Times New Roman" w:hAnsi="Times New Roman" w:cs="Times New Roman"/>
                <w:color w:val="000000"/>
                <w:sz w:val="20"/>
                <w:szCs w:val="20"/>
              </w:rPr>
              <w:t xml:space="preserve"> los trámites administrativos relacionados con los mecanismos de transferencia de recursos por parte de la Secretaría de finanzas de la CDMX a la delegación, lo cual limita la entregar oportuna de las ayudas. </w:t>
            </w:r>
          </w:p>
          <w:p w:rsidR="008074B4" w:rsidRPr="009B4FA6" w:rsidRDefault="008074B4" w:rsidP="009B4FA6">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No se ejecutan ejercicios periódicos y metodológicamente adecuados para involucrar a los beneficiarios en la evaluación del programa.</w:t>
            </w:r>
          </w:p>
        </w:tc>
      </w:tr>
      <w:tr w:rsidR="008074B4" w:rsidTr="008074B4">
        <w:trPr>
          <w:jc w:val="center"/>
        </w:trPr>
        <w:tc>
          <w:tcPr>
            <w:tcW w:w="965" w:type="dxa"/>
            <w:vMerge w:val="restart"/>
            <w:shd w:val="clear" w:color="auto" w:fill="E5DFEC" w:themeFill="accent4" w:themeFillTint="33"/>
            <w:vAlign w:val="center"/>
          </w:tcPr>
          <w:p w:rsidR="008074B4" w:rsidRDefault="008074B4" w:rsidP="008074B4">
            <w:pPr>
              <w:jc w:val="center"/>
              <w:rPr>
                <w:rFonts w:ascii="Times New Roman" w:hAnsi="Times New Roman" w:cs="Times New Roman"/>
                <w:b/>
                <w:sz w:val="20"/>
                <w:szCs w:val="20"/>
              </w:rPr>
            </w:pPr>
            <w:r>
              <w:rPr>
                <w:rFonts w:ascii="Times New Roman" w:hAnsi="Times New Roman" w:cs="Times New Roman"/>
                <w:b/>
                <w:sz w:val="20"/>
                <w:szCs w:val="20"/>
              </w:rPr>
              <w:t>Externo</w:t>
            </w:r>
          </w:p>
        </w:tc>
        <w:tc>
          <w:tcPr>
            <w:tcW w:w="4730" w:type="dxa"/>
            <w:shd w:val="clear" w:color="auto" w:fill="C6D9F1" w:themeFill="text2" w:themeFillTint="33"/>
          </w:tcPr>
          <w:p w:rsidR="008074B4" w:rsidRDefault="008074B4" w:rsidP="002050CF">
            <w:pPr>
              <w:jc w:val="center"/>
              <w:rPr>
                <w:rFonts w:ascii="Times New Roman" w:hAnsi="Times New Roman" w:cs="Times New Roman"/>
                <w:b/>
                <w:sz w:val="20"/>
                <w:szCs w:val="20"/>
              </w:rPr>
            </w:pPr>
            <w:r>
              <w:rPr>
                <w:rFonts w:ascii="Times New Roman" w:hAnsi="Times New Roman" w:cs="Times New Roman"/>
                <w:b/>
                <w:sz w:val="20"/>
                <w:szCs w:val="20"/>
              </w:rPr>
              <w:t>Oportunidades</w:t>
            </w:r>
          </w:p>
        </w:tc>
        <w:tc>
          <w:tcPr>
            <w:tcW w:w="3917" w:type="dxa"/>
            <w:shd w:val="clear" w:color="auto" w:fill="C6D9F1" w:themeFill="text2" w:themeFillTint="33"/>
          </w:tcPr>
          <w:p w:rsidR="008074B4" w:rsidRDefault="008074B4" w:rsidP="002050CF">
            <w:pPr>
              <w:jc w:val="center"/>
              <w:rPr>
                <w:rFonts w:ascii="Times New Roman" w:hAnsi="Times New Roman" w:cs="Times New Roman"/>
                <w:b/>
                <w:sz w:val="20"/>
                <w:szCs w:val="20"/>
              </w:rPr>
            </w:pPr>
            <w:r>
              <w:rPr>
                <w:rFonts w:ascii="Times New Roman" w:hAnsi="Times New Roman" w:cs="Times New Roman"/>
                <w:b/>
                <w:sz w:val="20"/>
                <w:szCs w:val="20"/>
              </w:rPr>
              <w:t>Amenazas</w:t>
            </w:r>
          </w:p>
        </w:tc>
      </w:tr>
      <w:tr w:rsidR="008074B4" w:rsidRPr="00F72D42" w:rsidTr="008074B4">
        <w:trPr>
          <w:jc w:val="center"/>
        </w:trPr>
        <w:tc>
          <w:tcPr>
            <w:tcW w:w="965" w:type="dxa"/>
            <w:vMerge/>
            <w:shd w:val="clear" w:color="auto" w:fill="E5DFEC" w:themeFill="accent4" w:themeFillTint="33"/>
          </w:tcPr>
          <w:p w:rsidR="008074B4" w:rsidRPr="00F72D42" w:rsidRDefault="008074B4" w:rsidP="00B737D8">
            <w:pPr>
              <w:rPr>
                <w:rFonts w:ascii="Times New Roman" w:hAnsi="Times New Roman" w:cs="Times New Roman"/>
                <w:sz w:val="20"/>
                <w:szCs w:val="20"/>
              </w:rPr>
            </w:pPr>
          </w:p>
        </w:tc>
        <w:tc>
          <w:tcPr>
            <w:tcW w:w="4730" w:type="dxa"/>
          </w:tcPr>
          <w:p w:rsidR="008074B4" w:rsidRDefault="008074B4" w:rsidP="00F72D42">
            <w:pPr>
              <w:jc w:val="both"/>
              <w:rPr>
                <w:rFonts w:ascii="Times New Roman" w:hAnsi="Times New Roman" w:cs="Times New Roman"/>
                <w:sz w:val="20"/>
                <w:szCs w:val="20"/>
              </w:rPr>
            </w:pPr>
            <w:r w:rsidRPr="00F72D42">
              <w:rPr>
                <w:rFonts w:ascii="Times New Roman" w:hAnsi="Times New Roman" w:cs="Times New Roman"/>
                <w:sz w:val="20"/>
                <w:szCs w:val="20"/>
              </w:rPr>
              <w:t xml:space="preserve">- Articulación con otros programas sociales </w:t>
            </w:r>
          </w:p>
          <w:p w:rsidR="008074B4" w:rsidRDefault="008074B4" w:rsidP="00F72D42">
            <w:pPr>
              <w:jc w:val="both"/>
              <w:rPr>
                <w:rFonts w:ascii="Times New Roman" w:hAnsi="Times New Roman" w:cs="Times New Roman"/>
                <w:sz w:val="20"/>
                <w:szCs w:val="20"/>
              </w:rPr>
            </w:pPr>
            <w:r>
              <w:rPr>
                <w:rFonts w:ascii="Times New Roman" w:hAnsi="Times New Roman" w:cs="Times New Roman"/>
                <w:sz w:val="20"/>
                <w:szCs w:val="20"/>
              </w:rPr>
              <w:t>- Reactivación de las actividades productivas y de conservación de los recursos naturales</w:t>
            </w:r>
          </w:p>
          <w:p w:rsidR="008074B4" w:rsidRPr="00F72D42" w:rsidRDefault="008074B4" w:rsidP="00F72D42">
            <w:pPr>
              <w:jc w:val="both"/>
              <w:rPr>
                <w:rFonts w:ascii="Times New Roman" w:hAnsi="Times New Roman" w:cs="Times New Roman"/>
                <w:sz w:val="20"/>
                <w:szCs w:val="20"/>
              </w:rPr>
            </w:pPr>
            <w:r>
              <w:rPr>
                <w:rFonts w:ascii="Times New Roman" w:hAnsi="Times New Roman" w:cs="Times New Roman"/>
                <w:sz w:val="20"/>
                <w:szCs w:val="20"/>
              </w:rPr>
              <w:t xml:space="preserve">- </w:t>
            </w:r>
            <w:r w:rsidRPr="00F72D42">
              <w:rPr>
                <w:rFonts w:ascii="Times New Roman" w:hAnsi="Times New Roman" w:cs="Times New Roman"/>
                <w:color w:val="000000"/>
                <w:sz w:val="20"/>
                <w:szCs w:val="20"/>
              </w:rPr>
              <w:t>Los núcleos agrarios, ejidales y comunales, poseedores de la tierra y de los recursos naturales de la demarcación, participan en forma permanente en el programa implementando proyectos para la conservación de los recursos naturales y la producción agrícolas sustentable.</w:t>
            </w:r>
          </w:p>
        </w:tc>
        <w:tc>
          <w:tcPr>
            <w:tcW w:w="3917" w:type="dxa"/>
          </w:tcPr>
          <w:p w:rsidR="008074B4" w:rsidRDefault="008074B4" w:rsidP="00B737D8">
            <w:pPr>
              <w:rPr>
                <w:rFonts w:ascii="Times New Roman" w:hAnsi="Times New Roman" w:cs="Times New Roman"/>
                <w:sz w:val="20"/>
                <w:szCs w:val="20"/>
              </w:rPr>
            </w:pPr>
            <w:r>
              <w:rPr>
                <w:rFonts w:ascii="Times New Roman" w:hAnsi="Times New Roman" w:cs="Times New Roman"/>
                <w:sz w:val="20"/>
                <w:szCs w:val="20"/>
              </w:rPr>
              <w:t>- La liberación de recursos depende de agentes externos</w:t>
            </w:r>
          </w:p>
          <w:p w:rsidR="008074B4" w:rsidRDefault="008074B4" w:rsidP="00B737D8">
            <w:pPr>
              <w:rPr>
                <w:rFonts w:ascii="Times New Roman" w:hAnsi="Times New Roman" w:cs="Times New Roman"/>
                <w:sz w:val="20"/>
                <w:szCs w:val="20"/>
              </w:rPr>
            </w:pPr>
            <w:r>
              <w:rPr>
                <w:rFonts w:ascii="Times New Roman" w:hAnsi="Times New Roman" w:cs="Times New Roman"/>
                <w:sz w:val="20"/>
                <w:szCs w:val="20"/>
              </w:rPr>
              <w:t>- Que los beneficiarios no comprueben los recursos asignados</w:t>
            </w:r>
          </w:p>
          <w:p w:rsidR="008074B4" w:rsidRDefault="008074B4" w:rsidP="009B4FA6">
            <w:pPr>
              <w:autoSpaceDE w:val="0"/>
              <w:autoSpaceDN w:val="0"/>
              <w:adjustRightInd w:val="0"/>
              <w:rPr>
                <w:rFonts w:ascii="Times New Roman" w:hAnsi="Times New Roman" w:cs="Times New Roman"/>
                <w:color w:val="000000"/>
                <w:sz w:val="20"/>
                <w:szCs w:val="20"/>
              </w:rPr>
            </w:pPr>
            <w:r w:rsidRPr="009B4FA6">
              <w:rPr>
                <w:rFonts w:ascii="Times New Roman" w:hAnsi="Times New Roman" w:cs="Times New Roman"/>
                <w:color w:val="000000"/>
                <w:sz w:val="20"/>
                <w:szCs w:val="20"/>
              </w:rPr>
              <w:t xml:space="preserve">- </w:t>
            </w:r>
            <w:r>
              <w:rPr>
                <w:rFonts w:ascii="Times New Roman" w:hAnsi="Times New Roman" w:cs="Times New Roman"/>
                <w:color w:val="000000"/>
                <w:sz w:val="20"/>
                <w:szCs w:val="20"/>
              </w:rPr>
              <w:t>A</w:t>
            </w:r>
            <w:r w:rsidRPr="009B4FA6">
              <w:rPr>
                <w:rFonts w:ascii="Times New Roman" w:hAnsi="Times New Roman" w:cs="Times New Roman"/>
                <w:color w:val="000000"/>
                <w:sz w:val="20"/>
                <w:szCs w:val="20"/>
              </w:rPr>
              <w:t>poyos insuficientes</w:t>
            </w:r>
          </w:p>
          <w:p w:rsidR="008074B4" w:rsidRDefault="008074B4" w:rsidP="009B4FA6">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A</w:t>
            </w:r>
            <w:r w:rsidRPr="009B4FA6">
              <w:rPr>
                <w:rFonts w:ascii="Times New Roman" w:hAnsi="Times New Roman" w:cs="Times New Roman"/>
                <w:color w:val="000000"/>
                <w:sz w:val="20"/>
                <w:szCs w:val="20"/>
              </w:rPr>
              <w:t>fectando los servicios ambientales</w:t>
            </w:r>
            <w:r>
              <w:rPr>
                <w:rFonts w:ascii="Times New Roman" w:hAnsi="Times New Roman" w:cs="Times New Roman"/>
                <w:color w:val="000000"/>
                <w:sz w:val="20"/>
                <w:szCs w:val="20"/>
              </w:rPr>
              <w:t xml:space="preserve"> por prácticas ilícitas</w:t>
            </w:r>
          </w:p>
          <w:p w:rsidR="008074B4" w:rsidRPr="009B4FA6" w:rsidRDefault="008074B4" w:rsidP="009B4FA6">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Reducción de la población objetivo y beneficiada</w:t>
            </w:r>
            <w:r w:rsidRPr="009B4FA6">
              <w:rPr>
                <w:rFonts w:ascii="Times New Roman" w:hAnsi="Times New Roman" w:cs="Times New Roman"/>
                <w:color w:val="000000"/>
                <w:sz w:val="20"/>
                <w:szCs w:val="20"/>
              </w:rPr>
              <w:t xml:space="preserve"> </w:t>
            </w:r>
          </w:p>
        </w:tc>
      </w:tr>
    </w:tbl>
    <w:p w:rsidR="00835A69" w:rsidRDefault="00835A69" w:rsidP="00B737D8">
      <w:pPr>
        <w:rPr>
          <w:rFonts w:ascii="Times New Roman" w:hAnsi="Times New Roman" w:cs="Times New Roman"/>
          <w:b/>
          <w:sz w:val="20"/>
          <w:szCs w:val="20"/>
        </w:rPr>
      </w:pPr>
    </w:p>
    <w:p w:rsidR="001E1BA3" w:rsidRDefault="001E1BA3" w:rsidP="00CC51F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008F09E8">
        <w:rPr>
          <w:rFonts w:ascii="Times New Roman" w:hAnsi="Times New Roman" w:cs="Times New Roman"/>
          <w:b/>
          <w:sz w:val="20"/>
          <w:szCs w:val="20"/>
        </w:rPr>
        <w:t>I</w:t>
      </w:r>
      <w:r>
        <w:rPr>
          <w:rFonts w:ascii="Times New Roman" w:hAnsi="Times New Roman" w:cs="Times New Roman"/>
          <w:b/>
          <w:sz w:val="20"/>
          <w:szCs w:val="20"/>
        </w:rPr>
        <w:t xml:space="preserve">.2 Estrategias de Mejora </w:t>
      </w:r>
    </w:p>
    <w:p w:rsidR="00811CCF" w:rsidRDefault="00811CCF" w:rsidP="00CC51F7">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246"/>
        <w:gridCol w:w="3354"/>
        <w:gridCol w:w="3355"/>
      </w:tblGrid>
      <w:tr w:rsidR="001E1BA3" w:rsidTr="00D83D23">
        <w:tc>
          <w:tcPr>
            <w:tcW w:w="3246" w:type="dxa"/>
          </w:tcPr>
          <w:p w:rsidR="001E1BA3" w:rsidRDefault="001E1BA3" w:rsidP="00E615CE">
            <w:pPr>
              <w:jc w:val="both"/>
              <w:rPr>
                <w:rFonts w:ascii="Times New Roman" w:hAnsi="Times New Roman" w:cs="Times New Roman"/>
                <w:b/>
                <w:sz w:val="20"/>
                <w:szCs w:val="20"/>
              </w:rPr>
            </w:pPr>
            <w:r>
              <w:rPr>
                <w:rFonts w:ascii="Times New Roman" w:hAnsi="Times New Roman" w:cs="Times New Roman"/>
                <w:b/>
                <w:sz w:val="20"/>
                <w:szCs w:val="20"/>
              </w:rPr>
              <w:t>Objetivo Central del Proyecto</w:t>
            </w:r>
          </w:p>
        </w:tc>
        <w:tc>
          <w:tcPr>
            <w:tcW w:w="3354" w:type="dxa"/>
          </w:tcPr>
          <w:p w:rsidR="001E1BA3" w:rsidRDefault="001E1BA3" w:rsidP="00D83D23">
            <w:pPr>
              <w:jc w:val="both"/>
              <w:rPr>
                <w:rFonts w:ascii="Times New Roman" w:hAnsi="Times New Roman" w:cs="Times New Roman"/>
                <w:b/>
                <w:sz w:val="20"/>
                <w:szCs w:val="20"/>
              </w:rPr>
            </w:pPr>
            <w:r>
              <w:rPr>
                <w:rFonts w:ascii="Times New Roman" w:hAnsi="Times New Roman" w:cs="Times New Roman"/>
                <w:b/>
                <w:sz w:val="20"/>
                <w:szCs w:val="20"/>
              </w:rPr>
              <w:t>Fortalezas</w:t>
            </w:r>
            <w:r w:rsidR="00D83D23">
              <w:rPr>
                <w:rFonts w:ascii="Times New Roman" w:hAnsi="Times New Roman" w:cs="Times New Roman"/>
                <w:b/>
                <w:sz w:val="20"/>
                <w:szCs w:val="20"/>
              </w:rPr>
              <w:t xml:space="preserve"> (internas)</w:t>
            </w:r>
          </w:p>
        </w:tc>
        <w:tc>
          <w:tcPr>
            <w:tcW w:w="3355" w:type="dxa"/>
          </w:tcPr>
          <w:p w:rsidR="001E1BA3" w:rsidRDefault="001E1BA3" w:rsidP="00E615CE">
            <w:pPr>
              <w:jc w:val="both"/>
              <w:rPr>
                <w:rFonts w:ascii="Times New Roman" w:hAnsi="Times New Roman" w:cs="Times New Roman"/>
                <w:b/>
                <w:sz w:val="20"/>
                <w:szCs w:val="20"/>
              </w:rPr>
            </w:pPr>
            <w:r>
              <w:rPr>
                <w:rFonts w:ascii="Times New Roman" w:hAnsi="Times New Roman" w:cs="Times New Roman"/>
                <w:b/>
                <w:sz w:val="20"/>
                <w:szCs w:val="20"/>
              </w:rPr>
              <w:t>Debilidades</w:t>
            </w:r>
            <w:r w:rsidR="00D83D23">
              <w:rPr>
                <w:rFonts w:ascii="Times New Roman" w:hAnsi="Times New Roman" w:cs="Times New Roman"/>
                <w:b/>
                <w:sz w:val="20"/>
                <w:szCs w:val="20"/>
              </w:rPr>
              <w:t xml:space="preserve"> (internas)</w:t>
            </w:r>
          </w:p>
        </w:tc>
      </w:tr>
      <w:tr w:rsidR="00B737D8" w:rsidTr="00D83D23">
        <w:trPr>
          <w:trHeight w:val="690"/>
        </w:trPr>
        <w:tc>
          <w:tcPr>
            <w:tcW w:w="3246" w:type="dxa"/>
          </w:tcPr>
          <w:p w:rsidR="00D83D23" w:rsidRDefault="00D83D23" w:rsidP="00293C18">
            <w:pPr>
              <w:jc w:val="both"/>
              <w:rPr>
                <w:rFonts w:ascii="Times New Roman" w:hAnsi="Times New Roman" w:cs="Times New Roman"/>
                <w:sz w:val="20"/>
                <w:szCs w:val="20"/>
              </w:rPr>
            </w:pPr>
            <w:r>
              <w:rPr>
                <w:rFonts w:ascii="Times New Roman" w:hAnsi="Times New Roman" w:cs="Times New Roman"/>
                <w:sz w:val="20"/>
                <w:szCs w:val="20"/>
              </w:rPr>
              <w:t>Oportunidades (Externas)</w:t>
            </w:r>
          </w:p>
          <w:p w:rsidR="00B737D8" w:rsidRPr="001E1BA3" w:rsidRDefault="00D83D23" w:rsidP="00293C18">
            <w:pPr>
              <w:jc w:val="both"/>
              <w:rPr>
                <w:rFonts w:ascii="Times New Roman" w:hAnsi="Times New Roman" w:cs="Times New Roman"/>
                <w:sz w:val="20"/>
                <w:szCs w:val="20"/>
              </w:rPr>
            </w:pPr>
            <w:r>
              <w:rPr>
                <w:rFonts w:ascii="Times New Roman" w:hAnsi="Times New Roman" w:cs="Times New Roman"/>
                <w:sz w:val="20"/>
                <w:szCs w:val="20"/>
              </w:rPr>
              <w:t>S</w:t>
            </w:r>
            <w:r w:rsidR="00293C18">
              <w:rPr>
                <w:rFonts w:ascii="Times New Roman" w:hAnsi="Times New Roman" w:cs="Times New Roman"/>
                <w:sz w:val="20"/>
                <w:szCs w:val="20"/>
              </w:rPr>
              <w:t xml:space="preserve">e contribuyó </w:t>
            </w:r>
            <w:r w:rsidR="00293C18" w:rsidRPr="00C1282D">
              <w:rPr>
                <w:rFonts w:ascii="Times New Roman" w:hAnsi="Times New Roman" w:cs="Times New Roman"/>
                <w:sz w:val="20"/>
                <w:szCs w:val="20"/>
              </w:rPr>
              <w:t>a la producción rural sustentable y a la protección, conservación y restauración de los recursos naturales</w:t>
            </w:r>
            <w:r w:rsidR="00293C18">
              <w:rPr>
                <w:rFonts w:ascii="Times New Roman" w:hAnsi="Times New Roman" w:cs="Times New Roman"/>
                <w:sz w:val="20"/>
                <w:szCs w:val="20"/>
              </w:rPr>
              <w:t>.</w:t>
            </w:r>
          </w:p>
        </w:tc>
        <w:tc>
          <w:tcPr>
            <w:tcW w:w="3354" w:type="dxa"/>
          </w:tcPr>
          <w:p w:rsidR="00D83D23" w:rsidRPr="00D83D23" w:rsidRDefault="00D83D23" w:rsidP="00293C18">
            <w:pPr>
              <w:jc w:val="both"/>
              <w:rPr>
                <w:rFonts w:ascii="Times New Roman" w:hAnsi="Times New Roman" w:cs="Times New Roman"/>
                <w:b/>
                <w:sz w:val="20"/>
                <w:szCs w:val="20"/>
              </w:rPr>
            </w:pPr>
            <w:r w:rsidRPr="00D83D23">
              <w:rPr>
                <w:rFonts w:ascii="Times New Roman" w:hAnsi="Times New Roman" w:cs="Times New Roman"/>
                <w:b/>
                <w:sz w:val="20"/>
                <w:szCs w:val="20"/>
              </w:rPr>
              <w:t>Potencialidades</w:t>
            </w:r>
          </w:p>
          <w:p w:rsidR="00B737D8" w:rsidRPr="001E1BA3" w:rsidRDefault="00B737D8" w:rsidP="00293C18">
            <w:pPr>
              <w:jc w:val="both"/>
              <w:rPr>
                <w:rFonts w:ascii="Times New Roman" w:hAnsi="Times New Roman" w:cs="Times New Roman"/>
                <w:sz w:val="20"/>
                <w:szCs w:val="20"/>
              </w:rPr>
            </w:pPr>
            <w:r>
              <w:rPr>
                <w:rFonts w:ascii="Times New Roman" w:hAnsi="Times New Roman" w:cs="Times New Roman"/>
                <w:sz w:val="20"/>
                <w:szCs w:val="20"/>
              </w:rPr>
              <w:t>Avanzar en la cobertura d</w:t>
            </w:r>
            <w:r w:rsidR="00293C18">
              <w:rPr>
                <w:rFonts w:ascii="Times New Roman" w:hAnsi="Times New Roman" w:cs="Times New Roman"/>
                <w:sz w:val="20"/>
                <w:szCs w:val="20"/>
              </w:rPr>
              <w:t>e la población objetivo del proyecto</w:t>
            </w:r>
            <w:r>
              <w:rPr>
                <w:rFonts w:ascii="Times New Roman" w:hAnsi="Times New Roman" w:cs="Times New Roman"/>
                <w:sz w:val="20"/>
                <w:szCs w:val="20"/>
              </w:rPr>
              <w:t xml:space="preserve">, y </w:t>
            </w:r>
            <w:r w:rsidR="00293C18">
              <w:rPr>
                <w:rFonts w:ascii="Times New Roman" w:hAnsi="Times New Roman" w:cs="Times New Roman"/>
                <w:sz w:val="20"/>
                <w:szCs w:val="20"/>
              </w:rPr>
              <w:t>fomentar el desarrollo agropecuario y la conservación de los recursos naturales</w:t>
            </w:r>
            <w:r>
              <w:rPr>
                <w:rFonts w:ascii="Times New Roman" w:hAnsi="Times New Roman" w:cs="Times New Roman"/>
                <w:sz w:val="20"/>
                <w:szCs w:val="20"/>
              </w:rPr>
              <w:t>.</w:t>
            </w:r>
          </w:p>
        </w:tc>
        <w:tc>
          <w:tcPr>
            <w:tcW w:w="3355" w:type="dxa"/>
          </w:tcPr>
          <w:p w:rsidR="00D83D23" w:rsidRPr="00D83D23" w:rsidRDefault="00D83D23" w:rsidP="00B737D8">
            <w:pPr>
              <w:jc w:val="both"/>
              <w:rPr>
                <w:rFonts w:ascii="Times New Roman" w:hAnsi="Times New Roman" w:cs="Times New Roman"/>
                <w:b/>
                <w:sz w:val="20"/>
                <w:szCs w:val="20"/>
              </w:rPr>
            </w:pPr>
            <w:r w:rsidRPr="00D83D23">
              <w:rPr>
                <w:rFonts w:ascii="Times New Roman" w:hAnsi="Times New Roman" w:cs="Times New Roman"/>
                <w:b/>
                <w:sz w:val="20"/>
                <w:szCs w:val="20"/>
              </w:rPr>
              <w:t>Desafíos</w:t>
            </w:r>
          </w:p>
          <w:p w:rsidR="00B737D8" w:rsidRPr="001E1BA3" w:rsidRDefault="00B737D8" w:rsidP="00B737D8">
            <w:pPr>
              <w:jc w:val="both"/>
              <w:rPr>
                <w:rFonts w:ascii="Times New Roman" w:hAnsi="Times New Roman" w:cs="Times New Roman"/>
                <w:sz w:val="20"/>
                <w:szCs w:val="20"/>
              </w:rPr>
            </w:pPr>
            <w:r>
              <w:rPr>
                <w:rFonts w:ascii="Times New Roman" w:hAnsi="Times New Roman" w:cs="Times New Roman"/>
                <w:sz w:val="20"/>
                <w:szCs w:val="20"/>
              </w:rPr>
              <w:t>Generar mecanismos para mejorar el flujo de información entre la Unidad Ejecutora y las demás áreas de la delegación a fin de que concuerden los tiempos de gestión con los tiempos propuestos en las Reglas de Operación</w:t>
            </w:r>
          </w:p>
        </w:tc>
      </w:tr>
      <w:tr w:rsidR="00B737D8" w:rsidTr="00D83D23">
        <w:trPr>
          <w:trHeight w:val="460"/>
        </w:trPr>
        <w:tc>
          <w:tcPr>
            <w:tcW w:w="3246" w:type="dxa"/>
          </w:tcPr>
          <w:p w:rsidR="00D83D23" w:rsidRDefault="00D83D23" w:rsidP="00B737D8">
            <w:pPr>
              <w:jc w:val="both"/>
              <w:rPr>
                <w:rFonts w:ascii="Times New Roman" w:hAnsi="Times New Roman" w:cs="Times New Roman"/>
                <w:sz w:val="20"/>
                <w:szCs w:val="20"/>
              </w:rPr>
            </w:pPr>
            <w:r>
              <w:rPr>
                <w:rFonts w:ascii="Times New Roman" w:hAnsi="Times New Roman" w:cs="Times New Roman"/>
                <w:sz w:val="20"/>
                <w:szCs w:val="20"/>
              </w:rPr>
              <w:t>Amenazas (Externas)</w:t>
            </w:r>
          </w:p>
          <w:p w:rsidR="00B737D8" w:rsidRPr="001E1BA3" w:rsidRDefault="00B737D8" w:rsidP="00B737D8">
            <w:pPr>
              <w:jc w:val="both"/>
              <w:rPr>
                <w:rFonts w:ascii="Times New Roman" w:hAnsi="Times New Roman" w:cs="Times New Roman"/>
                <w:sz w:val="20"/>
                <w:szCs w:val="20"/>
              </w:rPr>
            </w:pPr>
            <w:r w:rsidRPr="00DF411C">
              <w:rPr>
                <w:rFonts w:ascii="Times New Roman" w:hAnsi="Times New Roman" w:cs="Times New Roman"/>
                <w:sz w:val="20"/>
                <w:szCs w:val="20"/>
              </w:rPr>
              <w:t>El recurso entregado es insuficiente para cubri</w:t>
            </w:r>
            <w:r w:rsidR="00D83D23">
              <w:rPr>
                <w:rFonts w:ascii="Times New Roman" w:hAnsi="Times New Roman" w:cs="Times New Roman"/>
                <w:sz w:val="20"/>
                <w:szCs w:val="20"/>
              </w:rPr>
              <w:t>r las necesidades de los solicitantes</w:t>
            </w:r>
            <w:r w:rsidRPr="00DF411C">
              <w:rPr>
                <w:rFonts w:ascii="Times New Roman" w:hAnsi="Times New Roman" w:cs="Times New Roman"/>
                <w:sz w:val="20"/>
                <w:szCs w:val="20"/>
              </w:rPr>
              <w:t>.</w:t>
            </w:r>
          </w:p>
        </w:tc>
        <w:tc>
          <w:tcPr>
            <w:tcW w:w="3354" w:type="dxa"/>
          </w:tcPr>
          <w:p w:rsidR="00D83D23" w:rsidRPr="00D83D23" w:rsidRDefault="00D83D23" w:rsidP="009E7E47">
            <w:pPr>
              <w:jc w:val="both"/>
              <w:rPr>
                <w:rFonts w:ascii="Times New Roman" w:hAnsi="Times New Roman" w:cs="Times New Roman"/>
                <w:b/>
                <w:sz w:val="20"/>
                <w:szCs w:val="20"/>
              </w:rPr>
            </w:pPr>
            <w:r w:rsidRPr="00D83D23">
              <w:rPr>
                <w:rFonts w:ascii="Times New Roman" w:hAnsi="Times New Roman" w:cs="Times New Roman"/>
                <w:b/>
                <w:sz w:val="20"/>
                <w:szCs w:val="20"/>
              </w:rPr>
              <w:t>Riesgos</w:t>
            </w:r>
          </w:p>
          <w:p w:rsidR="00B737D8" w:rsidRPr="001E1BA3" w:rsidRDefault="00D83D23" w:rsidP="009E7E47">
            <w:pPr>
              <w:jc w:val="both"/>
              <w:rPr>
                <w:rFonts w:ascii="Times New Roman" w:hAnsi="Times New Roman" w:cs="Times New Roman"/>
                <w:sz w:val="20"/>
                <w:szCs w:val="20"/>
              </w:rPr>
            </w:pPr>
            <w:r>
              <w:rPr>
                <w:rFonts w:ascii="Times New Roman" w:hAnsi="Times New Roman" w:cs="Times New Roman"/>
                <w:sz w:val="20"/>
                <w:szCs w:val="20"/>
              </w:rPr>
              <w:t>El recurso no se ajusta a las necesidades establecidas en el proyecto</w:t>
            </w:r>
          </w:p>
        </w:tc>
        <w:tc>
          <w:tcPr>
            <w:tcW w:w="3355" w:type="dxa"/>
          </w:tcPr>
          <w:p w:rsidR="00D83D23" w:rsidRPr="00D83D23" w:rsidRDefault="00D83D23" w:rsidP="00A642CA">
            <w:pPr>
              <w:jc w:val="both"/>
              <w:rPr>
                <w:rFonts w:ascii="Times New Roman" w:hAnsi="Times New Roman" w:cs="Times New Roman"/>
                <w:b/>
                <w:sz w:val="20"/>
                <w:szCs w:val="20"/>
              </w:rPr>
            </w:pPr>
            <w:r w:rsidRPr="00D83D23">
              <w:rPr>
                <w:rFonts w:ascii="Times New Roman" w:hAnsi="Times New Roman" w:cs="Times New Roman"/>
                <w:b/>
                <w:sz w:val="20"/>
                <w:szCs w:val="20"/>
              </w:rPr>
              <w:t>Limitaciones</w:t>
            </w:r>
          </w:p>
          <w:p w:rsidR="00B737D8" w:rsidRPr="001E1BA3" w:rsidRDefault="00B737D8" w:rsidP="00D83D23">
            <w:pPr>
              <w:jc w:val="both"/>
              <w:rPr>
                <w:rFonts w:ascii="Times New Roman" w:hAnsi="Times New Roman" w:cs="Times New Roman"/>
                <w:sz w:val="20"/>
                <w:szCs w:val="20"/>
              </w:rPr>
            </w:pPr>
            <w:r>
              <w:rPr>
                <w:rFonts w:ascii="Times New Roman" w:hAnsi="Times New Roman" w:cs="Times New Roman"/>
                <w:sz w:val="20"/>
                <w:szCs w:val="20"/>
              </w:rPr>
              <w:t>Optimizar el trabajo del personal operativo generando mayor cobertura y seguimiento a los Proyectos</w:t>
            </w:r>
            <w:r w:rsidR="00D83D23">
              <w:rPr>
                <w:rFonts w:ascii="Times New Roman" w:hAnsi="Times New Roman" w:cs="Times New Roman"/>
                <w:sz w:val="20"/>
                <w:szCs w:val="20"/>
              </w:rPr>
              <w:t>.</w:t>
            </w:r>
          </w:p>
        </w:tc>
      </w:tr>
    </w:tbl>
    <w:p w:rsidR="0032524B" w:rsidRDefault="0032524B" w:rsidP="0032524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423"/>
        <w:gridCol w:w="2525"/>
        <w:gridCol w:w="2576"/>
        <w:gridCol w:w="2399"/>
      </w:tblGrid>
      <w:tr w:rsidR="00D83D23" w:rsidRPr="00483166" w:rsidTr="00D83D23">
        <w:tc>
          <w:tcPr>
            <w:tcW w:w="2423" w:type="dxa"/>
          </w:tcPr>
          <w:p w:rsidR="00D83D23" w:rsidRPr="00483166" w:rsidRDefault="00D83D23" w:rsidP="006D3546">
            <w:pPr>
              <w:jc w:val="both"/>
              <w:rPr>
                <w:rFonts w:ascii="Times New Roman" w:hAnsi="Times New Roman" w:cs="Times New Roman"/>
                <w:b/>
                <w:sz w:val="20"/>
                <w:szCs w:val="20"/>
              </w:rPr>
            </w:pPr>
            <w:r w:rsidRPr="00483166">
              <w:rPr>
                <w:rFonts w:ascii="Times New Roman" w:hAnsi="Times New Roman" w:cs="Times New Roman"/>
                <w:b/>
                <w:sz w:val="20"/>
                <w:szCs w:val="20"/>
              </w:rPr>
              <w:t>Elementos de la Matriz FODA retomados</w:t>
            </w:r>
          </w:p>
        </w:tc>
        <w:tc>
          <w:tcPr>
            <w:tcW w:w="2525" w:type="dxa"/>
          </w:tcPr>
          <w:p w:rsidR="00D83D23" w:rsidRPr="00483166" w:rsidRDefault="00D83D23" w:rsidP="006D3546">
            <w:pPr>
              <w:jc w:val="both"/>
              <w:rPr>
                <w:rFonts w:ascii="Times New Roman" w:hAnsi="Times New Roman" w:cs="Times New Roman"/>
                <w:b/>
                <w:sz w:val="20"/>
                <w:szCs w:val="20"/>
              </w:rPr>
            </w:pPr>
            <w:r w:rsidRPr="00483166">
              <w:rPr>
                <w:rFonts w:ascii="Times New Roman" w:hAnsi="Times New Roman" w:cs="Times New Roman"/>
                <w:b/>
                <w:sz w:val="20"/>
                <w:szCs w:val="20"/>
              </w:rPr>
              <w:t>Estrategia de mejora propuesta</w:t>
            </w:r>
          </w:p>
        </w:tc>
        <w:tc>
          <w:tcPr>
            <w:tcW w:w="2576" w:type="dxa"/>
          </w:tcPr>
          <w:p w:rsidR="00D83D23" w:rsidRPr="00483166" w:rsidRDefault="00D83D23" w:rsidP="006D3546">
            <w:pPr>
              <w:jc w:val="both"/>
              <w:rPr>
                <w:rFonts w:ascii="Times New Roman" w:hAnsi="Times New Roman" w:cs="Times New Roman"/>
                <w:b/>
                <w:sz w:val="20"/>
                <w:szCs w:val="20"/>
              </w:rPr>
            </w:pPr>
            <w:r w:rsidRPr="00483166">
              <w:rPr>
                <w:rFonts w:ascii="Times New Roman" w:hAnsi="Times New Roman" w:cs="Times New Roman"/>
                <w:b/>
                <w:sz w:val="20"/>
                <w:szCs w:val="20"/>
              </w:rPr>
              <w:t>Etapa de implementación dentro del programa social</w:t>
            </w:r>
          </w:p>
        </w:tc>
        <w:tc>
          <w:tcPr>
            <w:tcW w:w="2399" w:type="dxa"/>
          </w:tcPr>
          <w:p w:rsidR="00D83D23" w:rsidRPr="00483166" w:rsidRDefault="00D83D23" w:rsidP="006D3546">
            <w:pPr>
              <w:jc w:val="both"/>
              <w:rPr>
                <w:rFonts w:ascii="Times New Roman" w:hAnsi="Times New Roman" w:cs="Times New Roman"/>
                <w:b/>
                <w:sz w:val="20"/>
                <w:szCs w:val="20"/>
              </w:rPr>
            </w:pPr>
            <w:r w:rsidRPr="00483166">
              <w:rPr>
                <w:rFonts w:ascii="Times New Roman" w:hAnsi="Times New Roman" w:cs="Times New Roman"/>
                <w:b/>
                <w:sz w:val="20"/>
                <w:szCs w:val="20"/>
              </w:rPr>
              <w:t>Efecto esperado</w:t>
            </w:r>
          </w:p>
        </w:tc>
      </w:tr>
      <w:tr w:rsidR="00D83D23" w:rsidRPr="00483166" w:rsidTr="00D83D23">
        <w:tc>
          <w:tcPr>
            <w:tcW w:w="2423" w:type="dxa"/>
          </w:tcPr>
          <w:p w:rsidR="00D83D23" w:rsidRDefault="009E7681" w:rsidP="006D3546">
            <w:pPr>
              <w:jc w:val="both"/>
              <w:rPr>
                <w:rFonts w:ascii="Times New Roman" w:hAnsi="Times New Roman" w:cs="Times New Roman"/>
                <w:sz w:val="20"/>
                <w:szCs w:val="20"/>
              </w:rPr>
            </w:pPr>
            <w:r>
              <w:rPr>
                <w:rFonts w:ascii="Times New Roman" w:hAnsi="Times New Roman" w:cs="Times New Roman"/>
                <w:sz w:val="20"/>
                <w:szCs w:val="20"/>
              </w:rPr>
              <w:t>Ampli</w:t>
            </w:r>
            <w:r w:rsidR="005F200F">
              <w:rPr>
                <w:rFonts w:ascii="Times New Roman" w:hAnsi="Times New Roman" w:cs="Times New Roman"/>
                <w:sz w:val="20"/>
                <w:szCs w:val="20"/>
              </w:rPr>
              <w:t>ar la cobertura de impacto del programa</w:t>
            </w:r>
            <w:r>
              <w:rPr>
                <w:rFonts w:ascii="Times New Roman" w:hAnsi="Times New Roman" w:cs="Times New Roman"/>
                <w:sz w:val="20"/>
                <w:szCs w:val="20"/>
              </w:rPr>
              <w:t xml:space="preserve"> </w:t>
            </w:r>
          </w:p>
          <w:p w:rsidR="009E7681" w:rsidRPr="00483166" w:rsidRDefault="009E7681" w:rsidP="006D3546">
            <w:pPr>
              <w:jc w:val="both"/>
              <w:rPr>
                <w:rFonts w:ascii="Times New Roman" w:hAnsi="Times New Roman" w:cs="Times New Roman"/>
                <w:sz w:val="20"/>
                <w:szCs w:val="20"/>
              </w:rPr>
            </w:pPr>
            <w:r>
              <w:rPr>
                <w:rFonts w:ascii="Times New Roman" w:hAnsi="Times New Roman" w:cs="Times New Roman"/>
                <w:sz w:val="20"/>
                <w:szCs w:val="20"/>
              </w:rPr>
              <w:t>Fomentar el desarrollo agropecuario</w:t>
            </w:r>
            <w:r w:rsidR="005F200F">
              <w:rPr>
                <w:rFonts w:ascii="Times New Roman" w:hAnsi="Times New Roman" w:cs="Times New Roman"/>
                <w:sz w:val="20"/>
                <w:szCs w:val="20"/>
              </w:rPr>
              <w:t xml:space="preserve"> y la conservación de los recursos naturales</w:t>
            </w:r>
            <w:r>
              <w:rPr>
                <w:rFonts w:ascii="Times New Roman" w:hAnsi="Times New Roman" w:cs="Times New Roman"/>
                <w:sz w:val="20"/>
                <w:szCs w:val="20"/>
              </w:rPr>
              <w:t xml:space="preserve"> </w:t>
            </w:r>
          </w:p>
        </w:tc>
        <w:tc>
          <w:tcPr>
            <w:tcW w:w="2525" w:type="dxa"/>
          </w:tcPr>
          <w:p w:rsidR="00D83D23" w:rsidRDefault="005F200F" w:rsidP="006D3546">
            <w:pPr>
              <w:jc w:val="both"/>
              <w:rPr>
                <w:rFonts w:ascii="Times New Roman" w:hAnsi="Times New Roman" w:cs="Times New Roman"/>
                <w:sz w:val="20"/>
                <w:szCs w:val="20"/>
              </w:rPr>
            </w:pPr>
            <w:r>
              <w:rPr>
                <w:rFonts w:ascii="Times New Roman" w:hAnsi="Times New Roman" w:cs="Times New Roman"/>
                <w:sz w:val="20"/>
                <w:szCs w:val="20"/>
              </w:rPr>
              <w:t>Desarrollar una mejor difusión del Programa</w:t>
            </w:r>
          </w:p>
          <w:p w:rsidR="005F200F" w:rsidRPr="00483166" w:rsidRDefault="005F200F" w:rsidP="006D3546">
            <w:pPr>
              <w:jc w:val="both"/>
              <w:rPr>
                <w:rFonts w:ascii="Times New Roman" w:hAnsi="Times New Roman" w:cs="Times New Roman"/>
                <w:sz w:val="20"/>
                <w:szCs w:val="20"/>
              </w:rPr>
            </w:pPr>
            <w:r>
              <w:rPr>
                <w:rFonts w:ascii="Times New Roman" w:hAnsi="Times New Roman" w:cs="Times New Roman"/>
                <w:sz w:val="20"/>
                <w:szCs w:val="20"/>
              </w:rPr>
              <w:t>Orientar a los beneficiarios en la correcta aplicación de los recursos</w:t>
            </w:r>
            <w:r w:rsidRPr="00B737D8">
              <w:rPr>
                <w:rFonts w:ascii="Times New Roman" w:hAnsi="Times New Roman" w:cs="Times New Roman"/>
                <w:sz w:val="20"/>
                <w:szCs w:val="20"/>
              </w:rPr>
              <w:t xml:space="preserve"> </w:t>
            </w:r>
            <w:r w:rsidRPr="00B737D8">
              <w:rPr>
                <w:rFonts w:ascii="Times New Roman" w:hAnsi="Times New Roman" w:cs="Times New Roman"/>
                <w:sz w:val="20"/>
                <w:szCs w:val="20"/>
              </w:rPr>
              <w:t>para asegurar que el recurso se ajuste a las necesidades establecidas en el Proyecto</w:t>
            </w:r>
            <w:r>
              <w:rPr>
                <w:rFonts w:ascii="Times New Roman" w:hAnsi="Times New Roman" w:cs="Times New Roman"/>
                <w:sz w:val="20"/>
                <w:szCs w:val="20"/>
              </w:rPr>
              <w:t xml:space="preserve"> </w:t>
            </w:r>
          </w:p>
        </w:tc>
        <w:tc>
          <w:tcPr>
            <w:tcW w:w="2576" w:type="dxa"/>
          </w:tcPr>
          <w:p w:rsidR="00D83D23" w:rsidRDefault="005F200F" w:rsidP="006D3546">
            <w:pPr>
              <w:jc w:val="both"/>
              <w:rPr>
                <w:rFonts w:ascii="Times New Roman" w:hAnsi="Times New Roman" w:cs="Times New Roman"/>
                <w:sz w:val="20"/>
                <w:szCs w:val="20"/>
              </w:rPr>
            </w:pPr>
            <w:r>
              <w:rPr>
                <w:rFonts w:ascii="Times New Roman" w:hAnsi="Times New Roman" w:cs="Times New Roman"/>
                <w:sz w:val="20"/>
                <w:szCs w:val="20"/>
              </w:rPr>
              <w:t xml:space="preserve">Previo a la apertura de ventanillas </w:t>
            </w:r>
          </w:p>
          <w:p w:rsidR="005F200F" w:rsidRPr="00483166" w:rsidRDefault="005F200F" w:rsidP="006D3546">
            <w:pPr>
              <w:jc w:val="both"/>
              <w:rPr>
                <w:rFonts w:ascii="Times New Roman" w:hAnsi="Times New Roman" w:cs="Times New Roman"/>
                <w:sz w:val="20"/>
                <w:szCs w:val="20"/>
              </w:rPr>
            </w:pPr>
            <w:r>
              <w:rPr>
                <w:rFonts w:ascii="Times New Roman" w:hAnsi="Times New Roman" w:cs="Times New Roman"/>
                <w:sz w:val="20"/>
                <w:szCs w:val="20"/>
              </w:rPr>
              <w:t xml:space="preserve">Una vez entregados los recursos </w:t>
            </w:r>
          </w:p>
        </w:tc>
        <w:tc>
          <w:tcPr>
            <w:tcW w:w="2399" w:type="dxa"/>
          </w:tcPr>
          <w:p w:rsidR="005F200F" w:rsidRDefault="005F200F" w:rsidP="006D3546">
            <w:pPr>
              <w:jc w:val="both"/>
              <w:rPr>
                <w:rFonts w:ascii="Times New Roman" w:hAnsi="Times New Roman" w:cs="Times New Roman"/>
                <w:sz w:val="20"/>
                <w:szCs w:val="20"/>
              </w:rPr>
            </w:pPr>
            <w:r>
              <w:rPr>
                <w:rFonts w:ascii="Times New Roman" w:hAnsi="Times New Roman" w:cs="Times New Roman"/>
                <w:sz w:val="20"/>
                <w:szCs w:val="20"/>
              </w:rPr>
              <w:t>Mejorar la participación de la población en el Programa</w:t>
            </w:r>
          </w:p>
          <w:p w:rsidR="00D83D23" w:rsidRPr="00483166" w:rsidRDefault="005F200F" w:rsidP="006D3546">
            <w:pPr>
              <w:jc w:val="both"/>
              <w:rPr>
                <w:rFonts w:ascii="Times New Roman" w:hAnsi="Times New Roman" w:cs="Times New Roman"/>
                <w:sz w:val="20"/>
                <w:szCs w:val="20"/>
              </w:rPr>
            </w:pPr>
            <w:r>
              <w:rPr>
                <w:rFonts w:ascii="Times New Roman" w:hAnsi="Times New Roman" w:cs="Times New Roman"/>
                <w:sz w:val="20"/>
                <w:szCs w:val="20"/>
              </w:rPr>
              <w:t xml:space="preserve">Proyectos viables y sin percances administrativos </w:t>
            </w:r>
            <w:r w:rsidR="00D83D23" w:rsidRPr="00483166">
              <w:rPr>
                <w:rFonts w:ascii="Times New Roman" w:hAnsi="Times New Roman" w:cs="Times New Roman"/>
                <w:sz w:val="20"/>
                <w:szCs w:val="20"/>
              </w:rPr>
              <w:t xml:space="preserve"> </w:t>
            </w:r>
          </w:p>
        </w:tc>
      </w:tr>
    </w:tbl>
    <w:p w:rsidR="00D83D23" w:rsidRDefault="00D83D23" w:rsidP="0032524B">
      <w:pPr>
        <w:spacing w:after="0" w:line="240" w:lineRule="auto"/>
        <w:jc w:val="both"/>
        <w:rPr>
          <w:rFonts w:ascii="Times New Roman" w:hAnsi="Times New Roman" w:cs="Times New Roman"/>
          <w:sz w:val="20"/>
          <w:szCs w:val="20"/>
        </w:rPr>
      </w:pPr>
    </w:p>
    <w:p w:rsidR="00D83D23" w:rsidRPr="00B737D8" w:rsidRDefault="00D83D23" w:rsidP="0032524B">
      <w:pPr>
        <w:spacing w:after="0" w:line="240" w:lineRule="auto"/>
        <w:jc w:val="both"/>
        <w:rPr>
          <w:rFonts w:ascii="Times New Roman" w:hAnsi="Times New Roman" w:cs="Times New Roman"/>
          <w:sz w:val="20"/>
          <w:szCs w:val="20"/>
        </w:rPr>
      </w:pPr>
    </w:p>
    <w:p w:rsidR="000A4222" w:rsidRDefault="008F09E8" w:rsidP="0032524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00AD7F62">
        <w:rPr>
          <w:rFonts w:ascii="Times New Roman" w:hAnsi="Times New Roman" w:cs="Times New Roman"/>
          <w:b/>
          <w:sz w:val="20"/>
          <w:szCs w:val="20"/>
        </w:rPr>
        <w:t>I.3. Cronograma de Implementación</w:t>
      </w:r>
    </w:p>
    <w:p w:rsidR="000A4222" w:rsidRDefault="000A4222" w:rsidP="0032524B">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2977"/>
        <w:gridCol w:w="1276"/>
        <w:gridCol w:w="2693"/>
        <w:gridCol w:w="3009"/>
      </w:tblGrid>
      <w:tr w:rsidR="00EB06E6" w:rsidRPr="00B737D8" w:rsidTr="005F200F">
        <w:tc>
          <w:tcPr>
            <w:tcW w:w="2977" w:type="dxa"/>
          </w:tcPr>
          <w:p w:rsidR="00EB06E6" w:rsidRPr="00B737D8" w:rsidRDefault="00EB06E6" w:rsidP="009D403D">
            <w:pPr>
              <w:jc w:val="both"/>
              <w:rPr>
                <w:rFonts w:ascii="Times New Roman" w:hAnsi="Times New Roman" w:cs="Times New Roman"/>
                <w:b/>
                <w:sz w:val="20"/>
                <w:szCs w:val="20"/>
              </w:rPr>
            </w:pPr>
            <w:r w:rsidRPr="00B737D8">
              <w:rPr>
                <w:rFonts w:ascii="Times New Roman" w:hAnsi="Times New Roman" w:cs="Times New Roman"/>
                <w:b/>
                <w:sz w:val="20"/>
                <w:szCs w:val="20"/>
              </w:rPr>
              <w:t>Estrategia de mejora</w:t>
            </w:r>
          </w:p>
        </w:tc>
        <w:tc>
          <w:tcPr>
            <w:tcW w:w="1276" w:type="dxa"/>
          </w:tcPr>
          <w:p w:rsidR="00EB06E6" w:rsidRPr="00B737D8" w:rsidRDefault="00EB06E6" w:rsidP="009D403D">
            <w:pPr>
              <w:jc w:val="both"/>
              <w:rPr>
                <w:rFonts w:ascii="Times New Roman" w:hAnsi="Times New Roman" w:cs="Times New Roman"/>
                <w:b/>
                <w:sz w:val="20"/>
                <w:szCs w:val="20"/>
              </w:rPr>
            </w:pPr>
            <w:r w:rsidRPr="00B737D8">
              <w:rPr>
                <w:rFonts w:ascii="Times New Roman" w:hAnsi="Times New Roman" w:cs="Times New Roman"/>
                <w:b/>
                <w:sz w:val="20"/>
                <w:szCs w:val="20"/>
              </w:rPr>
              <w:t>Plazo</w:t>
            </w:r>
          </w:p>
        </w:tc>
        <w:tc>
          <w:tcPr>
            <w:tcW w:w="2693" w:type="dxa"/>
          </w:tcPr>
          <w:p w:rsidR="00EB06E6" w:rsidRPr="00B737D8" w:rsidRDefault="00EB06E6" w:rsidP="00B737D8">
            <w:pPr>
              <w:jc w:val="center"/>
              <w:rPr>
                <w:rFonts w:ascii="Times New Roman" w:hAnsi="Times New Roman" w:cs="Times New Roman"/>
                <w:b/>
                <w:sz w:val="20"/>
                <w:szCs w:val="20"/>
              </w:rPr>
            </w:pPr>
            <w:r w:rsidRPr="00B737D8">
              <w:rPr>
                <w:rFonts w:ascii="Times New Roman" w:hAnsi="Times New Roman" w:cs="Times New Roman"/>
                <w:b/>
                <w:sz w:val="20"/>
                <w:szCs w:val="20"/>
              </w:rPr>
              <w:t>Área (s) de instrumentación</w:t>
            </w:r>
          </w:p>
        </w:tc>
        <w:tc>
          <w:tcPr>
            <w:tcW w:w="3009" w:type="dxa"/>
          </w:tcPr>
          <w:p w:rsidR="00EB06E6" w:rsidRPr="00B737D8" w:rsidRDefault="00EB06E6" w:rsidP="009D403D">
            <w:pPr>
              <w:jc w:val="both"/>
              <w:rPr>
                <w:rFonts w:ascii="Times New Roman" w:hAnsi="Times New Roman" w:cs="Times New Roman"/>
                <w:b/>
                <w:sz w:val="20"/>
                <w:szCs w:val="20"/>
              </w:rPr>
            </w:pPr>
            <w:r w:rsidRPr="00B737D8">
              <w:rPr>
                <w:rFonts w:ascii="Times New Roman" w:hAnsi="Times New Roman" w:cs="Times New Roman"/>
                <w:b/>
                <w:sz w:val="20"/>
                <w:szCs w:val="20"/>
              </w:rPr>
              <w:t>Área (s) de seguimiento</w:t>
            </w:r>
          </w:p>
        </w:tc>
      </w:tr>
      <w:tr w:rsidR="00EB06E6" w:rsidRPr="00B737D8" w:rsidTr="005F200F">
        <w:tc>
          <w:tcPr>
            <w:tcW w:w="2977" w:type="dxa"/>
          </w:tcPr>
          <w:p w:rsidR="00EB06E6" w:rsidRPr="005F200F" w:rsidRDefault="005F200F" w:rsidP="0032524B">
            <w:pPr>
              <w:jc w:val="both"/>
              <w:rPr>
                <w:rFonts w:ascii="Times New Roman" w:hAnsi="Times New Roman" w:cs="Times New Roman"/>
                <w:sz w:val="20"/>
                <w:szCs w:val="20"/>
              </w:rPr>
            </w:pPr>
            <w:r>
              <w:rPr>
                <w:rFonts w:ascii="Times New Roman" w:hAnsi="Times New Roman" w:cs="Times New Roman"/>
                <w:sz w:val="20"/>
                <w:szCs w:val="20"/>
              </w:rPr>
              <w:t>Desarrollar una mejor difusión del</w:t>
            </w:r>
            <w:r>
              <w:rPr>
                <w:rFonts w:ascii="Times New Roman" w:hAnsi="Times New Roman" w:cs="Times New Roman"/>
                <w:sz w:val="20"/>
                <w:szCs w:val="20"/>
              </w:rPr>
              <w:t xml:space="preserve"> Programa</w:t>
            </w:r>
          </w:p>
        </w:tc>
        <w:tc>
          <w:tcPr>
            <w:tcW w:w="1276" w:type="dxa"/>
          </w:tcPr>
          <w:p w:rsidR="00EB06E6" w:rsidRPr="00B737D8" w:rsidRDefault="005F200F" w:rsidP="0032524B">
            <w:pPr>
              <w:jc w:val="both"/>
              <w:rPr>
                <w:rFonts w:ascii="Times New Roman" w:hAnsi="Times New Roman" w:cs="Times New Roman"/>
                <w:sz w:val="20"/>
                <w:szCs w:val="20"/>
              </w:rPr>
            </w:pPr>
            <w:r>
              <w:rPr>
                <w:rFonts w:ascii="Times New Roman" w:hAnsi="Times New Roman" w:cs="Times New Roman"/>
                <w:sz w:val="20"/>
                <w:szCs w:val="20"/>
              </w:rPr>
              <w:t>Enero-febrero</w:t>
            </w:r>
          </w:p>
        </w:tc>
        <w:tc>
          <w:tcPr>
            <w:tcW w:w="2693" w:type="dxa"/>
          </w:tcPr>
          <w:p w:rsidR="00EB06E6" w:rsidRPr="00B737D8" w:rsidRDefault="005F200F" w:rsidP="005F200F">
            <w:pPr>
              <w:jc w:val="both"/>
              <w:rPr>
                <w:rFonts w:ascii="Times New Roman" w:hAnsi="Times New Roman" w:cs="Times New Roman"/>
                <w:sz w:val="20"/>
                <w:szCs w:val="20"/>
              </w:rPr>
            </w:pPr>
            <w:r>
              <w:rPr>
                <w:rFonts w:ascii="Times New Roman" w:hAnsi="Times New Roman" w:cs="Times New Roman"/>
                <w:sz w:val="20"/>
                <w:szCs w:val="20"/>
              </w:rPr>
              <w:t>Unidad ejecutora</w:t>
            </w:r>
          </w:p>
        </w:tc>
        <w:tc>
          <w:tcPr>
            <w:tcW w:w="3009" w:type="dxa"/>
          </w:tcPr>
          <w:p w:rsidR="00EB06E6" w:rsidRPr="00B737D8" w:rsidRDefault="00EB06E6" w:rsidP="005F200F">
            <w:pPr>
              <w:jc w:val="both"/>
              <w:rPr>
                <w:rFonts w:ascii="Times New Roman" w:hAnsi="Times New Roman" w:cs="Times New Roman"/>
                <w:sz w:val="20"/>
                <w:szCs w:val="20"/>
              </w:rPr>
            </w:pPr>
            <w:r w:rsidRPr="00B737D8">
              <w:rPr>
                <w:rFonts w:ascii="Times New Roman" w:hAnsi="Times New Roman" w:cs="Times New Roman"/>
                <w:sz w:val="20"/>
                <w:szCs w:val="20"/>
              </w:rPr>
              <w:t xml:space="preserve">Jefatura de Unidad Departamental de </w:t>
            </w:r>
            <w:r w:rsidR="005F200F">
              <w:rPr>
                <w:rFonts w:ascii="Times New Roman" w:hAnsi="Times New Roman" w:cs="Times New Roman"/>
                <w:sz w:val="20"/>
                <w:szCs w:val="20"/>
              </w:rPr>
              <w:t>Desarrollo Rural</w:t>
            </w:r>
          </w:p>
        </w:tc>
      </w:tr>
      <w:tr w:rsidR="0032524B" w:rsidRPr="00B737D8" w:rsidTr="005F200F">
        <w:tc>
          <w:tcPr>
            <w:tcW w:w="2977" w:type="dxa"/>
          </w:tcPr>
          <w:p w:rsidR="0032524B" w:rsidRPr="00B737D8" w:rsidRDefault="0032524B" w:rsidP="009D403D">
            <w:pPr>
              <w:jc w:val="both"/>
              <w:rPr>
                <w:rFonts w:ascii="Times New Roman" w:hAnsi="Times New Roman" w:cs="Times New Roman"/>
                <w:sz w:val="20"/>
                <w:szCs w:val="20"/>
              </w:rPr>
            </w:pPr>
            <w:r w:rsidRPr="00B737D8">
              <w:rPr>
                <w:rFonts w:ascii="Times New Roman" w:hAnsi="Times New Roman" w:cs="Times New Roman"/>
                <w:sz w:val="20"/>
                <w:szCs w:val="20"/>
              </w:rPr>
              <w:t>Generar un seguimiento más riguroso por parte del personal encargado de operar el Programa para asegurar que el recurso se ajuste a las necesidades establecidas en el Proyecto</w:t>
            </w:r>
          </w:p>
        </w:tc>
        <w:tc>
          <w:tcPr>
            <w:tcW w:w="1276" w:type="dxa"/>
          </w:tcPr>
          <w:p w:rsidR="0032524B" w:rsidRPr="00B737D8" w:rsidRDefault="0032524B" w:rsidP="00B737D8">
            <w:pPr>
              <w:jc w:val="both"/>
              <w:rPr>
                <w:rFonts w:ascii="Times New Roman" w:hAnsi="Times New Roman" w:cs="Times New Roman"/>
                <w:sz w:val="20"/>
                <w:szCs w:val="20"/>
              </w:rPr>
            </w:pPr>
            <w:r w:rsidRPr="00B737D8">
              <w:rPr>
                <w:rFonts w:ascii="Times New Roman" w:hAnsi="Times New Roman" w:cs="Times New Roman"/>
                <w:sz w:val="20"/>
                <w:szCs w:val="20"/>
              </w:rPr>
              <w:t>Febrero</w:t>
            </w:r>
            <w:r w:rsidR="00B737D8">
              <w:rPr>
                <w:rFonts w:ascii="Times New Roman" w:hAnsi="Times New Roman" w:cs="Times New Roman"/>
                <w:sz w:val="20"/>
                <w:szCs w:val="20"/>
              </w:rPr>
              <w:t>-</w:t>
            </w:r>
            <w:r w:rsidRPr="00B737D8">
              <w:rPr>
                <w:rFonts w:ascii="Times New Roman" w:hAnsi="Times New Roman" w:cs="Times New Roman"/>
                <w:sz w:val="20"/>
                <w:szCs w:val="20"/>
              </w:rPr>
              <w:t>diciembre</w:t>
            </w:r>
          </w:p>
        </w:tc>
        <w:tc>
          <w:tcPr>
            <w:tcW w:w="2693" w:type="dxa"/>
          </w:tcPr>
          <w:p w:rsidR="0032524B" w:rsidRPr="00B737D8" w:rsidRDefault="0032524B" w:rsidP="005F200F">
            <w:pPr>
              <w:jc w:val="both"/>
              <w:rPr>
                <w:rFonts w:ascii="Times New Roman" w:hAnsi="Times New Roman" w:cs="Times New Roman"/>
                <w:sz w:val="20"/>
                <w:szCs w:val="20"/>
              </w:rPr>
            </w:pPr>
            <w:r w:rsidRPr="00B737D8">
              <w:rPr>
                <w:rFonts w:ascii="Times New Roman" w:hAnsi="Times New Roman" w:cs="Times New Roman"/>
                <w:sz w:val="20"/>
                <w:szCs w:val="20"/>
              </w:rPr>
              <w:t xml:space="preserve">Jefatura de Unidad Departamental de </w:t>
            </w:r>
            <w:r w:rsidR="005F200F">
              <w:rPr>
                <w:rFonts w:ascii="Times New Roman" w:hAnsi="Times New Roman" w:cs="Times New Roman"/>
                <w:sz w:val="20"/>
                <w:szCs w:val="20"/>
              </w:rPr>
              <w:t>Desarrollo Rural</w:t>
            </w:r>
          </w:p>
        </w:tc>
        <w:tc>
          <w:tcPr>
            <w:tcW w:w="3009" w:type="dxa"/>
          </w:tcPr>
          <w:p w:rsidR="0032524B" w:rsidRPr="00B737D8" w:rsidRDefault="0032524B" w:rsidP="005F200F">
            <w:pPr>
              <w:jc w:val="both"/>
              <w:rPr>
                <w:rFonts w:ascii="Times New Roman" w:hAnsi="Times New Roman" w:cs="Times New Roman"/>
                <w:sz w:val="20"/>
                <w:szCs w:val="20"/>
              </w:rPr>
            </w:pPr>
            <w:r w:rsidRPr="00B737D8">
              <w:rPr>
                <w:rFonts w:ascii="Times New Roman" w:hAnsi="Times New Roman" w:cs="Times New Roman"/>
                <w:sz w:val="20"/>
                <w:szCs w:val="20"/>
              </w:rPr>
              <w:t xml:space="preserve">Jefatura de Unidad Departamental de </w:t>
            </w:r>
            <w:r w:rsidR="005F200F">
              <w:rPr>
                <w:rFonts w:ascii="Times New Roman" w:hAnsi="Times New Roman" w:cs="Times New Roman"/>
                <w:sz w:val="20"/>
                <w:szCs w:val="20"/>
              </w:rPr>
              <w:t>Desarrollo Rural</w:t>
            </w:r>
          </w:p>
        </w:tc>
      </w:tr>
    </w:tbl>
    <w:p w:rsidR="00BC056F" w:rsidRPr="00C56086" w:rsidRDefault="00BC056F" w:rsidP="0032524B">
      <w:pPr>
        <w:spacing w:after="0" w:line="240" w:lineRule="auto"/>
        <w:jc w:val="both"/>
        <w:rPr>
          <w:rFonts w:ascii="Times New Roman" w:hAnsi="Times New Roman" w:cs="Times New Roman"/>
          <w:sz w:val="20"/>
          <w:szCs w:val="20"/>
        </w:rPr>
      </w:pPr>
    </w:p>
    <w:p w:rsidR="00AD7F62" w:rsidRDefault="00C56086" w:rsidP="0032524B">
      <w:pPr>
        <w:spacing w:after="0" w:line="240" w:lineRule="auto"/>
        <w:jc w:val="both"/>
        <w:rPr>
          <w:rFonts w:ascii="Times New Roman" w:hAnsi="Times New Roman" w:cs="Times New Roman"/>
          <w:b/>
          <w:sz w:val="20"/>
          <w:szCs w:val="20"/>
        </w:rPr>
      </w:pPr>
      <w:r w:rsidRPr="0032524B">
        <w:rPr>
          <w:rFonts w:ascii="Times New Roman" w:hAnsi="Times New Roman" w:cs="Times New Roman"/>
          <w:b/>
          <w:sz w:val="20"/>
          <w:szCs w:val="20"/>
        </w:rPr>
        <w:t>VII. REFERENCIAS DOCUMENTALES</w:t>
      </w:r>
    </w:p>
    <w:p w:rsidR="00C56086" w:rsidRPr="00C56086" w:rsidRDefault="00C56086" w:rsidP="0032524B">
      <w:pPr>
        <w:spacing w:after="0" w:line="240" w:lineRule="auto"/>
        <w:jc w:val="both"/>
        <w:rPr>
          <w:rFonts w:ascii="Times New Roman" w:hAnsi="Times New Roman" w:cs="Times New Roman"/>
          <w:sz w:val="20"/>
          <w:szCs w:val="20"/>
        </w:rPr>
      </w:pPr>
    </w:p>
    <w:p w:rsidR="00EB06E6" w:rsidRPr="00B737D8" w:rsidRDefault="00B737D8" w:rsidP="006C7589">
      <w:pPr>
        <w:autoSpaceDE w:val="0"/>
        <w:autoSpaceDN w:val="0"/>
        <w:adjustRightInd w:val="0"/>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sz w:val="20"/>
          <w:szCs w:val="20"/>
        </w:rPr>
        <w:t xml:space="preserve">Constitución Política de los Estados Unidos </w:t>
      </w:r>
      <w:proofErr w:type="gramStart"/>
      <w:r w:rsidR="00EB06E6" w:rsidRPr="00B737D8">
        <w:rPr>
          <w:rFonts w:ascii="Times New Roman" w:hAnsi="Times New Roman" w:cs="Times New Roman"/>
          <w:sz w:val="20"/>
          <w:szCs w:val="20"/>
        </w:rPr>
        <w:t>Mexicanos</w:t>
      </w:r>
      <w:proofErr w:type="gramEnd"/>
      <w:r w:rsidR="00EB06E6" w:rsidRPr="00B737D8">
        <w:rPr>
          <w:rFonts w:ascii="Times New Roman" w:hAnsi="Times New Roman" w:cs="Times New Roman"/>
          <w:sz w:val="20"/>
          <w:szCs w:val="20"/>
        </w:rPr>
        <w:t>.</w:t>
      </w:r>
    </w:p>
    <w:p w:rsidR="0032524B" w:rsidRDefault="00B737D8"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32524B" w:rsidRPr="00B737D8">
        <w:rPr>
          <w:rFonts w:ascii="Times New Roman" w:hAnsi="Times New Roman" w:cs="Times New Roman"/>
          <w:sz w:val="20"/>
          <w:szCs w:val="20"/>
        </w:rPr>
        <w:t>Ley de Desarrollo Social para el Distrito Federal.</w:t>
      </w:r>
    </w:p>
    <w:p w:rsidR="007648EF" w:rsidRDefault="007648EF"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Ley de Desarrollo Rural Sustentable</w:t>
      </w:r>
    </w:p>
    <w:p w:rsidR="003003A1" w:rsidRPr="00B737D8" w:rsidRDefault="003003A1"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Programa Sectorial de Desarrollo agropecuario, Rural y Sustentable</w:t>
      </w:r>
    </w:p>
    <w:p w:rsidR="00EB06E6" w:rsidRPr="00B737D8" w:rsidRDefault="00B737D8"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sz w:val="20"/>
          <w:szCs w:val="20"/>
        </w:rPr>
        <w:t>Programa General de Desarrollo del Distrito Federal 2013-2018</w:t>
      </w:r>
      <w:r w:rsidR="0032524B" w:rsidRPr="00B737D8">
        <w:rPr>
          <w:rFonts w:ascii="Times New Roman" w:hAnsi="Times New Roman" w:cs="Times New Roman"/>
          <w:sz w:val="20"/>
          <w:szCs w:val="20"/>
        </w:rPr>
        <w:t>, publicado en la Gaceta Oficial del Distrito Federal el 11 de septiembre del 2013</w:t>
      </w:r>
    </w:p>
    <w:p w:rsidR="0032524B" w:rsidRPr="00B737D8" w:rsidRDefault="00B737D8"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32524B" w:rsidRPr="00B737D8">
        <w:rPr>
          <w:rFonts w:ascii="Times New Roman" w:hAnsi="Times New Roman" w:cs="Times New Roman"/>
          <w:sz w:val="20"/>
          <w:szCs w:val="20"/>
        </w:rPr>
        <w:t>Programa de Desarrollo de la Delegación Tlalpan 2015-2018, publicado en la Gaceta Oficial de la Ciudad de México el 4 de agosto de 2016.</w:t>
      </w:r>
    </w:p>
    <w:p w:rsidR="00EB06E6" w:rsidRPr="00B737D8" w:rsidRDefault="00B737D8"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sz w:val="20"/>
          <w:szCs w:val="20"/>
        </w:rPr>
        <w:t>Índice de Desarrollo Social del Distrito Federal 2010.</w:t>
      </w:r>
    </w:p>
    <w:p w:rsidR="00EB06E6" w:rsidRPr="00B737D8" w:rsidRDefault="00B737D8"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sz w:val="20"/>
          <w:szCs w:val="20"/>
        </w:rPr>
        <w:t>Cens</w:t>
      </w:r>
      <w:r w:rsidR="0032524B" w:rsidRPr="00B737D8">
        <w:rPr>
          <w:rFonts w:ascii="Times New Roman" w:hAnsi="Times New Roman" w:cs="Times New Roman"/>
          <w:sz w:val="20"/>
          <w:szCs w:val="20"/>
        </w:rPr>
        <w:t>o de Población y Vivienda 2010.</w:t>
      </w:r>
    </w:p>
    <w:p w:rsidR="00EB06E6" w:rsidRPr="00B737D8" w:rsidRDefault="00B737D8" w:rsidP="006C7589">
      <w:pPr>
        <w:spacing w:after="0" w:line="240" w:lineRule="auto"/>
        <w:jc w:val="both"/>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bCs/>
          <w:sz w:val="20"/>
          <w:szCs w:val="20"/>
        </w:rPr>
        <w:t>Manual Administrativo MA-05/230317-OPA-TLP/011015.</w:t>
      </w:r>
    </w:p>
    <w:p w:rsidR="00EB06E6" w:rsidRPr="00B737D8" w:rsidRDefault="00B737D8" w:rsidP="006C7589">
      <w:pPr>
        <w:spacing w:after="0" w:line="240" w:lineRule="auto"/>
        <w:jc w:val="both"/>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bCs/>
          <w:sz w:val="20"/>
          <w:szCs w:val="20"/>
        </w:rPr>
        <w:t xml:space="preserve">Padrón de Beneficiarios del Programa, Gaceta Oficial de la Ciudad de México del 15 de marzo de 2017 </w:t>
      </w:r>
    </w:p>
    <w:p w:rsidR="00EB06E6" w:rsidRPr="00B737D8" w:rsidRDefault="00B737D8" w:rsidP="006C7589">
      <w:pPr>
        <w:spacing w:after="0" w:line="240" w:lineRule="auto"/>
        <w:jc w:val="both"/>
        <w:rPr>
          <w:rFonts w:ascii="Times New Roman" w:hAnsi="Times New Roman" w:cs="Times New Roman"/>
          <w:bCs/>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bCs/>
          <w:sz w:val="20"/>
          <w:szCs w:val="20"/>
        </w:rPr>
        <w:t>Evaluación Interna del Programa, Gaceta Oficial de la Ciudad de México 30 de junio de 2016.</w:t>
      </w:r>
    </w:p>
    <w:p w:rsidR="00EB06E6" w:rsidRPr="00B737D8" w:rsidRDefault="0096371F"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B737D8">
        <w:rPr>
          <w:rFonts w:ascii="Times New Roman" w:hAnsi="Times New Roman" w:cs="Times New Roman"/>
          <w:sz w:val="20"/>
          <w:szCs w:val="20"/>
        </w:rPr>
        <w:t>Reglas de Operación del programa de Desarrollo Social “</w:t>
      </w:r>
      <w:r w:rsidR="005F200F">
        <w:rPr>
          <w:rFonts w:ascii="Times New Roman" w:hAnsi="Times New Roman" w:cs="Times New Roman"/>
          <w:sz w:val="20"/>
          <w:szCs w:val="20"/>
        </w:rPr>
        <w:t xml:space="preserve">Desarrollo Rural, Conservación y Manejo Equitativo y Sustentable de los Recursos Naturales del Suelo de Conservación </w:t>
      </w:r>
      <w:r w:rsidR="00EB06E6" w:rsidRPr="00B737D8">
        <w:rPr>
          <w:rFonts w:ascii="Times New Roman" w:hAnsi="Times New Roman" w:cs="Times New Roman"/>
          <w:sz w:val="20"/>
          <w:szCs w:val="20"/>
        </w:rPr>
        <w:t>Tlalpan 2016</w:t>
      </w:r>
      <w:r w:rsidR="005F200F">
        <w:rPr>
          <w:rFonts w:ascii="Times New Roman" w:hAnsi="Times New Roman" w:cs="Times New Roman"/>
          <w:sz w:val="20"/>
          <w:szCs w:val="20"/>
        </w:rPr>
        <w:t>”</w:t>
      </w:r>
      <w:r w:rsidR="00EB06E6" w:rsidRPr="00B737D8">
        <w:rPr>
          <w:rFonts w:ascii="Times New Roman" w:hAnsi="Times New Roman" w:cs="Times New Roman"/>
          <w:sz w:val="20"/>
          <w:szCs w:val="20"/>
        </w:rPr>
        <w:t>. Publicadas en la Gaceta Oficial del Distrito Federal el 28 d</w:t>
      </w:r>
      <w:r w:rsidR="0032524B" w:rsidRPr="00B737D8">
        <w:rPr>
          <w:rFonts w:ascii="Times New Roman" w:hAnsi="Times New Roman" w:cs="Times New Roman"/>
          <w:sz w:val="20"/>
          <w:szCs w:val="20"/>
        </w:rPr>
        <w:t>e</w:t>
      </w:r>
      <w:r w:rsidR="00EB06E6" w:rsidRPr="00B737D8">
        <w:rPr>
          <w:rFonts w:ascii="Times New Roman" w:hAnsi="Times New Roman" w:cs="Times New Roman"/>
          <w:sz w:val="20"/>
          <w:szCs w:val="20"/>
        </w:rPr>
        <w:t xml:space="preserve"> marzo de 2016.</w:t>
      </w:r>
    </w:p>
    <w:p w:rsidR="00EB06E6" w:rsidRDefault="0096371F" w:rsidP="006C7589">
      <w:pPr>
        <w:spacing w:after="0" w:line="240" w:lineRule="auto"/>
        <w:jc w:val="both"/>
        <w:rPr>
          <w:rFonts w:ascii="Times New Roman" w:hAnsi="Times New Roman" w:cs="Times New Roman"/>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EB06E6" w:rsidRPr="0096371F">
        <w:rPr>
          <w:rFonts w:ascii="Times New Roman" w:hAnsi="Times New Roman" w:cs="Times New Roman"/>
          <w:sz w:val="20"/>
          <w:szCs w:val="20"/>
        </w:rPr>
        <w:t>Modificación a las Reglas de Operación del programa de Desarro</w:t>
      </w:r>
      <w:r w:rsidR="005F200F">
        <w:rPr>
          <w:rFonts w:ascii="Times New Roman" w:hAnsi="Times New Roman" w:cs="Times New Roman"/>
          <w:sz w:val="20"/>
          <w:szCs w:val="20"/>
        </w:rPr>
        <w:t xml:space="preserve">llo Social </w:t>
      </w:r>
      <w:r w:rsidR="005F200F" w:rsidRPr="00B737D8">
        <w:rPr>
          <w:rFonts w:ascii="Times New Roman" w:hAnsi="Times New Roman" w:cs="Times New Roman"/>
          <w:sz w:val="20"/>
          <w:szCs w:val="20"/>
        </w:rPr>
        <w:t>“</w:t>
      </w:r>
      <w:r w:rsidR="005F200F">
        <w:rPr>
          <w:rFonts w:ascii="Times New Roman" w:hAnsi="Times New Roman" w:cs="Times New Roman"/>
          <w:sz w:val="20"/>
          <w:szCs w:val="20"/>
        </w:rPr>
        <w:t xml:space="preserve">Desarrollo Rural, Conservación y Manejo Equitativo y Sustentable de los Recursos Naturales del Suelo de Conservación </w:t>
      </w:r>
      <w:r w:rsidR="005F200F" w:rsidRPr="00B737D8">
        <w:rPr>
          <w:rFonts w:ascii="Times New Roman" w:hAnsi="Times New Roman" w:cs="Times New Roman"/>
          <w:sz w:val="20"/>
          <w:szCs w:val="20"/>
        </w:rPr>
        <w:t>Tlalpan 2016</w:t>
      </w:r>
      <w:r w:rsidR="005F200F">
        <w:rPr>
          <w:rFonts w:ascii="Times New Roman" w:hAnsi="Times New Roman" w:cs="Times New Roman"/>
          <w:sz w:val="20"/>
          <w:szCs w:val="20"/>
        </w:rPr>
        <w:t>”</w:t>
      </w:r>
      <w:r w:rsidR="00EB06E6" w:rsidRPr="0096371F">
        <w:rPr>
          <w:rFonts w:ascii="Times New Roman" w:hAnsi="Times New Roman" w:cs="Times New Roman"/>
          <w:sz w:val="20"/>
          <w:szCs w:val="20"/>
        </w:rPr>
        <w:t xml:space="preserve">. Publicadas en la Gaceta Oficial del Distrito Federal el 24 de mayo </w:t>
      </w:r>
      <w:r w:rsidR="005F200F">
        <w:rPr>
          <w:rFonts w:ascii="Times New Roman" w:hAnsi="Times New Roman" w:cs="Times New Roman"/>
          <w:sz w:val="20"/>
          <w:szCs w:val="20"/>
        </w:rPr>
        <w:t xml:space="preserve">y 27 de julio </w:t>
      </w:r>
      <w:r w:rsidR="00EB06E6" w:rsidRPr="0096371F">
        <w:rPr>
          <w:rFonts w:ascii="Times New Roman" w:hAnsi="Times New Roman" w:cs="Times New Roman"/>
          <w:sz w:val="20"/>
          <w:szCs w:val="20"/>
        </w:rPr>
        <w:t>de 2016.</w:t>
      </w:r>
    </w:p>
    <w:p w:rsidR="005F200F" w:rsidRPr="005F200F" w:rsidRDefault="007648EF" w:rsidP="006C7589">
      <w:pPr>
        <w:autoSpaceDE w:val="0"/>
        <w:autoSpaceDN w:val="0"/>
        <w:adjustRightInd w:val="0"/>
        <w:spacing w:after="0" w:line="240" w:lineRule="auto"/>
        <w:jc w:val="both"/>
        <w:rPr>
          <w:rFonts w:ascii="Times New Roman" w:hAnsi="Times New Roman" w:cs="Times New Roman"/>
          <w:color w:val="000000"/>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5F200F" w:rsidRPr="005F200F">
        <w:rPr>
          <w:rFonts w:ascii="Times New Roman" w:hAnsi="Times New Roman" w:cs="Times New Roman"/>
          <w:color w:val="000000"/>
          <w:sz w:val="20"/>
          <w:szCs w:val="20"/>
        </w:rPr>
        <w:t xml:space="preserve">Programa General de Ordenamiento Ecológico para el Distrito Federal 2000. </w:t>
      </w:r>
    </w:p>
    <w:p w:rsidR="005F200F" w:rsidRPr="005F200F" w:rsidRDefault="007648EF" w:rsidP="006C7589">
      <w:pPr>
        <w:autoSpaceDE w:val="0"/>
        <w:autoSpaceDN w:val="0"/>
        <w:adjustRightInd w:val="0"/>
        <w:spacing w:after="0" w:line="240" w:lineRule="auto"/>
        <w:jc w:val="both"/>
        <w:rPr>
          <w:rFonts w:ascii="Times New Roman" w:hAnsi="Times New Roman" w:cs="Times New Roman"/>
          <w:color w:val="000000"/>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5F200F" w:rsidRPr="005F200F">
        <w:rPr>
          <w:rFonts w:ascii="Times New Roman" w:hAnsi="Times New Roman" w:cs="Times New Roman"/>
          <w:color w:val="000000"/>
          <w:sz w:val="20"/>
          <w:szCs w:val="20"/>
        </w:rPr>
        <w:t xml:space="preserve">Metodología del Marco Lógico para la planificaron, el seguimiento y evaluación de proyectos y programas publicado por el Instituto Latinoamericano y del Caribe de Planificación Económica y Social (ILPES). </w:t>
      </w:r>
    </w:p>
    <w:p w:rsidR="005F200F" w:rsidRPr="005F200F" w:rsidRDefault="007648EF" w:rsidP="006C7589">
      <w:pPr>
        <w:autoSpaceDE w:val="0"/>
        <w:autoSpaceDN w:val="0"/>
        <w:adjustRightInd w:val="0"/>
        <w:spacing w:after="0" w:line="240" w:lineRule="auto"/>
        <w:jc w:val="both"/>
        <w:rPr>
          <w:rFonts w:ascii="Times New Roman" w:hAnsi="Times New Roman" w:cs="Times New Roman"/>
          <w:color w:val="000000"/>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5F200F" w:rsidRPr="005F200F">
        <w:rPr>
          <w:rFonts w:ascii="Times New Roman" w:hAnsi="Times New Roman" w:cs="Times New Roman"/>
          <w:color w:val="000000"/>
          <w:sz w:val="20"/>
          <w:szCs w:val="20"/>
        </w:rPr>
        <w:t xml:space="preserve">Folleto informativo No. 33 de la Oficina del Alto comisionado de las Naciones Unidas para los Derechos Humanos, preguntas frecuentes sobre los derechos económicos, sociales y culturales. </w:t>
      </w:r>
    </w:p>
    <w:p w:rsidR="005F200F" w:rsidRPr="005F200F" w:rsidRDefault="007648EF" w:rsidP="006C7589">
      <w:pPr>
        <w:autoSpaceDE w:val="0"/>
        <w:autoSpaceDN w:val="0"/>
        <w:adjustRightInd w:val="0"/>
        <w:spacing w:after="0" w:line="240" w:lineRule="auto"/>
        <w:jc w:val="both"/>
        <w:rPr>
          <w:rFonts w:ascii="Times New Roman" w:hAnsi="Times New Roman" w:cs="Times New Roman"/>
          <w:color w:val="000000"/>
          <w:sz w:val="20"/>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5F200F" w:rsidRPr="005F200F">
        <w:rPr>
          <w:rFonts w:ascii="Times New Roman" w:hAnsi="Times New Roman" w:cs="Times New Roman"/>
          <w:color w:val="000000"/>
          <w:sz w:val="20"/>
          <w:szCs w:val="20"/>
        </w:rPr>
        <w:t>Metodología para la elaboración de estrategias de desarrollo social</w:t>
      </w:r>
      <w:bookmarkStart w:id="0" w:name="_GoBack"/>
      <w:bookmarkEnd w:id="0"/>
      <w:r w:rsidR="005F200F" w:rsidRPr="005F200F">
        <w:rPr>
          <w:rFonts w:ascii="Times New Roman" w:hAnsi="Times New Roman" w:cs="Times New Roman"/>
          <w:color w:val="000000"/>
          <w:sz w:val="20"/>
          <w:szCs w:val="20"/>
        </w:rPr>
        <w:t xml:space="preserve">, evaluación de programas. </w:t>
      </w:r>
    </w:p>
    <w:sectPr w:rsidR="005F200F" w:rsidRPr="005F200F" w:rsidSect="00907791">
      <w:pgSz w:w="12240" w:h="15840"/>
      <w:pgMar w:top="170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772"/>
    <w:multiLevelType w:val="hybridMultilevel"/>
    <w:tmpl w:val="2BF6C8D8"/>
    <w:lvl w:ilvl="0" w:tplc="0E3A12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911B3"/>
    <w:multiLevelType w:val="hybridMultilevel"/>
    <w:tmpl w:val="8B04A92E"/>
    <w:lvl w:ilvl="0" w:tplc="4582F1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7B139D"/>
    <w:multiLevelType w:val="hybridMultilevel"/>
    <w:tmpl w:val="3C560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276806"/>
    <w:multiLevelType w:val="hybridMultilevel"/>
    <w:tmpl w:val="2B2ED478"/>
    <w:lvl w:ilvl="0" w:tplc="6ED0AD9E">
      <w:start w:val="1"/>
      <w:numFmt w:val="upperRoman"/>
      <w:suff w:val="space"/>
      <w:lvlText w:val="%1."/>
      <w:lvlJc w:val="left"/>
      <w:pPr>
        <w:ind w:left="-360" w:firstLine="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67022F5"/>
    <w:multiLevelType w:val="hybridMultilevel"/>
    <w:tmpl w:val="7EA4D4FC"/>
    <w:lvl w:ilvl="0" w:tplc="FF5648FC">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BC6E10"/>
    <w:multiLevelType w:val="hybridMultilevel"/>
    <w:tmpl w:val="6A06D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5E375F"/>
    <w:multiLevelType w:val="hybridMultilevel"/>
    <w:tmpl w:val="28489F5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9D3896"/>
    <w:multiLevelType w:val="hybridMultilevel"/>
    <w:tmpl w:val="026A0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E57A73"/>
    <w:multiLevelType w:val="hybridMultilevel"/>
    <w:tmpl w:val="63620860"/>
    <w:lvl w:ilvl="0" w:tplc="DD6639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6086950"/>
    <w:multiLevelType w:val="hybridMultilevel"/>
    <w:tmpl w:val="5F20B0A2"/>
    <w:lvl w:ilvl="0" w:tplc="194CC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E91499"/>
    <w:multiLevelType w:val="hybridMultilevel"/>
    <w:tmpl w:val="4144226A"/>
    <w:lvl w:ilvl="0" w:tplc="5F104D76">
      <w:start w:val="1"/>
      <w:numFmt w:val="upperRoman"/>
      <w:lvlText w:val="%1."/>
      <w:lvlJc w:val="left"/>
      <w:pPr>
        <w:ind w:left="0" w:firstLine="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27B0045"/>
    <w:multiLevelType w:val="hybridMultilevel"/>
    <w:tmpl w:val="E968C910"/>
    <w:lvl w:ilvl="0" w:tplc="AD6696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0E1725"/>
    <w:multiLevelType w:val="hybridMultilevel"/>
    <w:tmpl w:val="708E9494"/>
    <w:lvl w:ilvl="0" w:tplc="4CD4D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E0651B"/>
    <w:multiLevelType w:val="hybridMultilevel"/>
    <w:tmpl w:val="0F0CA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0F43DD3"/>
    <w:multiLevelType w:val="hybridMultilevel"/>
    <w:tmpl w:val="03A6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8107C3C"/>
    <w:multiLevelType w:val="hybridMultilevel"/>
    <w:tmpl w:val="F2C4F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AE10DD1"/>
    <w:multiLevelType w:val="hybridMultilevel"/>
    <w:tmpl w:val="A3AC6DB6"/>
    <w:lvl w:ilvl="0" w:tplc="D41A68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5197E79"/>
    <w:multiLevelType w:val="hybridMultilevel"/>
    <w:tmpl w:val="34562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7"/>
  </w:num>
  <w:num w:numId="4">
    <w:abstractNumId w:val="6"/>
  </w:num>
  <w:num w:numId="5">
    <w:abstractNumId w:val="11"/>
  </w:num>
  <w:num w:numId="6">
    <w:abstractNumId w:val="8"/>
  </w:num>
  <w:num w:numId="7">
    <w:abstractNumId w:val="0"/>
  </w:num>
  <w:num w:numId="8">
    <w:abstractNumId w:val="12"/>
  </w:num>
  <w:num w:numId="9">
    <w:abstractNumId w:val="1"/>
  </w:num>
  <w:num w:numId="10">
    <w:abstractNumId w:val="9"/>
  </w:num>
  <w:num w:numId="11">
    <w:abstractNumId w:val="10"/>
  </w:num>
  <w:num w:numId="12">
    <w:abstractNumId w:val="3"/>
  </w:num>
  <w:num w:numId="13">
    <w:abstractNumId w:val="15"/>
  </w:num>
  <w:num w:numId="14">
    <w:abstractNumId w:val="16"/>
  </w:num>
  <w:num w:numId="15">
    <w:abstractNumId w:val="4"/>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98"/>
    <w:rsid w:val="00000545"/>
    <w:rsid w:val="000104B3"/>
    <w:rsid w:val="00010BD1"/>
    <w:rsid w:val="000261E2"/>
    <w:rsid w:val="00032BD4"/>
    <w:rsid w:val="00033C3E"/>
    <w:rsid w:val="00035F0A"/>
    <w:rsid w:val="000361FA"/>
    <w:rsid w:val="000363EA"/>
    <w:rsid w:val="00037D34"/>
    <w:rsid w:val="000400E4"/>
    <w:rsid w:val="00040700"/>
    <w:rsid w:val="00040951"/>
    <w:rsid w:val="00046894"/>
    <w:rsid w:val="0006397F"/>
    <w:rsid w:val="00076E0F"/>
    <w:rsid w:val="00090B22"/>
    <w:rsid w:val="00091B0D"/>
    <w:rsid w:val="00092D26"/>
    <w:rsid w:val="00093FB2"/>
    <w:rsid w:val="00094A1B"/>
    <w:rsid w:val="000A4222"/>
    <w:rsid w:val="000B6563"/>
    <w:rsid w:val="000C0B41"/>
    <w:rsid w:val="000C73EA"/>
    <w:rsid w:val="000D0644"/>
    <w:rsid w:val="000D17BA"/>
    <w:rsid w:val="000D1BE8"/>
    <w:rsid w:val="000D454F"/>
    <w:rsid w:val="000D79DF"/>
    <w:rsid w:val="000E4D51"/>
    <w:rsid w:val="000E6254"/>
    <w:rsid w:val="000F1D05"/>
    <w:rsid w:val="000F2F03"/>
    <w:rsid w:val="000F43E1"/>
    <w:rsid w:val="000F53CA"/>
    <w:rsid w:val="000F56BC"/>
    <w:rsid w:val="001002AF"/>
    <w:rsid w:val="00100FD5"/>
    <w:rsid w:val="00102ADB"/>
    <w:rsid w:val="001039DB"/>
    <w:rsid w:val="00103AF3"/>
    <w:rsid w:val="00104C6D"/>
    <w:rsid w:val="0010605D"/>
    <w:rsid w:val="00107841"/>
    <w:rsid w:val="00110AD3"/>
    <w:rsid w:val="00110D0F"/>
    <w:rsid w:val="00110D9D"/>
    <w:rsid w:val="00126AFE"/>
    <w:rsid w:val="00127167"/>
    <w:rsid w:val="0013081D"/>
    <w:rsid w:val="00133A3E"/>
    <w:rsid w:val="00134E22"/>
    <w:rsid w:val="0013648E"/>
    <w:rsid w:val="00141D2B"/>
    <w:rsid w:val="001454D5"/>
    <w:rsid w:val="001478A4"/>
    <w:rsid w:val="00151A6E"/>
    <w:rsid w:val="0016095D"/>
    <w:rsid w:val="00162959"/>
    <w:rsid w:val="0016589B"/>
    <w:rsid w:val="00167BB7"/>
    <w:rsid w:val="001729C6"/>
    <w:rsid w:val="00177FC5"/>
    <w:rsid w:val="001823EC"/>
    <w:rsid w:val="001909D3"/>
    <w:rsid w:val="001B01A0"/>
    <w:rsid w:val="001B2988"/>
    <w:rsid w:val="001B3AFD"/>
    <w:rsid w:val="001B4332"/>
    <w:rsid w:val="001C5D89"/>
    <w:rsid w:val="001C6B96"/>
    <w:rsid w:val="001C6BC2"/>
    <w:rsid w:val="001E117E"/>
    <w:rsid w:val="001E1BA3"/>
    <w:rsid w:val="001E6AF0"/>
    <w:rsid w:val="001F476D"/>
    <w:rsid w:val="001F49B5"/>
    <w:rsid w:val="001F4E88"/>
    <w:rsid w:val="001F7E2A"/>
    <w:rsid w:val="001F7E2E"/>
    <w:rsid w:val="002050CF"/>
    <w:rsid w:val="00206601"/>
    <w:rsid w:val="00207A29"/>
    <w:rsid w:val="00217811"/>
    <w:rsid w:val="00220847"/>
    <w:rsid w:val="00221776"/>
    <w:rsid w:val="0022568C"/>
    <w:rsid w:val="0022709F"/>
    <w:rsid w:val="002334C9"/>
    <w:rsid w:val="00233898"/>
    <w:rsid w:val="0023394E"/>
    <w:rsid w:val="00235E1C"/>
    <w:rsid w:val="002430F9"/>
    <w:rsid w:val="002445F4"/>
    <w:rsid w:val="00245679"/>
    <w:rsid w:val="0024575C"/>
    <w:rsid w:val="00245A95"/>
    <w:rsid w:val="002554BF"/>
    <w:rsid w:val="00255789"/>
    <w:rsid w:val="00256BB5"/>
    <w:rsid w:val="00260BD7"/>
    <w:rsid w:val="00262ABB"/>
    <w:rsid w:val="00266A0D"/>
    <w:rsid w:val="00266C72"/>
    <w:rsid w:val="00276BCE"/>
    <w:rsid w:val="002807F3"/>
    <w:rsid w:val="00280B88"/>
    <w:rsid w:val="00287BAA"/>
    <w:rsid w:val="0029108E"/>
    <w:rsid w:val="00291866"/>
    <w:rsid w:val="00293C18"/>
    <w:rsid w:val="00293E2D"/>
    <w:rsid w:val="0029551A"/>
    <w:rsid w:val="002A0F43"/>
    <w:rsid w:val="002A31BD"/>
    <w:rsid w:val="002B14AC"/>
    <w:rsid w:val="002D07E7"/>
    <w:rsid w:val="002D2EAD"/>
    <w:rsid w:val="002D32BF"/>
    <w:rsid w:val="002D3416"/>
    <w:rsid w:val="002D4DA5"/>
    <w:rsid w:val="002D65D8"/>
    <w:rsid w:val="002D790B"/>
    <w:rsid w:val="002F5D19"/>
    <w:rsid w:val="003003A1"/>
    <w:rsid w:val="00301912"/>
    <w:rsid w:val="003042E9"/>
    <w:rsid w:val="00312762"/>
    <w:rsid w:val="003135A9"/>
    <w:rsid w:val="003218CA"/>
    <w:rsid w:val="0032524B"/>
    <w:rsid w:val="00330048"/>
    <w:rsid w:val="00331785"/>
    <w:rsid w:val="00336774"/>
    <w:rsid w:val="00361529"/>
    <w:rsid w:val="00365689"/>
    <w:rsid w:val="00367D96"/>
    <w:rsid w:val="0038306F"/>
    <w:rsid w:val="003836C3"/>
    <w:rsid w:val="003920AC"/>
    <w:rsid w:val="003957C2"/>
    <w:rsid w:val="003960F9"/>
    <w:rsid w:val="003A14E3"/>
    <w:rsid w:val="003A5105"/>
    <w:rsid w:val="003C1541"/>
    <w:rsid w:val="003C777E"/>
    <w:rsid w:val="003D4723"/>
    <w:rsid w:val="003D5725"/>
    <w:rsid w:val="003D6EB1"/>
    <w:rsid w:val="003E5022"/>
    <w:rsid w:val="003F1601"/>
    <w:rsid w:val="003F4005"/>
    <w:rsid w:val="00405F7B"/>
    <w:rsid w:val="00413908"/>
    <w:rsid w:val="00413C0E"/>
    <w:rsid w:val="004168FA"/>
    <w:rsid w:val="00430D3E"/>
    <w:rsid w:val="0043592A"/>
    <w:rsid w:val="00436FAE"/>
    <w:rsid w:val="004435EC"/>
    <w:rsid w:val="00454BB5"/>
    <w:rsid w:val="00455647"/>
    <w:rsid w:val="00456801"/>
    <w:rsid w:val="00481E34"/>
    <w:rsid w:val="004867C7"/>
    <w:rsid w:val="00496C54"/>
    <w:rsid w:val="0049717D"/>
    <w:rsid w:val="004A3B96"/>
    <w:rsid w:val="004B0A98"/>
    <w:rsid w:val="004B1202"/>
    <w:rsid w:val="004B1638"/>
    <w:rsid w:val="004B520C"/>
    <w:rsid w:val="004C22A4"/>
    <w:rsid w:val="004D2775"/>
    <w:rsid w:val="004D7545"/>
    <w:rsid w:val="004E048C"/>
    <w:rsid w:val="004E1C6F"/>
    <w:rsid w:val="004E2634"/>
    <w:rsid w:val="004E6148"/>
    <w:rsid w:val="004F1ED4"/>
    <w:rsid w:val="004F2A0D"/>
    <w:rsid w:val="004F63DD"/>
    <w:rsid w:val="00502ED9"/>
    <w:rsid w:val="005100AA"/>
    <w:rsid w:val="005104D9"/>
    <w:rsid w:val="00515587"/>
    <w:rsid w:val="00517485"/>
    <w:rsid w:val="0053564C"/>
    <w:rsid w:val="00544F5D"/>
    <w:rsid w:val="0055319C"/>
    <w:rsid w:val="0056052F"/>
    <w:rsid w:val="0056520A"/>
    <w:rsid w:val="005663B7"/>
    <w:rsid w:val="005742C7"/>
    <w:rsid w:val="00577ACF"/>
    <w:rsid w:val="0058368E"/>
    <w:rsid w:val="005868DD"/>
    <w:rsid w:val="005910AE"/>
    <w:rsid w:val="00592B74"/>
    <w:rsid w:val="00595613"/>
    <w:rsid w:val="005A3A94"/>
    <w:rsid w:val="005A51E2"/>
    <w:rsid w:val="005A5A1C"/>
    <w:rsid w:val="005B2F25"/>
    <w:rsid w:val="005B622E"/>
    <w:rsid w:val="005C403A"/>
    <w:rsid w:val="005D2397"/>
    <w:rsid w:val="005D2A0E"/>
    <w:rsid w:val="005D5021"/>
    <w:rsid w:val="005E0E6D"/>
    <w:rsid w:val="005E1BAA"/>
    <w:rsid w:val="005E2F65"/>
    <w:rsid w:val="005E7FFB"/>
    <w:rsid w:val="005F0FE8"/>
    <w:rsid w:val="005F13DC"/>
    <w:rsid w:val="005F200F"/>
    <w:rsid w:val="00601E8D"/>
    <w:rsid w:val="0060308E"/>
    <w:rsid w:val="0060769D"/>
    <w:rsid w:val="006146E9"/>
    <w:rsid w:val="00623AD4"/>
    <w:rsid w:val="006251BE"/>
    <w:rsid w:val="00633CB2"/>
    <w:rsid w:val="0063514A"/>
    <w:rsid w:val="00637354"/>
    <w:rsid w:val="00637EBE"/>
    <w:rsid w:val="006411CC"/>
    <w:rsid w:val="0064672A"/>
    <w:rsid w:val="006513AA"/>
    <w:rsid w:val="006602B9"/>
    <w:rsid w:val="00660741"/>
    <w:rsid w:val="006635BE"/>
    <w:rsid w:val="006702A0"/>
    <w:rsid w:val="00674C04"/>
    <w:rsid w:val="00676A45"/>
    <w:rsid w:val="0067775C"/>
    <w:rsid w:val="00680426"/>
    <w:rsid w:val="00681564"/>
    <w:rsid w:val="00691801"/>
    <w:rsid w:val="00691ED2"/>
    <w:rsid w:val="00693396"/>
    <w:rsid w:val="006A0ABE"/>
    <w:rsid w:val="006A1582"/>
    <w:rsid w:val="006A2132"/>
    <w:rsid w:val="006B67D5"/>
    <w:rsid w:val="006C7589"/>
    <w:rsid w:val="006D045C"/>
    <w:rsid w:val="006D302E"/>
    <w:rsid w:val="006D7CC6"/>
    <w:rsid w:val="006E5E89"/>
    <w:rsid w:val="006E6E82"/>
    <w:rsid w:val="006E7381"/>
    <w:rsid w:val="006F1E03"/>
    <w:rsid w:val="006F40A6"/>
    <w:rsid w:val="006F678F"/>
    <w:rsid w:val="0070614D"/>
    <w:rsid w:val="00706938"/>
    <w:rsid w:val="00712222"/>
    <w:rsid w:val="0071716F"/>
    <w:rsid w:val="00721044"/>
    <w:rsid w:val="00721E09"/>
    <w:rsid w:val="00743519"/>
    <w:rsid w:val="00753BB7"/>
    <w:rsid w:val="00755670"/>
    <w:rsid w:val="00755AD4"/>
    <w:rsid w:val="00756302"/>
    <w:rsid w:val="00763A2F"/>
    <w:rsid w:val="0076479E"/>
    <w:rsid w:val="007648EF"/>
    <w:rsid w:val="007669F5"/>
    <w:rsid w:val="007711A3"/>
    <w:rsid w:val="00772963"/>
    <w:rsid w:val="00772FAD"/>
    <w:rsid w:val="0077306F"/>
    <w:rsid w:val="00777221"/>
    <w:rsid w:val="0078167E"/>
    <w:rsid w:val="007928BA"/>
    <w:rsid w:val="00792AE6"/>
    <w:rsid w:val="007A1770"/>
    <w:rsid w:val="007A191E"/>
    <w:rsid w:val="007A384A"/>
    <w:rsid w:val="007B3142"/>
    <w:rsid w:val="007B410C"/>
    <w:rsid w:val="007B4F98"/>
    <w:rsid w:val="007C2AF3"/>
    <w:rsid w:val="007C737A"/>
    <w:rsid w:val="007D19BC"/>
    <w:rsid w:val="007D398B"/>
    <w:rsid w:val="007D4C41"/>
    <w:rsid w:val="007E4B74"/>
    <w:rsid w:val="007F0C4A"/>
    <w:rsid w:val="007F2279"/>
    <w:rsid w:val="00800E9A"/>
    <w:rsid w:val="00802A24"/>
    <w:rsid w:val="00805A5E"/>
    <w:rsid w:val="00805B2A"/>
    <w:rsid w:val="008074B4"/>
    <w:rsid w:val="00811CCF"/>
    <w:rsid w:val="00812C42"/>
    <w:rsid w:val="00812C52"/>
    <w:rsid w:val="00812CA4"/>
    <w:rsid w:val="0081395B"/>
    <w:rsid w:val="008157CB"/>
    <w:rsid w:val="00820554"/>
    <w:rsid w:val="00834B65"/>
    <w:rsid w:val="00835A69"/>
    <w:rsid w:val="00845EC5"/>
    <w:rsid w:val="00850FA2"/>
    <w:rsid w:val="0085228E"/>
    <w:rsid w:val="0086227B"/>
    <w:rsid w:val="00880FC8"/>
    <w:rsid w:val="00882002"/>
    <w:rsid w:val="00891051"/>
    <w:rsid w:val="0089399C"/>
    <w:rsid w:val="00893C16"/>
    <w:rsid w:val="008956A7"/>
    <w:rsid w:val="008966AB"/>
    <w:rsid w:val="008A21CC"/>
    <w:rsid w:val="008B65FF"/>
    <w:rsid w:val="008C3ACC"/>
    <w:rsid w:val="008C3B9B"/>
    <w:rsid w:val="008D2781"/>
    <w:rsid w:val="008D30DE"/>
    <w:rsid w:val="008E2317"/>
    <w:rsid w:val="008E2C49"/>
    <w:rsid w:val="008E44F5"/>
    <w:rsid w:val="008F09E8"/>
    <w:rsid w:val="0090098C"/>
    <w:rsid w:val="00907791"/>
    <w:rsid w:val="00910C1C"/>
    <w:rsid w:val="00910DAB"/>
    <w:rsid w:val="00920980"/>
    <w:rsid w:val="00927200"/>
    <w:rsid w:val="009277F2"/>
    <w:rsid w:val="009338AC"/>
    <w:rsid w:val="00934B25"/>
    <w:rsid w:val="009372A7"/>
    <w:rsid w:val="00941792"/>
    <w:rsid w:val="00943477"/>
    <w:rsid w:val="00955B06"/>
    <w:rsid w:val="009564D9"/>
    <w:rsid w:val="009569C4"/>
    <w:rsid w:val="0096113B"/>
    <w:rsid w:val="00961FD1"/>
    <w:rsid w:val="0096371F"/>
    <w:rsid w:val="00971093"/>
    <w:rsid w:val="00974000"/>
    <w:rsid w:val="00986EE8"/>
    <w:rsid w:val="009874DC"/>
    <w:rsid w:val="00993081"/>
    <w:rsid w:val="009B216B"/>
    <w:rsid w:val="009B3352"/>
    <w:rsid w:val="009B3B18"/>
    <w:rsid w:val="009B48A3"/>
    <w:rsid w:val="009B4FA6"/>
    <w:rsid w:val="009D1205"/>
    <w:rsid w:val="009D1FFA"/>
    <w:rsid w:val="009D2D4C"/>
    <w:rsid w:val="009D403D"/>
    <w:rsid w:val="009D5329"/>
    <w:rsid w:val="009D6080"/>
    <w:rsid w:val="009D6BA0"/>
    <w:rsid w:val="009D7758"/>
    <w:rsid w:val="009E1E29"/>
    <w:rsid w:val="009E2799"/>
    <w:rsid w:val="009E7681"/>
    <w:rsid w:val="009E7E47"/>
    <w:rsid w:val="009F0DBA"/>
    <w:rsid w:val="009F1AFF"/>
    <w:rsid w:val="009F2DD3"/>
    <w:rsid w:val="009F6BAA"/>
    <w:rsid w:val="00A0046E"/>
    <w:rsid w:val="00A12295"/>
    <w:rsid w:val="00A16B2B"/>
    <w:rsid w:val="00A204DA"/>
    <w:rsid w:val="00A3180C"/>
    <w:rsid w:val="00A376D8"/>
    <w:rsid w:val="00A50942"/>
    <w:rsid w:val="00A56180"/>
    <w:rsid w:val="00A578D2"/>
    <w:rsid w:val="00A57D1A"/>
    <w:rsid w:val="00A57F26"/>
    <w:rsid w:val="00A622BD"/>
    <w:rsid w:val="00A635BF"/>
    <w:rsid w:val="00A642CA"/>
    <w:rsid w:val="00A65B15"/>
    <w:rsid w:val="00A73559"/>
    <w:rsid w:val="00A87B08"/>
    <w:rsid w:val="00A919DA"/>
    <w:rsid w:val="00A92507"/>
    <w:rsid w:val="00A92592"/>
    <w:rsid w:val="00A926CD"/>
    <w:rsid w:val="00A96CC2"/>
    <w:rsid w:val="00A97F5D"/>
    <w:rsid w:val="00AA096B"/>
    <w:rsid w:val="00AA4AFF"/>
    <w:rsid w:val="00AB3BD5"/>
    <w:rsid w:val="00AB5329"/>
    <w:rsid w:val="00AB7018"/>
    <w:rsid w:val="00AC1762"/>
    <w:rsid w:val="00AC33EF"/>
    <w:rsid w:val="00AC6AF1"/>
    <w:rsid w:val="00AD611E"/>
    <w:rsid w:val="00AD7F62"/>
    <w:rsid w:val="00AE3657"/>
    <w:rsid w:val="00AE7999"/>
    <w:rsid w:val="00AF115A"/>
    <w:rsid w:val="00AF2424"/>
    <w:rsid w:val="00B04CAC"/>
    <w:rsid w:val="00B07552"/>
    <w:rsid w:val="00B12D11"/>
    <w:rsid w:val="00B1740B"/>
    <w:rsid w:val="00B229EB"/>
    <w:rsid w:val="00B26B7D"/>
    <w:rsid w:val="00B26F85"/>
    <w:rsid w:val="00B35052"/>
    <w:rsid w:val="00B46E9A"/>
    <w:rsid w:val="00B47D57"/>
    <w:rsid w:val="00B53747"/>
    <w:rsid w:val="00B53FB7"/>
    <w:rsid w:val="00B6790D"/>
    <w:rsid w:val="00B72712"/>
    <w:rsid w:val="00B737D8"/>
    <w:rsid w:val="00B74A20"/>
    <w:rsid w:val="00B7605D"/>
    <w:rsid w:val="00B775AA"/>
    <w:rsid w:val="00B82BC6"/>
    <w:rsid w:val="00B85F07"/>
    <w:rsid w:val="00B86E3F"/>
    <w:rsid w:val="00B93AFD"/>
    <w:rsid w:val="00B94A4D"/>
    <w:rsid w:val="00B94D17"/>
    <w:rsid w:val="00BB07FA"/>
    <w:rsid w:val="00BB5D39"/>
    <w:rsid w:val="00BB7116"/>
    <w:rsid w:val="00BC056F"/>
    <w:rsid w:val="00BC0E8B"/>
    <w:rsid w:val="00BC1568"/>
    <w:rsid w:val="00BC3A99"/>
    <w:rsid w:val="00BC77BF"/>
    <w:rsid w:val="00BD3959"/>
    <w:rsid w:val="00BD4D38"/>
    <w:rsid w:val="00BE0941"/>
    <w:rsid w:val="00BE2D7C"/>
    <w:rsid w:val="00BE61C3"/>
    <w:rsid w:val="00BF3FAA"/>
    <w:rsid w:val="00BF46AD"/>
    <w:rsid w:val="00BF5371"/>
    <w:rsid w:val="00BF6F99"/>
    <w:rsid w:val="00C01BAE"/>
    <w:rsid w:val="00C01E14"/>
    <w:rsid w:val="00C04015"/>
    <w:rsid w:val="00C042F4"/>
    <w:rsid w:val="00C17665"/>
    <w:rsid w:val="00C31513"/>
    <w:rsid w:val="00C35BC3"/>
    <w:rsid w:val="00C361AF"/>
    <w:rsid w:val="00C45082"/>
    <w:rsid w:val="00C47C05"/>
    <w:rsid w:val="00C51C2B"/>
    <w:rsid w:val="00C56086"/>
    <w:rsid w:val="00C615A6"/>
    <w:rsid w:val="00C84FEC"/>
    <w:rsid w:val="00C94C42"/>
    <w:rsid w:val="00C96937"/>
    <w:rsid w:val="00C97318"/>
    <w:rsid w:val="00CB11A3"/>
    <w:rsid w:val="00CC182B"/>
    <w:rsid w:val="00CC4693"/>
    <w:rsid w:val="00CC51F7"/>
    <w:rsid w:val="00CC5FAB"/>
    <w:rsid w:val="00CE4C5E"/>
    <w:rsid w:val="00CE4E39"/>
    <w:rsid w:val="00CF40FE"/>
    <w:rsid w:val="00D0358E"/>
    <w:rsid w:val="00D04698"/>
    <w:rsid w:val="00D057BF"/>
    <w:rsid w:val="00D07E71"/>
    <w:rsid w:val="00D104B0"/>
    <w:rsid w:val="00D1169D"/>
    <w:rsid w:val="00D14110"/>
    <w:rsid w:val="00D15F4A"/>
    <w:rsid w:val="00D22443"/>
    <w:rsid w:val="00D24CC3"/>
    <w:rsid w:val="00D27ABD"/>
    <w:rsid w:val="00D3184E"/>
    <w:rsid w:val="00D32A0D"/>
    <w:rsid w:val="00D332D8"/>
    <w:rsid w:val="00D341B7"/>
    <w:rsid w:val="00D345F6"/>
    <w:rsid w:val="00D35C9C"/>
    <w:rsid w:val="00D562CF"/>
    <w:rsid w:val="00D600C5"/>
    <w:rsid w:val="00D602C7"/>
    <w:rsid w:val="00D64427"/>
    <w:rsid w:val="00D67669"/>
    <w:rsid w:val="00D713D6"/>
    <w:rsid w:val="00D75226"/>
    <w:rsid w:val="00D82435"/>
    <w:rsid w:val="00D83D23"/>
    <w:rsid w:val="00D85B9B"/>
    <w:rsid w:val="00D86759"/>
    <w:rsid w:val="00DA31A6"/>
    <w:rsid w:val="00DB27E8"/>
    <w:rsid w:val="00DB3404"/>
    <w:rsid w:val="00DB4652"/>
    <w:rsid w:val="00DB4730"/>
    <w:rsid w:val="00DC1FBD"/>
    <w:rsid w:val="00DC2A86"/>
    <w:rsid w:val="00DC7A2B"/>
    <w:rsid w:val="00DD298C"/>
    <w:rsid w:val="00DD548A"/>
    <w:rsid w:val="00DD7990"/>
    <w:rsid w:val="00DE1050"/>
    <w:rsid w:val="00DE1FDB"/>
    <w:rsid w:val="00DE5C9A"/>
    <w:rsid w:val="00DE66FE"/>
    <w:rsid w:val="00DF411C"/>
    <w:rsid w:val="00DF6BF7"/>
    <w:rsid w:val="00DF71FF"/>
    <w:rsid w:val="00E00709"/>
    <w:rsid w:val="00E0662E"/>
    <w:rsid w:val="00E1750F"/>
    <w:rsid w:val="00E2126F"/>
    <w:rsid w:val="00E235C3"/>
    <w:rsid w:val="00E2434F"/>
    <w:rsid w:val="00E251F6"/>
    <w:rsid w:val="00E27759"/>
    <w:rsid w:val="00E34F4E"/>
    <w:rsid w:val="00E41C47"/>
    <w:rsid w:val="00E52790"/>
    <w:rsid w:val="00E6069B"/>
    <w:rsid w:val="00E615CE"/>
    <w:rsid w:val="00E6473B"/>
    <w:rsid w:val="00E64A42"/>
    <w:rsid w:val="00E660F0"/>
    <w:rsid w:val="00E67F24"/>
    <w:rsid w:val="00E728CD"/>
    <w:rsid w:val="00E76EA5"/>
    <w:rsid w:val="00E92B35"/>
    <w:rsid w:val="00E93C31"/>
    <w:rsid w:val="00E97DD4"/>
    <w:rsid w:val="00EA1062"/>
    <w:rsid w:val="00EA1988"/>
    <w:rsid w:val="00EA397D"/>
    <w:rsid w:val="00EA7E68"/>
    <w:rsid w:val="00EB06E6"/>
    <w:rsid w:val="00EB57AD"/>
    <w:rsid w:val="00EC11AF"/>
    <w:rsid w:val="00EC4634"/>
    <w:rsid w:val="00ED2356"/>
    <w:rsid w:val="00ED24FD"/>
    <w:rsid w:val="00ED4EC7"/>
    <w:rsid w:val="00EE2B6D"/>
    <w:rsid w:val="00EE6D63"/>
    <w:rsid w:val="00EE6EED"/>
    <w:rsid w:val="00EF0EC1"/>
    <w:rsid w:val="00EF3183"/>
    <w:rsid w:val="00F04CF4"/>
    <w:rsid w:val="00F05AAB"/>
    <w:rsid w:val="00F06489"/>
    <w:rsid w:val="00F06DDA"/>
    <w:rsid w:val="00F07682"/>
    <w:rsid w:val="00F07F4F"/>
    <w:rsid w:val="00F1716A"/>
    <w:rsid w:val="00F267DE"/>
    <w:rsid w:val="00F27658"/>
    <w:rsid w:val="00F41FC9"/>
    <w:rsid w:val="00F479E7"/>
    <w:rsid w:val="00F5132A"/>
    <w:rsid w:val="00F516B8"/>
    <w:rsid w:val="00F51887"/>
    <w:rsid w:val="00F52603"/>
    <w:rsid w:val="00F64776"/>
    <w:rsid w:val="00F6479C"/>
    <w:rsid w:val="00F66AE5"/>
    <w:rsid w:val="00F716D3"/>
    <w:rsid w:val="00F72D42"/>
    <w:rsid w:val="00F736A1"/>
    <w:rsid w:val="00F739D1"/>
    <w:rsid w:val="00F857BA"/>
    <w:rsid w:val="00FA5F52"/>
    <w:rsid w:val="00FB03F0"/>
    <w:rsid w:val="00FB0829"/>
    <w:rsid w:val="00FB2D54"/>
    <w:rsid w:val="00FB6BA7"/>
    <w:rsid w:val="00FC3A51"/>
    <w:rsid w:val="00FD2C59"/>
    <w:rsid w:val="00FD527D"/>
    <w:rsid w:val="00FD5E23"/>
    <w:rsid w:val="00FD6651"/>
    <w:rsid w:val="00FE08EC"/>
    <w:rsid w:val="00FE1E55"/>
    <w:rsid w:val="00FE30BC"/>
    <w:rsid w:val="00FE5EC4"/>
    <w:rsid w:val="00FF27B6"/>
    <w:rsid w:val="00FF2A29"/>
    <w:rsid w:val="00FF3CDE"/>
    <w:rsid w:val="00FF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FF"/>
  </w:style>
  <w:style w:type="paragraph" w:styleId="Ttulo2">
    <w:name w:val="heading 2"/>
    <w:basedOn w:val="Normal"/>
    <w:link w:val="Ttulo2Car"/>
    <w:uiPriority w:val="9"/>
    <w:qFormat/>
    <w:rsid w:val="007122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898"/>
    <w:pPr>
      <w:ind w:left="720"/>
      <w:contextualSpacing/>
    </w:pPr>
  </w:style>
  <w:style w:type="table" w:styleId="Tablaconcuadrcula">
    <w:name w:val="Table Grid"/>
    <w:basedOn w:val="Tablanormal"/>
    <w:uiPriority w:val="59"/>
    <w:rsid w:val="0023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7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759"/>
    <w:rPr>
      <w:rFonts w:ascii="Tahoma" w:hAnsi="Tahoma" w:cs="Tahoma"/>
      <w:sz w:val="16"/>
      <w:szCs w:val="16"/>
    </w:rPr>
  </w:style>
  <w:style w:type="table" w:customStyle="1" w:styleId="Tabladecuadrcula4-nfasis51">
    <w:name w:val="Tabla de cuadrícula 4 - Énfasis 51"/>
    <w:basedOn w:val="Tablanormal"/>
    <w:uiPriority w:val="49"/>
    <w:rsid w:val="001078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51">
    <w:name w:val="Tabla de cuadrícula 5 oscura - Énfasis 51"/>
    <w:basedOn w:val="Tablanormal"/>
    <w:uiPriority w:val="50"/>
    <w:rsid w:val="001078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0D17B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63A2F"/>
    <w:rPr>
      <w:color w:val="0000FF" w:themeColor="hyperlink"/>
      <w:u w:val="single"/>
    </w:rPr>
  </w:style>
  <w:style w:type="paragraph" w:styleId="Sinespaciado">
    <w:name w:val="No Spacing"/>
    <w:uiPriority w:val="1"/>
    <w:qFormat/>
    <w:rsid w:val="00756302"/>
    <w:pPr>
      <w:spacing w:after="0" w:line="240" w:lineRule="auto"/>
    </w:pPr>
  </w:style>
  <w:style w:type="character" w:styleId="Refdecomentario">
    <w:name w:val="annotation reference"/>
    <w:basedOn w:val="Fuentedeprrafopredeter"/>
    <w:uiPriority w:val="99"/>
    <w:semiHidden/>
    <w:unhideWhenUsed/>
    <w:rsid w:val="009D403D"/>
    <w:rPr>
      <w:sz w:val="16"/>
      <w:szCs w:val="16"/>
    </w:rPr>
  </w:style>
  <w:style w:type="paragraph" w:styleId="Textocomentario">
    <w:name w:val="annotation text"/>
    <w:basedOn w:val="Normal"/>
    <w:link w:val="TextocomentarioCar"/>
    <w:uiPriority w:val="99"/>
    <w:semiHidden/>
    <w:unhideWhenUsed/>
    <w:rsid w:val="009D40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403D"/>
    <w:rPr>
      <w:sz w:val="20"/>
      <w:szCs w:val="20"/>
    </w:rPr>
  </w:style>
  <w:style w:type="paragraph" w:styleId="Asuntodelcomentario">
    <w:name w:val="annotation subject"/>
    <w:basedOn w:val="Textocomentario"/>
    <w:next w:val="Textocomentario"/>
    <w:link w:val="AsuntodelcomentarioCar"/>
    <w:uiPriority w:val="99"/>
    <w:semiHidden/>
    <w:unhideWhenUsed/>
    <w:rsid w:val="009D403D"/>
    <w:rPr>
      <w:b/>
      <w:bCs/>
    </w:rPr>
  </w:style>
  <w:style w:type="character" w:customStyle="1" w:styleId="AsuntodelcomentarioCar">
    <w:name w:val="Asunto del comentario Car"/>
    <w:basedOn w:val="TextocomentarioCar"/>
    <w:link w:val="Asuntodelcomentario"/>
    <w:uiPriority w:val="99"/>
    <w:semiHidden/>
    <w:rsid w:val="009D403D"/>
    <w:rPr>
      <w:b/>
      <w:bCs/>
      <w:sz w:val="20"/>
      <w:szCs w:val="20"/>
    </w:rPr>
  </w:style>
  <w:style w:type="paragraph" w:styleId="Revisin">
    <w:name w:val="Revision"/>
    <w:hidden/>
    <w:uiPriority w:val="99"/>
    <w:semiHidden/>
    <w:rsid w:val="00301912"/>
    <w:pPr>
      <w:spacing w:after="0" w:line="240" w:lineRule="auto"/>
    </w:pPr>
  </w:style>
  <w:style w:type="character" w:customStyle="1" w:styleId="Ttulo2Car">
    <w:name w:val="Título 2 Car"/>
    <w:basedOn w:val="Fuentedeprrafopredeter"/>
    <w:link w:val="Ttulo2"/>
    <w:uiPriority w:val="9"/>
    <w:rsid w:val="00712222"/>
    <w:rPr>
      <w:rFonts w:ascii="Times New Roman" w:eastAsia="Times New Roman" w:hAnsi="Times New Roman" w:cs="Times New Roman"/>
      <w:b/>
      <w:bCs/>
      <w:sz w:val="36"/>
      <w:szCs w:val="36"/>
      <w:lang w:eastAsia="es-MX"/>
    </w:rPr>
  </w:style>
  <w:style w:type="paragraph" w:customStyle="1" w:styleId="Prrafodelista1">
    <w:name w:val="Párrafo de lista1"/>
    <w:basedOn w:val="Normal"/>
    <w:rsid w:val="00330048"/>
    <w:pPr>
      <w:suppressAutoHyphens/>
      <w:ind w:left="720"/>
    </w:pPr>
    <w:rPr>
      <w:rFonts w:ascii="Calibri" w:eastAsia="SimSun" w:hAnsi="Calibri" w:cs="Calibri"/>
      <w:kern w:val="1"/>
      <w:lang w:eastAsia="ar-SA"/>
    </w:rPr>
  </w:style>
  <w:style w:type="character" w:customStyle="1" w:styleId="apple-converted-space">
    <w:name w:val="apple-converted-space"/>
    <w:basedOn w:val="Fuentedeprrafopredeter"/>
    <w:rsid w:val="00330048"/>
  </w:style>
  <w:style w:type="character" w:styleId="Textoennegrita">
    <w:name w:val="Strong"/>
    <w:basedOn w:val="Fuentedeprrafopredeter"/>
    <w:uiPriority w:val="22"/>
    <w:qFormat/>
    <w:rsid w:val="00330048"/>
    <w:rPr>
      <w:b/>
      <w:bCs/>
    </w:rPr>
  </w:style>
  <w:style w:type="paragraph" w:styleId="NormalWeb">
    <w:name w:val="Normal (Web)"/>
    <w:basedOn w:val="Normal"/>
    <w:uiPriority w:val="99"/>
    <w:unhideWhenUsed/>
    <w:rsid w:val="0033004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FF"/>
  </w:style>
  <w:style w:type="paragraph" w:styleId="Ttulo2">
    <w:name w:val="heading 2"/>
    <w:basedOn w:val="Normal"/>
    <w:link w:val="Ttulo2Car"/>
    <w:uiPriority w:val="9"/>
    <w:qFormat/>
    <w:rsid w:val="007122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898"/>
    <w:pPr>
      <w:ind w:left="720"/>
      <w:contextualSpacing/>
    </w:pPr>
  </w:style>
  <w:style w:type="table" w:styleId="Tablaconcuadrcula">
    <w:name w:val="Table Grid"/>
    <w:basedOn w:val="Tablanormal"/>
    <w:uiPriority w:val="59"/>
    <w:rsid w:val="0023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7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759"/>
    <w:rPr>
      <w:rFonts w:ascii="Tahoma" w:hAnsi="Tahoma" w:cs="Tahoma"/>
      <w:sz w:val="16"/>
      <w:szCs w:val="16"/>
    </w:rPr>
  </w:style>
  <w:style w:type="table" w:customStyle="1" w:styleId="Tabladecuadrcula4-nfasis51">
    <w:name w:val="Tabla de cuadrícula 4 - Énfasis 51"/>
    <w:basedOn w:val="Tablanormal"/>
    <w:uiPriority w:val="49"/>
    <w:rsid w:val="001078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51">
    <w:name w:val="Tabla de cuadrícula 5 oscura - Énfasis 51"/>
    <w:basedOn w:val="Tablanormal"/>
    <w:uiPriority w:val="50"/>
    <w:rsid w:val="001078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0D17B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63A2F"/>
    <w:rPr>
      <w:color w:val="0000FF" w:themeColor="hyperlink"/>
      <w:u w:val="single"/>
    </w:rPr>
  </w:style>
  <w:style w:type="paragraph" w:styleId="Sinespaciado">
    <w:name w:val="No Spacing"/>
    <w:uiPriority w:val="1"/>
    <w:qFormat/>
    <w:rsid w:val="00756302"/>
    <w:pPr>
      <w:spacing w:after="0" w:line="240" w:lineRule="auto"/>
    </w:pPr>
  </w:style>
  <w:style w:type="character" w:styleId="Refdecomentario">
    <w:name w:val="annotation reference"/>
    <w:basedOn w:val="Fuentedeprrafopredeter"/>
    <w:uiPriority w:val="99"/>
    <w:semiHidden/>
    <w:unhideWhenUsed/>
    <w:rsid w:val="009D403D"/>
    <w:rPr>
      <w:sz w:val="16"/>
      <w:szCs w:val="16"/>
    </w:rPr>
  </w:style>
  <w:style w:type="paragraph" w:styleId="Textocomentario">
    <w:name w:val="annotation text"/>
    <w:basedOn w:val="Normal"/>
    <w:link w:val="TextocomentarioCar"/>
    <w:uiPriority w:val="99"/>
    <w:semiHidden/>
    <w:unhideWhenUsed/>
    <w:rsid w:val="009D40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403D"/>
    <w:rPr>
      <w:sz w:val="20"/>
      <w:szCs w:val="20"/>
    </w:rPr>
  </w:style>
  <w:style w:type="paragraph" w:styleId="Asuntodelcomentario">
    <w:name w:val="annotation subject"/>
    <w:basedOn w:val="Textocomentario"/>
    <w:next w:val="Textocomentario"/>
    <w:link w:val="AsuntodelcomentarioCar"/>
    <w:uiPriority w:val="99"/>
    <w:semiHidden/>
    <w:unhideWhenUsed/>
    <w:rsid w:val="009D403D"/>
    <w:rPr>
      <w:b/>
      <w:bCs/>
    </w:rPr>
  </w:style>
  <w:style w:type="character" w:customStyle="1" w:styleId="AsuntodelcomentarioCar">
    <w:name w:val="Asunto del comentario Car"/>
    <w:basedOn w:val="TextocomentarioCar"/>
    <w:link w:val="Asuntodelcomentario"/>
    <w:uiPriority w:val="99"/>
    <w:semiHidden/>
    <w:rsid w:val="009D403D"/>
    <w:rPr>
      <w:b/>
      <w:bCs/>
      <w:sz w:val="20"/>
      <w:szCs w:val="20"/>
    </w:rPr>
  </w:style>
  <w:style w:type="paragraph" w:styleId="Revisin">
    <w:name w:val="Revision"/>
    <w:hidden/>
    <w:uiPriority w:val="99"/>
    <w:semiHidden/>
    <w:rsid w:val="00301912"/>
    <w:pPr>
      <w:spacing w:after="0" w:line="240" w:lineRule="auto"/>
    </w:pPr>
  </w:style>
  <w:style w:type="character" w:customStyle="1" w:styleId="Ttulo2Car">
    <w:name w:val="Título 2 Car"/>
    <w:basedOn w:val="Fuentedeprrafopredeter"/>
    <w:link w:val="Ttulo2"/>
    <w:uiPriority w:val="9"/>
    <w:rsid w:val="00712222"/>
    <w:rPr>
      <w:rFonts w:ascii="Times New Roman" w:eastAsia="Times New Roman" w:hAnsi="Times New Roman" w:cs="Times New Roman"/>
      <w:b/>
      <w:bCs/>
      <w:sz w:val="36"/>
      <w:szCs w:val="36"/>
      <w:lang w:eastAsia="es-MX"/>
    </w:rPr>
  </w:style>
  <w:style w:type="paragraph" w:customStyle="1" w:styleId="Prrafodelista1">
    <w:name w:val="Párrafo de lista1"/>
    <w:basedOn w:val="Normal"/>
    <w:rsid w:val="00330048"/>
    <w:pPr>
      <w:suppressAutoHyphens/>
      <w:ind w:left="720"/>
    </w:pPr>
    <w:rPr>
      <w:rFonts w:ascii="Calibri" w:eastAsia="SimSun" w:hAnsi="Calibri" w:cs="Calibri"/>
      <w:kern w:val="1"/>
      <w:lang w:eastAsia="ar-SA"/>
    </w:rPr>
  </w:style>
  <w:style w:type="character" w:customStyle="1" w:styleId="apple-converted-space">
    <w:name w:val="apple-converted-space"/>
    <w:basedOn w:val="Fuentedeprrafopredeter"/>
    <w:rsid w:val="00330048"/>
  </w:style>
  <w:style w:type="character" w:styleId="Textoennegrita">
    <w:name w:val="Strong"/>
    <w:basedOn w:val="Fuentedeprrafopredeter"/>
    <w:uiPriority w:val="22"/>
    <w:qFormat/>
    <w:rsid w:val="00330048"/>
    <w:rPr>
      <w:b/>
      <w:bCs/>
    </w:rPr>
  </w:style>
  <w:style w:type="paragraph" w:styleId="NormalWeb">
    <w:name w:val="Normal (Web)"/>
    <w:basedOn w:val="Normal"/>
    <w:uiPriority w:val="99"/>
    <w:unhideWhenUsed/>
    <w:rsid w:val="0033004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5027">
      <w:bodyDiv w:val="1"/>
      <w:marLeft w:val="0"/>
      <w:marRight w:val="0"/>
      <w:marTop w:val="0"/>
      <w:marBottom w:val="0"/>
      <w:divBdr>
        <w:top w:val="none" w:sz="0" w:space="0" w:color="auto"/>
        <w:left w:val="none" w:sz="0" w:space="0" w:color="auto"/>
        <w:bottom w:val="none" w:sz="0" w:space="0" w:color="auto"/>
        <w:right w:val="none" w:sz="0" w:space="0" w:color="auto"/>
      </w:divBdr>
    </w:div>
    <w:div w:id="915869319">
      <w:bodyDiv w:val="1"/>
      <w:marLeft w:val="0"/>
      <w:marRight w:val="0"/>
      <w:marTop w:val="0"/>
      <w:marBottom w:val="0"/>
      <w:divBdr>
        <w:top w:val="none" w:sz="0" w:space="0" w:color="auto"/>
        <w:left w:val="none" w:sz="0" w:space="0" w:color="auto"/>
        <w:bottom w:val="none" w:sz="0" w:space="0" w:color="auto"/>
        <w:right w:val="none" w:sz="0" w:space="0" w:color="auto"/>
      </w:divBdr>
    </w:div>
    <w:div w:id="1540586323">
      <w:bodyDiv w:val="1"/>
      <w:marLeft w:val="0"/>
      <w:marRight w:val="0"/>
      <w:marTop w:val="0"/>
      <w:marBottom w:val="0"/>
      <w:divBdr>
        <w:top w:val="none" w:sz="0" w:space="0" w:color="auto"/>
        <w:left w:val="none" w:sz="0" w:space="0" w:color="auto"/>
        <w:bottom w:val="none" w:sz="0" w:space="0" w:color="auto"/>
        <w:right w:val="none" w:sz="0" w:space="0" w:color="auto"/>
      </w:divBdr>
    </w:div>
    <w:div w:id="1658264677">
      <w:bodyDiv w:val="1"/>
      <w:marLeft w:val="0"/>
      <w:marRight w:val="0"/>
      <w:marTop w:val="0"/>
      <w:marBottom w:val="0"/>
      <w:divBdr>
        <w:top w:val="none" w:sz="0" w:space="0" w:color="auto"/>
        <w:left w:val="none" w:sz="0" w:space="0" w:color="auto"/>
        <w:bottom w:val="none" w:sz="0" w:space="0" w:color="auto"/>
        <w:right w:val="none" w:sz="0" w:space="0" w:color="auto"/>
      </w:divBdr>
    </w:div>
    <w:div w:id="1840005383">
      <w:bodyDiv w:val="1"/>
      <w:marLeft w:val="0"/>
      <w:marRight w:val="0"/>
      <w:marTop w:val="0"/>
      <w:marBottom w:val="0"/>
      <w:divBdr>
        <w:top w:val="none" w:sz="0" w:space="0" w:color="auto"/>
        <w:left w:val="none" w:sz="0" w:space="0" w:color="auto"/>
        <w:bottom w:val="none" w:sz="0" w:space="0" w:color="auto"/>
        <w:right w:val="none" w:sz="0" w:space="0" w:color="auto"/>
      </w:divBdr>
    </w:div>
    <w:div w:id="20462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alp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urveysoftware.net/sscalce.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veysoftware.net/sscalce.htm" TargetMode="External"/><Relationship Id="rId5" Type="http://schemas.openxmlformats.org/officeDocument/2006/relationships/settings" Target="settings.xml"/><Relationship Id="rId10" Type="http://schemas.openxmlformats.org/officeDocument/2006/relationships/hyperlink" Target="https://twutter.com/dtlalpan" TargetMode="External"/><Relationship Id="rId4" Type="http://schemas.microsoft.com/office/2007/relationships/stylesWithEffects" Target="stylesWithEffects.xml"/><Relationship Id="rId9" Type="http://schemas.openxmlformats.org/officeDocument/2006/relationships/hyperlink" Target="https://www.facebook.com/pa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D0E9-7F8A-4730-9A69-F0DC8B27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48</Pages>
  <Words>19692</Words>
  <Characters>108308</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MAURO</cp:lastModifiedBy>
  <cp:revision>34</cp:revision>
  <cp:lastPrinted>2017-06-27T00:47:00Z</cp:lastPrinted>
  <dcterms:created xsi:type="dcterms:W3CDTF">2017-06-25T13:11:00Z</dcterms:created>
  <dcterms:modified xsi:type="dcterms:W3CDTF">2017-06-27T02:59:00Z</dcterms:modified>
</cp:coreProperties>
</file>